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0C7" w:rsidRPr="002E60C7" w:rsidRDefault="00810E03" w:rsidP="002E60C7">
      <w:pPr>
        <w:jc w:val="center"/>
        <w:rPr>
          <w:rFonts w:ascii="Times New Roman" w:hAnsi="Times New Roman" w:cs="Times New Roman"/>
          <w:b/>
          <w:color w:val="FF0000"/>
          <w:sz w:val="28"/>
          <w:szCs w:val="28"/>
        </w:rPr>
      </w:pPr>
      <w:r w:rsidRPr="002E60C7">
        <w:rPr>
          <w:rFonts w:ascii="Times New Roman" w:hAnsi="Times New Roman" w:cs="Times New Roman"/>
          <w:b/>
          <w:color w:val="FF0000"/>
          <w:sz w:val="28"/>
          <w:szCs w:val="28"/>
        </w:rPr>
        <w:t>THI THỬ VÀO LỚP 10 THPT LẦN 2- THÁNG 1</w:t>
      </w:r>
    </w:p>
    <w:p w:rsidR="00424073" w:rsidRPr="002E60C7" w:rsidRDefault="002E60C7" w:rsidP="002E60C7">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00810E03" w:rsidRPr="002E60C7">
        <w:rPr>
          <w:rFonts w:ascii="Times New Roman" w:hAnsi="Times New Roman" w:cs="Times New Roman"/>
          <w:b/>
          <w:color w:val="FF0000"/>
          <w:sz w:val="28"/>
          <w:szCs w:val="28"/>
        </w:rPr>
        <w:t>TRƯỜNG THCS NGUYỄN CHUYÊN MỸ</w:t>
      </w:r>
    </w:p>
    <w:p w:rsidR="00810E03" w:rsidRDefault="00810E03" w:rsidP="002E60C7">
      <w:pPr>
        <w:ind w:firstLine="720"/>
        <w:rPr>
          <w:rFonts w:ascii="Times New Roman" w:hAnsi="Times New Roman" w:cs="Times New Roman"/>
          <w:sz w:val="28"/>
          <w:szCs w:val="28"/>
        </w:rPr>
      </w:pPr>
      <w:r w:rsidRPr="002E60C7">
        <w:rPr>
          <w:rFonts w:ascii="Times New Roman" w:hAnsi="Times New Roman" w:cs="Times New Roman"/>
          <w:sz w:val="28"/>
          <w:szCs w:val="28"/>
        </w:rPr>
        <w:t xml:space="preserve">Nâng cao chất lượng ôn thi vào lớp 10 THPT được coi là nhiệm vụ hàng đầu về chuyên môn của nhà trường THCS Nguyễn Chuyên Mỹ, vì vậy ngay trong tháng 1/ 2025, nhà  trường đã tiến hành tổ chức thi thử lần 1 cho các em. Tiếp tục ngày 13/,14,15/1/2026, nhà trường tiếp tục tổ chức cho các em thi thử lần 2. </w:t>
      </w:r>
      <w:r w:rsidR="002E60C7">
        <w:rPr>
          <w:rFonts w:ascii="Times New Roman" w:hAnsi="Times New Roman" w:cs="Times New Roman"/>
          <w:sz w:val="28"/>
          <w:szCs w:val="28"/>
        </w:rPr>
        <w:t>Hy</w:t>
      </w:r>
      <w:r w:rsidR="002E60C7" w:rsidRPr="002E60C7">
        <w:rPr>
          <w:rFonts w:ascii="Times New Roman" w:hAnsi="Times New Roman" w:cs="Times New Roman"/>
          <w:sz w:val="28"/>
          <w:szCs w:val="28"/>
        </w:rPr>
        <w:t xml:space="preserve"> vọng rằng , mỗi lần thi là một lần các em được tập dượt, </w:t>
      </w:r>
      <w:r w:rsidRPr="002E60C7">
        <w:rPr>
          <w:rFonts w:ascii="Times New Roman" w:hAnsi="Times New Roman" w:cs="Times New Roman"/>
          <w:sz w:val="28"/>
          <w:szCs w:val="28"/>
        </w:rPr>
        <w:t xml:space="preserve">các em có thể tự đánh giá được khả năng tiếp nhận kiến thức, đánh giá được kĩ năng làm bài của các em trong thời gian học kì 1, đồng thời rút kinh nghiệm và có kế hoạch cho học kì 2. </w:t>
      </w:r>
      <w:r w:rsidR="002E60C7">
        <w:rPr>
          <w:rFonts w:ascii="Times New Roman" w:hAnsi="Times New Roman" w:cs="Times New Roman"/>
          <w:sz w:val="28"/>
          <w:szCs w:val="28"/>
        </w:rPr>
        <w:t xml:space="preserve"> </w:t>
      </w:r>
      <w:r w:rsidRPr="002E60C7">
        <w:rPr>
          <w:rFonts w:ascii="Times New Roman" w:hAnsi="Times New Roman" w:cs="Times New Roman"/>
          <w:sz w:val="28"/>
          <w:szCs w:val="28"/>
        </w:rPr>
        <w:t>Các em học sinh rất tích cực, chủ</w:t>
      </w:r>
      <w:r w:rsidR="002E60C7">
        <w:rPr>
          <w:rFonts w:ascii="Times New Roman" w:hAnsi="Times New Roman" w:cs="Times New Roman"/>
          <w:sz w:val="28"/>
          <w:szCs w:val="28"/>
        </w:rPr>
        <w:t xml:space="preserve"> đ</w:t>
      </w:r>
      <w:r w:rsidRPr="002E60C7">
        <w:rPr>
          <w:rFonts w:ascii="Times New Roman" w:hAnsi="Times New Roman" w:cs="Times New Roman"/>
          <w:sz w:val="28"/>
          <w:szCs w:val="28"/>
        </w:rPr>
        <w:t>ộng và nghiêm t</w:t>
      </w:r>
      <w:r w:rsidR="002E60C7">
        <w:rPr>
          <w:rFonts w:ascii="Times New Roman" w:hAnsi="Times New Roman" w:cs="Times New Roman"/>
          <w:sz w:val="28"/>
          <w:szCs w:val="28"/>
        </w:rPr>
        <w:t>úc trong quá trình làm bài thi.</w:t>
      </w:r>
    </w:p>
    <w:p w:rsidR="001059BC" w:rsidRDefault="001059BC" w:rsidP="002E60C7">
      <w:pPr>
        <w:ind w:firstLine="720"/>
        <w:rPr>
          <w:rFonts w:ascii="Times New Roman" w:hAnsi="Times New Roman" w:cs="Times New Roman"/>
          <w:sz w:val="28"/>
          <w:szCs w:val="28"/>
        </w:rPr>
      </w:pPr>
      <w:r w:rsidRPr="001059BC">
        <w:rPr>
          <w:rFonts w:ascii="Times New Roman" w:hAnsi="Times New Roman" w:cs="Times New Roman"/>
          <w:sz w:val="28"/>
          <w:szCs w:val="28"/>
        </w:rPr>
        <w:drawing>
          <wp:inline distT="0" distB="0" distL="0" distR="0" wp14:anchorId="16560B3D" wp14:editId="1C41720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57700"/>
                    </a:xfrm>
                    <a:prstGeom prst="rect">
                      <a:avLst/>
                    </a:prstGeom>
                  </pic:spPr>
                </pic:pic>
              </a:graphicData>
            </a:graphic>
          </wp:inline>
        </w:drawing>
      </w:r>
      <w:bookmarkStart w:id="0" w:name="_GoBack"/>
      <w:bookmarkEnd w:id="0"/>
    </w:p>
    <w:p w:rsidR="001059BC" w:rsidRDefault="001059BC" w:rsidP="002E60C7">
      <w:pPr>
        <w:ind w:firstLine="720"/>
        <w:rPr>
          <w:rFonts w:ascii="Times New Roman" w:hAnsi="Times New Roman" w:cs="Times New Roman"/>
          <w:sz w:val="28"/>
          <w:szCs w:val="28"/>
        </w:rPr>
      </w:pPr>
      <w:r w:rsidRPr="001059BC">
        <w:rPr>
          <w:rFonts w:ascii="Times New Roman" w:hAnsi="Times New Roman" w:cs="Times New Roman"/>
          <w:sz w:val="28"/>
          <w:szCs w:val="28"/>
        </w:rPr>
        <w:lastRenderedPageBreak/>
        <w:drawing>
          <wp:inline distT="0" distB="0" distL="0" distR="0" wp14:anchorId="4E4C0E7B" wp14:editId="3D6D2B24">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1059BC" w:rsidRPr="002E60C7" w:rsidRDefault="001059BC" w:rsidP="002E60C7">
      <w:pPr>
        <w:ind w:firstLine="720"/>
        <w:rPr>
          <w:rFonts w:ascii="Times New Roman" w:hAnsi="Times New Roman" w:cs="Times New Roman"/>
          <w:sz w:val="28"/>
          <w:szCs w:val="28"/>
        </w:rPr>
      </w:pPr>
      <w:r w:rsidRPr="001059BC">
        <w:rPr>
          <w:rFonts w:ascii="Times New Roman" w:hAnsi="Times New Roman" w:cs="Times New Roman"/>
          <w:sz w:val="28"/>
          <w:szCs w:val="28"/>
        </w:rPr>
        <w:lastRenderedPageBreak/>
        <w:drawing>
          <wp:inline distT="0" distB="0" distL="0" distR="0" wp14:anchorId="6F206760" wp14:editId="17920AD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sectPr w:rsidR="001059BC" w:rsidRPr="002E60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E03"/>
    <w:rsid w:val="001059BC"/>
    <w:rsid w:val="002E60C7"/>
    <w:rsid w:val="00424073"/>
    <w:rsid w:val="00810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8472B"/>
  <w15:chartTrackingRefBased/>
  <w15:docId w15:val="{21218671-0CA3-4505-A423-EB150FA1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2026-01-13T13:15:00Z</dcterms:created>
  <dcterms:modified xsi:type="dcterms:W3CDTF">2026-01-13T13:30:00Z</dcterms:modified>
</cp:coreProperties>
</file>