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244C" w:rsidRPr="005C244C" w:rsidRDefault="00DD3D6D" w:rsidP="005C244C">
      <w:pPr>
        <w:jc w:val="center"/>
        <w:rPr>
          <w:b/>
          <w:color w:val="FF0000"/>
          <w:sz w:val="28"/>
          <w:szCs w:val="28"/>
        </w:rPr>
      </w:pPr>
      <w:r w:rsidRPr="005C244C">
        <w:rPr>
          <w:b/>
          <w:color w:val="FF0000"/>
          <w:sz w:val="28"/>
          <w:szCs w:val="28"/>
        </w:rPr>
        <w:t xml:space="preserve">SINH HOẠT CHUYÊN ĐỀ: </w:t>
      </w:r>
      <w:r w:rsidR="005C244C" w:rsidRPr="005C244C">
        <w:rPr>
          <w:rFonts w:ascii="Times New Roman" w:hAnsi="Times New Roman" w:cs="Times New Roman"/>
          <w:b/>
          <w:bCs/>
          <w:color w:val="FF0000"/>
          <w:sz w:val="28"/>
          <w:szCs w:val="28"/>
          <w:lang w:val="vi-VN"/>
        </w:rPr>
        <w:t xml:space="preserve">Vận dụng giáo dụng lồng ghép, tích hợp - giáo dục </w:t>
      </w:r>
      <w:r w:rsidR="005C244C" w:rsidRPr="005C244C">
        <w:rPr>
          <w:rFonts w:ascii="Times New Roman" w:hAnsi="Times New Roman" w:cs="Times New Roman"/>
          <w:b/>
          <w:bCs/>
          <w:color w:val="FF0000"/>
          <w:sz w:val="28"/>
          <w:szCs w:val="28"/>
        </w:rPr>
        <w:t>STEM</w:t>
      </w:r>
      <w:r w:rsidR="005C244C" w:rsidRPr="005C244C">
        <w:rPr>
          <w:rFonts w:ascii="Times New Roman" w:hAnsi="Times New Roman" w:cs="Times New Roman"/>
          <w:b/>
          <w:bCs/>
          <w:color w:val="FF0000"/>
          <w:sz w:val="28"/>
          <w:szCs w:val="28"/>
          <w:lang w:val="vi-VN"/>
        </w:rPr>
        <w:t xml:space="preserve"> vào môn học, bài học | thích hợp tạo hứng thú cho học sinh</w:t>
      </w:r>
      <w:r w:rsidR="005C244C" w:rsidRPr="005C244C">
        <w:rPr>
          <w:rFonts w:ascii="Times New Roman" w:hAnsi="Times New Roman" w:cs="Times New Roman"/>
          <w:b/>
          <w:bCs/>
          <w:color w:val="FF0000"/>
          <w:sz w:val="28"/>
          <w:szCs w:val="28"/>
        </w:rPr>
        <w:t>.</w:t>
      </w:r>
    </w:p>
    <w:p w:rsidR="00DD3D6D" w:rsidRPr="005C244C" w:rsidRDefault="00DD3D6D" w:rsidP="005C244C">
      <w:pPr>
        <w:spacing w:before="100" w:beforeAutospacing="1" w:after="100" w:afterAutospacing="1" w:line="240" w:lineRule="auto"/>
        <w:ind w:firstLine="720"/>
        <w:rPr>
          <w:rFonts w:ascii="Times New Roman" w:eastAsia="Times New Roman" w:hAnsi="Times New Roman" w:cs="Times New Roman"/>
          <w:sz w:val="28"/>
          <w:szCs w:val="28"/>
        </w:rPr>
      </w:pPr>
      <w:r w:rsidRPr="00DD3D6D">
        <w:rPr>
          <w:rFonts w:ascii="Times New Roman" w:eastAsia="Times New Roman" w:hAnsi="Times New Roman" w:cs="Times New Roman"/>
          <w:sz w:val="28"/>
          <w:szCs w:val="28"/>
        </w:rPr>
        <w:t xml:space="preserve">Sinh hoạt chuyên môn theo chuyên đề </w:t>
      </w:r>
      <w:r w:rsidRPr="00DD3D6D">
        <w:rPr>
          <w:rFonts w:ascii="Times New Roman" w:eastAsia="Times New Roman" w:hAnsi="Times New Roman" w:cs="Times New Roman"/>
          <w:b/>
          <w:bCs/>
          <w:sz w:val="28"/>
          <w:szCs w:val="28"/>
        </w:rPr>
        <w:t>"Dạy học tích hợp, lồng ghép"</w:t>
      </w:r>
      <w:r w:rsidRPr="00DD3D6D">
        <w:rPr>
          <w:rFonts w:ascii="Times New Roman" w:eastAsia="Times New Roman" w:hAnsi="Times New Roman" w:cs="Times New Roman"/>
          <w:sz w:val="28"/>
          <w:szCs w:val="28"/>
        </w:rPr>
        <w:t xml:space="preserve"> là một hoạt động trọng tâm nhằm nâng cao năng lực sư phạm cho giáo viên, đáp ứng yêu cầu của Chương trình Giáo dục phổ thông mới.</w:t>
      </w:r>
    </w:p>
    <w:p w:rsidR="00DD3D6D" w:rsidRPr="00DD3D6D" w:rsidRDefault="00DD3D6D" w:rsidP="005C244C">
      <w:pPr>
        <w:spacing w:before="100" w:beforeAutospacing="1" w:after="100" w:afterAutospacing="1" w:line="240" w:lineRule="auto"/>
        <w:ind w:firstLine="720"/>
        <w:jc w:val="both"/>
        <w:rPr>
          <w:rFonts w:ascii="Times New Roman" w:eastAsia="Times New Roman" w:hAnsi="Times New Roman" w:cs="Times New Roman"/>
          <w:sz w:val="28"/>
          <w:szCs w:val="28"/>
        </w:rPr>
      </w:pPr>
      <w:r w:rsidRPr="005C244C">
        <w:rPr>
          <w:rFonts w:ascii="Times New Roman" w:eastAsia="Times New Roman" w:hAnsi="Times New Roman" w:cs="Times New Roman"/>
          <w:sz w:val="28"/>
          <w:szCs w:val="28"/>
        </w:rPr>
        <w:t>Thực hiện kế hoạch hoạt động chuyên môn của nhà trường đề ra trong năm học 2025-2026, tháng 11, tổ KHXH trường tHCS Nguyễn Chuyên Mỹ đã tổ chức thành công chuyên đề cấp tổ môn tiếng Anh. Nhóm Ngoại ngữ của trường đã thảo luânj, lựa chọn bài học phù hợp để thực hiện chuyên đề lồng ghép. Đồng chí Trần Thu Hà trực tiếp thể hiện bài dạy. Qua tiết học, học sinh ngoài việc nắm chắc được các liên từ được sr dụng trong môn tiếng Anh thì trong môn tiếng Việt đặc biẹt về phần ngữ pháp, các em cũng tích hợp được nội dung về quan hệ từ được sử dụng trong viết,viết. Đánh giá chung về tiết dạy đã thực hiện đúng chuyên đề, học sinh nắm vững kiến thức, tiết học đạt kết quả theo đúng kế hoạch đã xây dựng, giá viên các bộ môn ứng dụng phù hợp vào bài giảng và bộ môn của mình</w:t>
      </w:r>
      <w:r w:rsidR="005C244C">
        <w:rPr>
          <w:rFonts w:ascii="Times New Roman" w:eastAsia="Times New Roman" w:hAnsi="Times New Roman" w:cs="Times New Roman"/>
          <w:sz w:val="28"/>
          <w:szCs w:val="28"/>
        </w:rPr>
        <w:t>.</w:t>
      </w:r>
    </w:p>
    <w:p w:rsidR="00F147C5" w:rsidRDefault="005C244C">
      <w:r w:rsidRPr="005C244C">
        <w:drawing>
          <wp:inline distT="0" distB="0" distL="0" distR="0" wp14:anchorId="6BC58BFB" wp14:editId="20A1E72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7700"/>
                    </a:xfrm>
                    <a:prstGeom prst="rect">
                      <a:avLst/>
                    </a:prstGeom>
                  </pic:spPr>
                </pic:pic>
              </a:graphicData>
            </a:graphic>
          </wp:inline>
        </w:drawing>
      </w:r>
    </w:p>
    <w:p w:rsidR="005C244C" w:rsidRDefault="005C244C"/>
    <w:p w:rsidR="005C244C" w:rsidRDefault="005C244C"/>
    <w:p w:rsidR="005C244C" w:rsidRDefault="005C244C">
      <w:r w:rsidRPr="005C244C">
        <w:drawing>
          <wp:inline distT="0" distB="0" distL="0" distR="0" wp14:anchorId="7F8CA1FA" wp14:editId="0461474B">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457700"/>
                    </a:xfrm>
                    <a:prstGeom prst="rect">
                      <a:avLst/>
                    </a:prstGeom>
                  </pic:spPr>
                </pic:pic>
              </a:graphicData>
            </a:graphic>
          </wp:inline>
        </w:drawing>
      </w:r>
    </w:p>
    <w:p w:rsidR="005C244C" w:rsidRDefault="005C244C"/>
    <w:p w:rsidR="005C244C" w:rsidRDefault="005C244C"/>
    <w:p w:rsidR="005C244C" w:rsidRDefault="005C244C">
      <w:r w:rsidRPr="005C244C">
        <w:lastRenderedPageBreak/>
        <w:drawing>
          <wp:inline distT="0" distB="0" distL="0" distR="0" wp14:anchorId="47865E11" wp14:editId="18E1D1C4">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457700"/>
                    </a:xfrm>
                    <a:prstGeom prst="rect">
                      <a:avLst/>
                    </a:prstGeom>
                  </pic:spPr>
                </pic:pic>
              </a:graphicData>
            </a:graphic>
          </wp:inline>
        </w:drawing>
      </w:r>
      <w:bookmarkStart w:id="0" w:name="_GoBack"/>
      <w:bookmarkEnd w:id="0"/>
    </w:p>
    <w:p w:rsidR="005C244C" w:rsidRDefault="005C244C"/>
    <w:p w:rsidR="005C244C" w:rsidRDefault="005C244C"/>
    <w:sectPr w:rsidR="005C24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207B9"/>
    <w:multiLevelType w:val="multilevel"/>
    <w:tmpl w:val="E27E8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9B73E9"/>
    <w:multiLevelType w:val="multilevel"/>
    <w:tmpl w:val="28B64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1C7D78"/>
    <w:multiLevelType w:val="multilevel"/>
    <w:tmpl w:val="5524B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7C5"/>
    <w:rsid w:val="005B1120"/>
    <w:rsid w:val="005C244C"/>
    <w:rsid w:val="00DD3D6D"/>
    <w:rsid w:val="00F147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807CE"/>
  <w15:chartTrackingRefBased/>
  <w15:docId w15:val="{FC27ED88-4DF0-4A45-BAE4-BB72CA9FA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690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166</Words>
  <Characters>947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2026-01-23T01:21:00Z</dcterms:created>
  <dcterms:modified xsi:type="dcterms:W3CDTF">2026-01-23T03:14:00Z</dcterms:modified>
</cp:coreProperties>
</file>