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44" w:rsidRPr="00347544" w:rsidRDefault="00347544" w:rsidP="00347544">
      <w:pPr>
        <w:jc w:val="center"/>
        <w:rPr>
          <w:rFonts w:cs="Times New Roman"/>
          <w:bCs/>
          <w:color w:val="FF0000"/>
          <w:szCs w:val="28"/>
        </w:rPr>
      </w:pPr>
      <w:r w:rsidRPr="00347544">
        <w:rPr>
          <w:rFonts w:cs="Times New Roman"/>
          <w:bCs/>
          <w:color w:val="FF0000"/>
          <w:szCs w:val="28"/>
        </w:rPr>
        <w:t>CHUYÊN ĐỀ TỔ THÁNG 3 TỔ KHXH</w:t>
      </w:r>
    </w:p>
    <w:p w:rsidR="00347544" w:rsidRPr="00347544" w:rsidRDefault="00347544" w:rsidP="00347544">
      <w:pPr>
        <w:jc w:val="center"/>
        <w:rPr>
          <w:rFonts w:cs="Times New Roman"/>
          <w:b/>
          <w:bCs/>
          <w:i/>
          <w:sz w:val="26"/>
          <w:szCs w:val="26"/>
          <w:lang w:val="vi-VN"/>
        </w:rPr>
      </w:pPr>
      <w:r w:rsidRPr="00347544">
        <w:rPr>
          <w:rFonts w:cs="Times New Roman"/>
          <w:b/>
          <w:bCs/>
          <w:i/>
          <w:sz w:val="26"/>
          <w:szCs w:val="26"/>
          <w:lang w:val="vi-VN"/>
        </w:rPr>
        <w:t xml:space="preserve">Vận dụng giáo dụng lồng ghép, tích hợp - giáo dục </w:t>
      </w:r>
      <w:r w:rsidRPr="00347544">
        <w:rPr>
          <w:rFonts w:cs="Times New Roman"/>
          <w:b/>
          <w:bCs/>
          <w:i/>
          <w:sz w:val="26"/>
          <w:szCs w:val="26"/>
        </w:rPr>
        <w:t>STEM</w:t>
      </w:r>
      <w:r>
        <w:rPr>
          <w:rFonts w:cs="Times New Roman"/>
          <w:b/>
          <w:bCs/>
          <w:i/>
          <w:sz w:val="26"/>
          <w:szCs w:val="26"/>
          <w:lang w:val="vi-VN"/>
        </w:rPr>
        <w:t xml:space="preserve"> vào môn Nghệ thuật( Mĩ thuật)</w:t>
      </w:r>
      <w:r w:rsidRPr="00347544">
        <w:rPr>
          <w:rFonts w:cs="Times New Roman"/>
          <w:b/>
          <w:bCs/>
          <w:i/>
          <w:sz w:val="26"/>
          <w:szCs w:val="26"/>
          <w:lang w:val="vi-VN"/>
        </w:rPr>
        <w:t xml:space="preserve"> tạo hứng thú cho học sinh</w:t>
      </w:r>
    </w:p>
    <w:p w:rsidR="00347544" w:rsidRPr="00246EE0" w:rsidRDefault="00347544" w:rsidP="00246EE0">
      <w:pPr>
        <w:spacing w:before="20"/>
        <w:ind w:firstLine="720"/>
        <w:rPr>
          <w:rFonts w:cs="Times New Roman"/>
          <w:color w:val="212529"/>
          <w:sz w:val="26"/>
          <w:szCs w:val="26"/>
          <w:shd w:val="clear" w:color="auto" w:fill="FDFDFD"/>
        </w:rPr>
      </w:pPr>
      <w:r w:rsidRPr="00246EE0">
        <w:rPr>
          <w:rFonts w:cs="Times New Roman"/>
          <w:bCs/>
          <w:sz w:val="26"/>
          <w:szCs w:val="26"/>
        </w:rPr>
        <w:t xml:space="preserve">Trong tháng 2 </w:t>
      </w:r>
      <w:r w:rsidRPr="00246EE0">
        <w:rPr>
          <w:rFonts w:cs="Times New Roman"/>
          <w:bCs/>
          <w:sz w:val="26"/>
          <w:szCs w:val="26"/>
        </w:rPr>
        <w:t xml:space="preserve">, thực hiện kế hoạch chỉ đạo chuyên môn của trường THCS Nguyễn Chuyên Mỹ năm học 2025-2026, tổ KHXH có nhiệm vụ xây dựng và thể nghiệm tiết dạy </w:t>
      </w:r>
      <w:r w:rsidRPr="00246EE0">
        <w:rPr>
          <w:rFonts w:cs="Times New Roman"/>
          <w:bCs/>
          <w:sz w:val="26"/>
          <w:szCs w:val="26"/>
        </w:rPr>
        <w:t>Mĩ thuật.</w:t>
      </w:r>
      <w:r w:rsidRPr="00246EE0">
        <w:rPr>
          <w:rFonts w:cs="Times New Roman"/>
          <w:bCs/>
          <w:sz w:val="26"/>
          <w:szCs w:val="26"/>
        </w:rPr>
        <w:t>Tổ xã hộ</w:t>
      </w:r>
      <w:r w:rsidRPr="00246EE0">
        <w:rPr>
          <w:rFonts w:cs="Times New Roman"/>
          <w:bCs/>
          <w:sz w:val="26"/>
          <w:szCs w:val="26"/>
        </w:rPr>
        <w:t xml:space="preserve">i cùng nhóm Nghệ thuật </w:t>
      </w:r>
      <w:r w:rsidRPr="00246EE0">
        <w:rPr>
          <w:rFonts w:cs="Times New Roman"/>
          <w:bCs/>
          <w:sz w:val="26"/>
          <w:szCs w:val="26"/>
        </w:rPr>
        <w:t>đã thống nhất xây dự</w:t>
      </w:r>
      <w:r w:rsidRPr="00246EE0">
        <w:rPr>
          <w:rFonts w:cs="Times New Roman"/>
          <w:bCs/>
          <w:sz w:val="26"/>
          <w:szCs w:val="26"/>
        </w:rPr>
        <w:t xml:space="preserve">ng chủ đề: </w:t>
      </w:r>
      <w:r w:rsidRPr="00246EE0">
        <w:rPr>
          <w:rFonts w:eastAsia="Times New Roman" w:cs="Times New Roman"/>
          <w:sz w:val="26"/>
          <w:szCs w:val="26"/>
        </w:rPr>
        <w:t>Ngày hội quê em</w:t>
      </w:r>
      <w:r w:rsidRPr="00246EE0">
        <w:rPr>
          <w:rFonts w:cs="Times New Roman"/>
          <w:bCs/>
          <w:sz w:val="26"/>
          <w:szCs w:val="26"/>
        </w:rPr>
        <w:t xml:space="preserve">  </w:t>
      </w:r>
      <w:r w:rsidRPr="00246EE0">
        <w:rPr>
          <w:rFonts w:cs="Times New Roman"/>
          <w:bCs/>
          <w:sz w:val="26"/>
          <w:szCs w:val="26"/>
        </w:rPr>
        <w:t>và phân công đồng ch</w:t>
      </w:r>
      <w:r w:rsidRPr="00246EE0">
        <w:rPr>
          <w:rFonts w:cs="Times New Roman"/>
          <w:bCs/>
          <w:sz w:val="26"/>
          <w:szCs w:val="26"/>
        </w:rPr>
        <w:t xml:space="preserve">í Lê Thanh Nga </w:t>
      </w:r>
      <w:r w:rsidRPr="00246EE0">
        <w:rPr>
          <w:rFonts w:cs="Times New Roman"/>
          <w:bCs/>
          <w:sz w:val="26"/>
          <w:szCs w:val="26"/>
        </w:rPr>
        <w:t>có nhiệm vụ dạy thể nghiệm.</w:t>
      </w:r>
    </w:p>
    <w:p w:rsidR="00246EE0" w:rsidRPr="00246EE0" w:rsidRDefault="00246EE0" w:rsidP="00246EE0">
      <w:pPr>
        <w:ind w:firstLine="720"/>
        <w:jc w:val="both"/>
        <w:rPr>
          <w:sz w:val="26"/>
          <w:szCs w:val="26"/>
        </w:rPr>
      </w:pPr>
      <w:r>
        <w:rPr>
          <w:rFonts w:cs="Times New Roman"/>
          <w:color w:val="212529"/>
          <w:sz w:val="26"/>
          <w:szCs w:val="26"/>
          <w:shd w:val="clear" w:color="auto" w:fill="FDFDFD"/>
        </w:rPr>
        <w:t>Qua tiết d</w:t>
      </w:r>
      <w:r w:rsidR="00347544" w:rsidRPr="00246EE0">
        <w:rPr>
          <w:rFonts w:cs="Times New Roman"/>
          <w:color w:val="212529"/>
          <w:sz w:val="26"/>
          <w:szCs w:val="26"/>
          <w:shd w:val="clear" w:color="auto" w:fill="FDFDFD"/>
        </w:rPr>
        <w:t>ạy học lồng ghép STEM trong môn Mỹ thuật mang đến những ý nghĩa đặc biệt, giúp học sinh phát triển toàn diện cả về tư duy nghệ thuật lẫn kỹ năng thực tiễn.</w:t>
      </w:r>
      <w:r w:rsidR="00347544" w:rsidRPr="00246EE0">
        <w:rPr>
          <w:sz w:val="26"/>
          <w:szCs w:val="26"/>
        </w:rPr>
        <w:t xml:space="preserve"> </w:t>
      </w:r>
    </w:p>
    <w:p w:rsidR="00347544" w:rsidRPr="00246EE0" w:rsidRDefault="00347544" w:rsidP="00246EE0">
      <w:pPr>
        <w:jc w:val="both"/>
        <w:rPr>
          <w:sz w:val="26"/>
          <w:szCs w:val="26"/>
        </w:rPr>
      </w:pPr>
      <w:r w:rsidRPr="00246EE0">
        <w:rPr>
          <w:sz w:val="26"/>
          <w:szCs w:val="26"/>
        </w:rPr>
        <w:t xml:space="preserve">+ </w:t>
      </w:r>
      <w:r w:rsidRPr="00246EE0">
        <w:rPr>
          <w:sz w:val="26"/>
          <w:szCs w:val="26"/>
        </w:rPr>
        <w:t>Phát huy năng lực sáng tạo: STEM thúc đẩy học sinh tư duy logic, kỹ thuật và ứng dụng để tạo ra các sản phẩm nghệ thuật độc đáo. Môn Mỹ thuật, với vai trò chủ đạo, giúp học sinh thể hiện ý tưởng sáng tạo đó một cách thẩm mỹ</w:t>
      </w:r>
      <w:r w:rsidRPr="00246EE0">
        <w:rPr>
          <w:sz w:val="26"/>
          <w:szCs w:val="26"/>
        </w:rPr>
        <w:t>,</w:t>
      </w:r>
      <w:r w:rsidRPr="00246EE0">
        <w:rPr>
          <w:sz w:val="26"/>
          <w:szCs w:val="26"/>
        </w:rPr>
        <w:t>Gắn kết lý thuyết và thực hành: Học sinh không chỉ học lý thuyết về màu sắc, hình khối mà còn được thực hành, ứng dụng các kiến thức khoa học, công nghệ, kỹ thuật để tạo ra sản phẩm cụ thể. Ví dụ, bài học "Ý tưởng thiết kế thời trang" kết hợp kiến thức Mỹ thuật với các kỹ năng thiết kế, có thể bao gồm cả công nghệ.</w:t>
      </w:r>
    </w:p>
    <w:p w:rsidR="00347544" w:rsidRPr="00246EE0" w:rsidRDefault="00246EE0" w:rsidP="00347544">
      <w:pPr>
        <w:jc w:val="both"/>
        <w:rPr>
          <w:sz w:val="26"/>
          <w:szCs w:val="26"/>
        </w:rPr>
      </w:pPr>
      <w:r>
        <w:rPr>
          <w:sz w:val="26"/>
          <w:szCs w:val="26"/>
        </w:rPr>
        <w:t xml:space="preserve">+ </w:t>
      </w:r>
      <w:r w:rsidR="00347544" w:rsidRPr="00246EE0">
        <w:rPr>
          <w:sz w:val="26"/>
          <w:szCs w:val="26"/>
        </w:rPr>
        <w:t>Tạo hứng thú và động lực học tập: Việc kết hợp STEM mang lại sự mới mẻ, hấp dẫn cho các tiết học Mỹ thuật. Học sinh được trải nghiệm, tự tay tạo ra sản phẩm, từ đó tăng sự yêu thích và chủ động trong học tập daitu.</w:t>
      </w:r>
    </w:p>
    <w:p w:rsidR="00246EE0" w:rsidRDefault="00246EE0" w:rsidP="00347544">
      <w:pPr>
        <w:jc w:val="both"/>
        <w:rPr>
          <w:sz w:val="26"/>
          <w:szCs w:val="26"/>
        </w:rPr>
      </w:pPr>
      <w:r>
        <w:rPr>
          <w:sz w:val="26"/>
          <w:szCs w:val="26"/>
        </w:rPr>
        <w:t xml:space="preserve">+ </w:t>
      </w:r>
      <w:r w:rsidR="00347544" w:rsidRPr="00246EE0">
        <w:rPr>
          <w:sz w:val="26"/>
          <w:szCs w:val="26"/>
        </w:rPr>
        <w:t xml:space="preserve">Phát triển tư duy liên ngành: STEM giúp học sinh nhìn nhận Mỹ thuật không chỉ là môn nghệ thuật đơn thuần mà còn liên quan đến khoa học, công nghệ, kỹ thuật. Điều này mở rộng góc nhìn và cách tiếp cận vấn đề của học sinh </w:t>
      </w:r>
    </w:p>
    <w:p w:rsidR="00347544" w:rsidRPr="00246EE0" w:rsidRDefault="00246EE0" w:rsidP="00347544">
      <w:pPr>
        <w:jc w:val="both"/>
        <w:rPr>
          <w:sz w:val="26"/>
          <w:szCs w:val="26"/>
        </w:rPr>
      </w:pPr>
      <w:r>
        <w:rPr>
          <w:sz w:val="26"/>
          <w:szCs w:val="26"/>
        </w:rPr>
        <w:t xml:space="preserve">+ </w:t>
      </w:r>
      <w:r w:rsidR="00347544" w:rsidRPr="00246EE0">
        <w:rPr>
          <w:sz w:val="26"/>
          <w:szCs w:val="26"/>
        </w:rPr>
        <w:t>Phát triển kỹ năng mềm: Bên cạnh kỹ năng chuyên môn, học sinh còn rèn luyện kỹ năng làm việc nhóm, giải quyết vấn đề, giao tiếp và tư duy phản biện thông qua các dự án STEM-Mỹ thuật facebook robotsteam.</w:t>
      </w:r>
    </w:p>
    <w:p w:rsidR="00347544" w:rsidRDefault="00347544" w:rsidP="00347544">
      <w:pPr>
        <w:jc w:val="both"/>
        <w:rPr>
          <w:sz w:val="26"/>
          <w:szCs w:val="26"/>
        </w:rPr>
      </w:pPr>
      <w:r w:rsidRPr="00246EE0">
        <w:rPr>
          <w:sz w:val="26"/>
          <w:szCs w:val="26"/>
        </w:rPr>
        <w:t>Trong môn Mỹ thuật, việc tích hợp STEM không làm mất đi bản chất nghệ thuật mà còn làm phong phú thêm phương pháp dạy và học, giúp học sinh phát triển những kỹ năng cần thiết cho thời đại mới.</w:t>
      </w:r>
    </w:p>
    <w:p w:rsidR="00246EE0" w:rsidRDefault="00246EE0" w:rsidP="00347544">
      <w:pPr>
        <w:jc w:val="both"/>
        <w:rPr>
          <w:sz w:val="26"/>
          <w:szCs w:val="26"/>
        </w:rPr>
      </w:pPr>
      <w:r>
        <w:rPr>
          <w:sz w:val="26"/>
          <w:szCs w:val="26"/>
        </w:rPr>
        <w:t>Từ tiết dạy lồng ghép STEM trong môn Mĩ thuật, tất cả các môn học có thể khéo léo,linh hoạt tích hợp, lồng ghép vào bài học thông qua quá trình giảng dạy của mình.</w:t>
      </w:r>
    </w:p>
    <w:p w:rsidR="00246EE0" w:rsidRPr="00246EE0" w:rsidRDefault="00246EE0" w:rsidP="00347544">
      <w:pPr>
        <w:jc w:val="both"/>
        <w:rPr>
          <w:sz w:val="26"/>
          <w:szCs w:val="26"/>
        </w:rPr>
      </w:pPr>
    </w:p>
    <w:p w:rsidR="00347544" w:rsidRPr="00246EE0" w:rsidRDefault="00347544" w:rsidP="00347544">
      <w:pPr>
        <w:jc w:val="both"/>
        <w:rPr>
          <w:sz w:val="26"/>
          <w:szCs w:val="26"/>
        </w:rPr>
      </w:pPr>
    </w:p>
    <w:p w:rsidR="00347544" w:rsidRDefault="00246EE0" w:rsidP="00347544">
      <w:pPr>
        <w:jc w:val="both"/>
      </w:pPr>
      <w:r w:rsidRPr="00246EE0">
        <w:rPr>
          <w:noProof/>
        </w:rPr>
        <w:lastRenderedPageBreak/>
        <w:drawing>
          <wp:inline distT="0" distB="0" distL="0" distR="0">
            <wp:extent cx="5940425" cy="4450663"/>
            <wp:effectExtent l="0" t="0" r="3175" b="7620"/>
            <wp:docPr id="7" name="Picture 7" descr="C:\Users\Administrator\Desktop\z7584818896110_953285c52bd51913543616b1efaecc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584818896110_953285c52bd51913543616b1efaecc5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p>
    <w:p w:rsidR="00347544" w:rsidRDefault="00347544" w:rsidP="00347544">
      <w:pPr>
        <w:jc w:val="both"/>
      </w:pPr>
    </w:p>
    <w:p w:rsidR="00347544" w:rsidRDefault="00347544" w:rsidP="00347544">
      <w:pPr>
        <w:jc w:val="both"/>
      </w:pPr>
    </w:p>
    <w:p w:rsidR="00347544" w:rsidRDefault="00347544" w:rsidP="00347544">
      <w:pPr>
        <w:jc w:val="both"/>
      </w:pPr>
    </w:p>
    <w:p w:rsidR="00347544" w:rsidRDefault="00246EE0" w:rsidP="00347544">
      <w:pPr>
        <w:jc w:val="both"/>
      </w:pPr>
      <w:r w:rsidRPr="00246EE0">
        <w:rPr>
          <w:noProof/>
        </w:rPr>
        <w:lastRenderedPageBreak/>
        <w:drawing>
          <wp:inline distT="0" distB="0" distL="0" distR="0">
            <wp:extent cx="5940425" cy="4450663"/>
            <wp:effectExtent l="0" t="0" r="3175" b="7620"/>
            <wp:docPr id="10" name="Picture 10" descr="C:\Users\Administrator\Desktop\z7584818903060_8b0070854acc033afa72fa6d410964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7584818903060_8b0070854acc033afa72fa6d4109648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bookmarkStart w:id="0" w:name="_GoBack"/>
      <w:bookmarkEnd w:id="0"/>
    </w:p>
    <w:p w:rsidR="00491883" w:rsidRDefault="00246EE0" w:rsidP="00347544">
      <w:pPr>
        <w:jc w:val="both"/>
      </w:pPr>
      <w:r w:rsidRPr="00246EE0">
        <w:rPr>
          <w:noProof/>
        </w:rPr>
        <w:lastRenderedPageBreak/>
        <w:drawing>
          <wp:inline distT="0" distB="0" distL="0" distR="0">
            <wp:extent cx="5940425" cy="4450663"/>
            <wp:effectExtent l="0" t="0" r="3175" b="7620"/>
            <wp:docPr id="9" name="Picture 9" descr="C:\Users\Administrator\Desktop\z7584819176478_97176e406e7350c9b154f5e0f68d2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7584819176478_97176e406e7350c9b154f5e0f68d2f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0663"/>
                    </a:xfrm>
                    <a:prstGeom prst="rect">
                      <a:avLst/>
                    </a:prstGeom>
                    <a:noFill/>
                    <a:ln>
                      <a:noFill/>
                    </a:ln>
                  </pic:spPr>
                </pic:pic>
              </a:graphicData>
            </a:graphic>
          </wp:inline>
        </w:drawing>
      </w:r>
      <w:r w:rsidRPr="00246EE0">
        <w:rPr>
          <w:noProof/>
        </w:rPr>
        <w:drawing>
          <wp:inline distT="0" distB="0" distL="0" distR="0">
            <wp:extent cx="5940425" cy="4455319"/>
            <wp:effectExtent l="0" t="0" r="3175" b="2540"/>
            <wp:docPr id="8" name="Picture 8" descr="C:\Users\Administrator\Desktop\z7584819348258_ff618c3fcf4c03d6aef68816f5b7df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7584819348258_ff618c3fcf4c03d6aef68816f5b7df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491883" w:rsidSect="00860CB2">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44"/>
    <w:rsid w:val="00246EE0"/>
    <w:rsid w:val="00347544"/>
    <w:rsid w:val="00491883"/>
    <w:rsid w:val="00860CB2"/>
    <w:rsid w:val="00D0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8853"/>
  <w15:chartTrackingRefBased/>
  <w15:docId w15:val="{B51D20E2-9FD2-4565-8E4C-8509477C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955165">
      <w:bodyDiv w:val="1"/>
      <w:marLeft w:val="0"/>
      <w:marRight w:val="0"/>
      <w:marTop w:val="0"/>
      <w:marBottom w:val="0"/>
      <w:divBdr>
        <w:top w:val="none" w:sz="0" w:space="0" w:color="auto"/>
        <w:left w:val="none" w:sz="0" w:space="0" w:color="auto"/>
        <w:bottom w:val="none" w:sz="0" w:space="0" w:color="auto"/>
        <w:right w:val="none" w:sz="0" w:space="0" w:color="auto"/>
      </w:divBdr>
      <w:divsChild>
        <w:div w:id="1154300485">
          <w:marLeft w:val="0"/>
          <w:marRight w:val="0"/>
          <w:marTop w:val="0"/>
          <w:marBottom w:val="0"/>
          <w:divBdr>
            <w:top w:val="single" w:sz="2" w:space="0" w:color="E5E7EB"/>
            <w:left w:val="single" w:sz="2" w:space="0" w:color="E5E7EB"/>
            <w:bottom w:val="single" w:sz="2" w:space="0" w:color="E5E7EB"/>
            <w:right w:val="single" w:sz="2" w:space="0" w:color="E5E7EB"/>
          </w:divBdr>
          <w:divsChild>
            <w:div w:id="146481403">
              <w:marLeft w:val="0"/>
              <w:marRight w:val="0"/>
              <w:marTop w:val="0"/>
              <w:marBottom w:val="0"/>
              <w:divBdr>
                <w:top w:val="single" w:sz="2" w:space="0" w:color="E5E7EB"/>
                <w:left w:val="single" w:sz="2" w:space="0" w:color="E5E7EB"/>
                <w:bottom w:val="single" w:sz="2" w:space="0" w:color="E5E7EB"/>
                <w:right w:val="single" w:sz="2" w:space="0" w:color="E5E7EB"/>
              </w:divBdr>
              <w:divsChild>
                <w:div w:id="615672059">
                  <w:marLeft w:val="0"/>
                  <w:marRight w:val="0"/>
                  <w:marTop w:val="0"/>
                  <w:marBottom w:val="0"/>
                  <w:divBdr>
                    <w:top w:val="single" w:sz="2" w:space="0" w:color="E5E7EB"/>
                    <w:left w:val="single" w:sz="2" w:space="0" w:color="E5E7EB"/>
                    <w:bottom w:val="single" w:sz="2" w:space="0" w:color="E5E7EB"/>
                    <w:right w:val="single" w:sz="2" w:space="0" w:color="E5E7EB"/>
                  </w:divBdr>
                  <w:divsChild>
                    <w:div w:id="1045255715">
                      <w:marLeft w:val="0"/>
                      <w:marRight w:val="0"/>
                      <w:marTop w:val="0"/>
                      <w:marBottom w:val="0"/>
                      <w:divBdr>
                        <w:top w:val="single" w:sz="2" w:space="0" w:color="E5E7EB"/>
                        <w:left w:val="single" w:sz="2" w:space="0" w:color="E5E7EB"/>
                        <w:bottom w:val="single" w:sz="2" w:space="0" w:color="E5E7EB"/>
                        <w:right w:val="single" w:sz="2" w:space="0" w:color="E5E7EB"/>
                      </w:divBdr>
                      <w:divsChild>
                        <w:div w:id="1662848756">
                          <w:marLeft w:val="0"/>
                          <w:marRight w:val="0"/>
                          <w:marTop w:val="0"/>
                          <w:marBottom w:val="0"/>
                          <w:divBdr>
                            <w:top w:val="single" w:sz="2" w:space="0" w:color="E5E7EB"/>
                            <w:left w:val="single" w:sz="2" w:space="0" w:color="E5E7EB"/>
                            <w:bottom w:val="single" w:sz="2" w:space="0" w:color="E5E7EB"/>
                            <w:right w:val="single" w:sz="2" w:space="0" w:color="E5E7EB"/>
                          </w:divBdr>
                          <w:divsChild>
                            <w:div w:id="100951236">
                              <w:marLeft w:val="0"/>
                              <w:marRight w:val="0"/>
                              <w:marTop w:val="0"/>
                              <w:marBottom w:val="0"/>
                              <w:divBdr>
                                <w:top w:val="single" w:sz="2" w:space="0" w:color="E5E7EB"/>
                                <w:left w:val="single" w:sz="2" w:space="0" w:color="E5E7EB"/>
                                <w:bottom w:val="single" w:sz="2" w:space="0" w:color="E5E7EB"/>
                                <w:right w:val="single" w:sz="2" w:space="0" w:color="E5E7EB"/>
                              </w:divBdr>
                              <w:divsChild>
                                <w:div w:id="1011176647">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02171042">
          <w:marLeft w:val="0"/>
          <w:marRight w:val="0"/>
          <w:marTop w:val="0"/>
          <w:marBottom w:val="0"/>
          <w:divBdr>
            <w:top w:val="single" w:sz="2" w:space="0" w:color="E5E7EB"/>
            <w:left w:val="single" w:sz="2" w:space="0" w:color="E5E7EB"/>
            <w:bottom w:val="single" w:sz="2" w:space="0" w:color="E5E7EB"/>
            <w:right w:val="single" w:sz="2" w:space="0" w:color="E5E7EB"/>
          </w:divBdr>
          <w:divsChild>
            <w:div w:id="2089960959">
              <w:marLeft w:val="0"/>
              <w:marRight w:val="0"/>
              <w:marTop w:val="0"/>
              <w:marBottom w:val="0"/>
              <w:divBdr>
                <w:top w:val="single" w:sz="2" w:space="0" w:color="E5E7EB"/>
                <w:left w:val="single" w:sz="2" w:space="0" w:color="E5E7EB"/>
                <w:bottom w:val="single" w:sz="2" w:space="0" w:color="E5E7EB"/>
                <w:right w:val="single" w:sz="2" w:space="0" w:color="E5E7EB"/>
              </w:divBdr>
              <w:divsChild>
                <w:div w:id="424889256">
                  <w:marLeft w:val="0"/>
                  <w:marRight w:val="0"/>
                  <w:marTop w:val="0"/>
                  <w:marBottom w:val="0"/>
                  <w:divBdr>
                    <w:top w:val="single" w:sz="2" w:space="0" w:color="E5E7EB"/>
                    <w:left w:val="single" w:sz="2" w:space="0" w:color="E5E7EB"/>
                    <w:bottom w:val="single" w:sz="2" w:space="0" w:color="E5E7EB"/>
                    <w:right w:val="single" w:sz="2" w:space="0" w:color="E5E7EB"/>
                  </w:divBdr>
                  <w:divsChild>
                    <w:div w:id="8876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2026-03-05T01:13:00Z</dcterms:created>
  <dcterms:modified xsi:type="dcterms:W3CDTF">2026-03-05T01:30:00Z</dcterms:modified>
</cp:coreProperties>
</file>