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4B32" w:rsidRPr="00F74B32" w:rsidRDefault="00F74B32" w:rsidP="00F74B32">
      <w:pPr>
        <w:pStyle w:val="NormalWeb"/>
        <w:jc w:val="center"/>
        <w:rPr>
          <w:sz w:val="28"/>
          <w:szCs w:val="28"/>
        </w:rPr>
      </w:pPr>
      <w:r w:rsidRPr="00F74B32">
        <w:rPr>
          <w:rStyle w:val="Strong"/>
          <w:rFonts w:eastAsiaTheme="majorEastAsia"/>
          <w:sz w:val="28"/>
          <w:szCs w:val="28"/>
        </w:rPr>
        <w:t>LỚP 9B – TRƯỜNG THCS NGUYỄN CHUYÊN MỸ</w:t>
      </w:r>
      <w:r w:rsidRPr="00F74B32">
        <w:rPr>
          <w:b/>
          <w:bCs/>
          <w:sz w:val="28"/>
          <w:szCs w:val="28"/>
        </w:rPr>
        <w:br/>
      </w:r>
      <w:r w:rsidRPr="00F74B32">
        <w:rPr>
          <w:rStyle w:val="Strong"/>
          <w:rFonts w:eastAsiaTheme="majorEastAsia"/>
          <w:sz w:val="28"/>
          <w:szCs w:val="28"/>
        </w:rPr>
        <w:t>TỔ CHỨC HỌP PHỤ HUYNH CUỐI HỌC KÌ I NĂM HỌC 2025–2026</w:t>
      </w:r>
    </w:p>
    <w:p w:rsidR="00F74B32" w:rsidRPr="00F74B32" w:rsidRDefault="00F74B32" w:rsidP="00F74B32">
      <w:pPr>
        <w:pStyle w:val="NormalWeb"/>
        <w:rPr>
          <w:sz w:val="28"/>
          <w:szCs w:val="28"/>
          <w:lang w:val="vi-VN"/>
        </w:rPr>
      </w:pPr>
      <w:r w:rsidRPr="00F74B32">
        <w:rPr>
          <w:sz w:val="28"/>
          <w:szCs w:val="28"/>
        </w:rPr>
        <w:t xml:space="preserve">Sáng ngày </w:t>
      </w:r>
      <w:r w:rsidRPr="00F74B32">
        <w:rPr>
          <w:rStyle w:val="Strong"/>
          <w:rFonts w:eastAsiaTheme="majorEastAsia"/>
          <w:sz w:val="28"/>
          <w:szCs w:val="28"/>
        </w:rPr>
        <w:t>18/01/2026</w:t>
      </w:r>
      <w:r w:rsidRPr="00F74B32">
        <w:rPr>
          <w:sz w:val="28"/>
          <w:szCs w:val="28"/>
        </w:rPr>
        <w:t xml:space="preserve">, </w:t>
      </w:r>
      <w:r>
        <w:rPr>
          <w:sz w:val="28"/>
          <w:szCs w:val="28"/>
        </w:rPr>
        <w:t>được</w:t>
      </w:r>
      <w:r>
        <w:rPr>
          <w:sz w:val="28"/>
          <w:szCs w:val="28"/>
          <w:lang w:val="vi-VN"/>
        </w:rPr>
        <w:t xml:space="preserve"> sự chỉ đạo của nhà trường, l</w:t>
      </w:r>
      <w:r w:rsidRPr="00F74B32">
        <w:rPr>
          <w:sz w:val="28"/>
          <w:szCs w:val="28"/>
        </w:rPr>
        <w:t xml:space="preserve">ớp </w:t>
      </w:r>
      <w:r w:rsidRPr="00F74B32">
        <w:rPr>
          <w:rStyle w:val="Strong"/>
          <w:rFonts w:eastAsiaTheme="majorEastAsia"/>
          <w:sz w:val="28"/>
          <w:szCs w:val="28"/>
        </w:rPr>
        <w:t>9B – Trường THCS Nguyễn Chuyên Mỹ</w:t>
      </w:r>
      <w:r w:rsidRPr="00F74B32">
        <w:rPr>
          <w:sz w:val="28"/>
          <w:szCs w:val="28"/>
        </w:rPr>
        <w:t xml:space="preserve"> đã tổ chức buổi họp phụ huynh cuối học kì I năm học 2025–2026 trong không khí nghiêm túc, cởi mở và đầy tinh thần hợp tác.</w:t>
      </w:r>
    </w:p>
    <w:p w:rsidR="00F74B32" w:rsidRPr="00F74B32" w:rsidRDefault="00F74B32" w:rsidP="00F74B32">
      <w:pPr>
        <w:pStyle w:val="NormalWeb"/>
        <w:rPr>
          <w:sz w:val="28"/>
          <w:szCs w:val="28"/>
        </w:rPr>
      </w:pPr>
      <w:r w:rsidRPr="00F74B32">
        <w:rPr>
          <w:sz w:val="28"/>
          <w:szCs w:val="28"/>
        </w:rPr>
        <w:t>Tại buổi họp, giáo viên chủ nhiệm đã báo cáo tới các bậc phụ huynh về tình hình học tập, rèn luyện, nề nếp của học sinh trong học kì I; đồng thời nêu rõ những kết quả đạt được, những mặt còn hạn chế và phương hướng phấn đấu trong học kì II – giai đoạn quan trọng của năm học cuối cấp.</w:t>
      </w:r>
    </w:p>
    <w:p w:rsidR="00F74B32" w:rsidRPr="00F74B32" w:rsidRDefault="00F74B32" w:rsidP="00F74B32">
      <w:pPr>
        <w:pStyle w:val="NormalWeb"/>
        <w:rPr>
          <w:sz w:val="28"/>
          <w:szCs w:val="28"/>
          <w:lang w:val="vi-VN"/>
        </w:rPr>
      </w:pPr>
      <w:r w:rsidRPr="00F74B32">
        <w:rPr>
          <w:sz w:val="28"/>
          <w:szCs w:val="28"/>
        </w:rPr>
        <w:t>Giáo viên cũng trao đổi thẳng thắn về một số vấn đề cần sự phối hợp chặt chẽ hơn giữa gia đình và nhà trường như: ý thức học tập, việc sử dụng điện thoại di động, tình trạng nghỉ học tự do ở một số học sinh, tinh thần đoàn kết trong tập thể lớp và định hướng cho học sinh trong giai đoạn chuẩn bị thi vào lớp 10.</w:t>
      </w:r>
    </w:p>
    <w:p w:rsidR="00F74B32" w:rsidRPr="00F74B32" w:rsidRDefault="00F74B32" w:rsidP="00F74B32">
      <w:pPr>
        <w:pStyle w:val="NormalWeb"/>
        <w:rPr>
          <w:sz w:val="28"/>
          <w:szCs w:val="28"/>
          <w:lang w:val="vi-VN"/>
        </w:rPr>
      </w:pPr>
      <w:r w:rsidRPr="00F74B32">
        <w:rPr>
          <w:sz w:val="28"/>
          <w:szCs w:val="28"/>
        </w:rPr>
        <w:t xml:space="preserve">Buổi họp nhận được sự quan tâm, chia sẻ và đóng góp ý kiến tích cực từ các bậc phụ huynh. </w:t>
      </w:r>
      <w:r w:rsidRPr="00F74B32">
        <w:rPr>
          <w:rStyle w:val="Strong"/>
          <w:rFonts w:eastAsiaTheme="majorEastAsia"/>
          <w:sz w:val="28"/>
          <w:szCs w:val="28"/>
        </w:rPr>
        <w:t>100% phụ huynh nhất trí</w:t>
      </w:r>
      <w:r w:rsidRPr="00F74B32">
        <w:rPr>
          <w:sz w:val="28"/>
          <w:szCs w:val="28"/>
        </w:rPr>
        <w:t xml:space="preserve"> với các nội dung báo cáo, các biện pháp giáo dục và các khoản thu chi đã được triển khai theo đúng quy định.</w:t>
      </w:r>
    </w:p>
    <w:p w:rsidR="00F74B32" w:rsidRPr="00F74B32" w:rsidRDefault="00F74B32" w:rsidP="00F74B32">
      <w:pPr>
        <w:pStyle w:val="NormalWeb"/>
        <w:rPr>
          <w:sz w:val="28"/>
          <w:szCs w:val="28"/>
        </w:rPr>
      </w:pPr>
      <w:r w:rsidRPr="00F74B32">
        <w:rPr>
          <w:sz w:val="28"/>
          <w:szCs w:val="28"/>
        </w:rPr>
        <w:t>Thông qua buổi họp, mối quan hệ phối hợp giữa gia đình – nhà trường tiếp tục được củng cố, tạo nền tảng quan trọng giúp học sinh lớp 9B bước vào học kì II với tinh thần quyết tâm, trách nhiệm và mục tiêu rõ ràng.</w:t>
      </w:r>
    </w:p>
    <w:p w:rsidR="00F74B32" w:rsidRPr="00F74B32" w:rsidRDefault="00F74B32" w:rsidP="00F74B32">
      <w:pPr>
        <w:pStyle w:val="NormalWeb"/>
        <w:rPr>
          <w:sz w:val="28"/>
          <w:szCs w:val="28"/>
        </w:rPr>
      </w:pPr>
      <w:r w:rsidRPr="00F74B32">
        <w:rPr>
          <w:sz w:val="28"/>
          <w:szCs w:val="28"/>
        </w:rPr>
        <w:t>Buổi họp phụ huynh cuối học kì I của lớp 9B đã diễn ra thành công tốt đẹp, góp phần nâng cao hiệu quả công tác giáo dục và đồng hành cùng học sinh trong chặng đường cuối cấp đầy ý nghĩa.</w:t>
      </w:r>
    </w:p>
    <w:p w:rsidR="00D505E2" w:rsidRDefault="00F74B32">
      <w:pPr>
        <w:rPr>
          <w:rFonts w:ascii="Times New Roman" w:hAnsi="Times New Roman" w:cs="Times New Roman"/>
          <w:i/>
          <w:iCs/>
          <w:sz w:val="28"/>
          <w:szCs w:val="28"/>
          <w:lang w:val="vi-VN"/>
        </w:rPr>
      </w:pPr>
      <w:r w:rsidRPr="00F74B32">
        <w:rPr>
          <w:rFonts w:ascii="Times New Roman" w:hAnsi="Times New Roman" w:cs="Times New Roman"/>
          <w:i/>
          <w:iCs/>
          <w:sz w:val="28"/>
          <w:szCs w:val="28"/>
        </w:rPr>
        <w:t>Dưới</w:t>
      </w:r>
      <w:r w:rsidRPr="00F74B32">
        <w:rPr>
          <w:rFonts w:ascii="Times New Roman" w:hAnsi="Times New Roman" w:cs="Times New Roman"/>
          <w:i/>
          <w:iCs/>
          <w:sz w:val="28"/>
          <w:szCs w:val="28"/>
          <w:lang w:val="vi-VN"/>
        </w:rPr>
        <w:t xml:space="preserve"> đây là một số hình ảnh cuộc họp PHHS cuối học kì I</w:t>
      </w:r>
    </w:p>
    <w:p w:rsidR="00F74B32" w:rsidRPr="00F74B32" w:rsidRDefault="00F74B32">
      <w:pPr>
        <w:rPr>
          <w:rFonts w:ascii="Times New Roman" w:hAnsi="Times New Roman" w:cs="Times New Roman"/>
          <w:i/>
          <w:iCs/>
          <w:sz w:val="28"/>
          <w:szCs w:val="28"/>
          <w:lang w:val="vi-VN"/>
        </w:rPr>
      </w:pPr>
      <w:r>
        <w:rPr>
          <w:rFonts w:ascii="Times New Roman" w:hAnsi="Times New Roman" w:cs="Times New Roman"/>
          <w:i/>
          <w:iCs/>
          <w:noProof/>
          <w:sz w:val="28"/>
          <w:szCs w:val="28"/>
          <w:lang w:val="vi-VN"/>
        </w:rPr>
        <w:lastRenderedPageBreak/>
        <w:drawing>
          <wp:inline distT="0" distB="0" distL="0" distR="0">
            <wp:extent cx="5943600" cy="3474720"/>
            <wp:effectExtent l="0" t="0" r="0" b="5080"/>
            <wp:docPr id="306133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33338" name="Picture 306133338"/>
                    <pic:cNvPicPr/>
                  </pic:nvPicPr>
                  <pic:blipFill rotWithShape="1">
                    <a:blip r:embed="rId4" cstate="print">
                      <a:extLst>
                        <a:ext uri="{28A0092B-C50C-407E-A947-70E740481C1C}">
                          <a14:useLocalDpi xmlns:a14="http://schemas.microsoft.com/office/drawing/2010/main" val="0"/>
                        </a:ext>
                      </a:extLst>
                    </a:blip>
                    <a:srcRect b="22051"/>
                    <a:stretch>
                      <a:fillRect/>
                    </a:stretch>
                  </pic:blipFill>
                  <pic:spPr bwMode="auto">
                    <a:xfrm>
                      <a:off x="0" y="0"/>
                      <a:ext cx="5943600" cy="34747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iCs/>
          <w:noProof/>
          <w:sz w:val="28"/>
          <w:szCs w:val="28"/>
          <w:lang w:val="vi-VN"/>
        </w:rPr>
        <w:drawing>
          <wp:inline distT="0" distB="0" distL="0" distR="0">
            <wp:extent cx="5943600" cy="4457700"/>
            <wp:effectExtent l="0" t="0" r="0" b="0"/>
            <wp:docPr id="456288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88433" name="Picture 4562884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sz w:val="28"/>
          <w:szCs w:val="28"/>
          <w:lang w:val="vi-VN"/>
        </w:rPr>
        <w:lastRenderedPageBreak/>
        <w:drawing>
          <wp:inline distT="0" distB="0" distL="0" distR="0">
            <wp:extent cx="5943600" cy="3576320"/>
            <wp:effectExtent l="0" t="0" r="0" b="5080"/>
            <wp:docPr id="1771359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59609" name="Picture 1771359609"/>
                    <pic:cNvPicPr/>
                  </pic:nvPicPr>
                  <pic:blipFill rotWithShape="1">
                    <a:blip r:embed="rId6" cstate="print">
                      <a:extLst>
                        <a:ext uri="{28A0092B-C50C-407E-A947-70E740481C1C}">
                          <a14:useLocalDpi xmlns:a14="http://schemas.microsoft.com/office/drawing/2010/main" val="0"/>
                        </a:ext>
                      </a:extLst>
                    </a:blip>
                    <a:srcRect t="14021" b="8859"/>
                    <a:stretch>
                      <a:fillRect/>
                    </a:stretch>
                  </pic:blipFill>
                  <pic:spPr bwMode="auto">
                    <a:xfrm>
                      <a:off x="0" y="0"/>
                      <a:ext cx="5943600" cy="35763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iCs/>
          <w:noProof/>
          <w:sz w:val="28"/>
          <w:szCs w:val="28"/>
          <w:lang w:val="vi-VN"/>
        </w:rPr>
        <w:drawing>
          <wp:inline distT="0" distB="0" distL="0" distR="0">
            <wp:extent cx="5943600" cy="4457700"/>
            <wp:effectExtent l="0" t="0" r="0" b="0"/>
            <wp:docPr id="2064984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84246" name="Picture 20649842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F74B32" w:rsidRPr="00F74B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32"/>
    <w:rsid w:val="00001DAB"/>
    <w:rsid w:val="00041058"/>
    <w:rsid w:val="005031BF"/>
    <w:rsid w:val="00765195"/>
    <w:rsid w:val="00806A89"/>
    <w:rsid w:val="009B6C3D"/>
    <w:rsid w:val="00D505E2"/>
    <w:rsid w:val="00E36EAD"/>
    <w:rsid w:val="00E76B2E"/>
    <w:rsid w:val="00F74B3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0B819"/>
  <w15:chartTrackingRefBased/>
  <w15:docId w15:val="{CF42A179-3E1C-6E48-81A2-C12CC62B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B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4B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4B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4B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4B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4B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4B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4B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4B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B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4B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4B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4B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4B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4B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4B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4B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4B32"/>
    <w:rPr>
      <w:rFonts w:eastAsiaTheme="majorEastAsia" w:cstheme="majorBidi"/>
      <w:color w:val="272727" w:themeColor="text1" w:themeTint="D8"/>
    </w:rPr>
  </w:style>
  <w:style w:type="paragraph" w:styleId="Title">
    <w:name w:val="Title"/>
    <w:basedOn w:val="Normal"/>
    <w:next w:val="Normal"/>
    <w:link w:val="TitleChar"/>
    <w:uiPriority w:val="10"/>
    <w:qFormat/>
    <w:rsid w:val="00F74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4B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4B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4B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4B32"/>
    <w:pPr>
      <w:spacing w:before="160"/>
      <w:jc w:val="center"/>
    </w:pPr>
    <w:rPr>
      <w:i/>
      <w:iCs/>
      <w:color w:val="404040" w:themeColor="text1" w:themeTint="BF"/>
    </w:rPr>
  </w:style>
  <w:style w:type="character" w:customStyle="1" w:styleId="QuoteChar">
    <w:name w:val="Quote Char"/>
    <w:basedOn w:val="DefaultParagraphFont"/>
    <w:link w:val="Quote"/>
    <w:uiPriority w:val="29"/>
    <w:rsid w:val="00F74B32"/>
    <w:rPr>
      <w:i/>
      <w:iCs/>
      <w:color w:val="404040" w:themeColor="text1" w:themeTint="BF"/>
    </w:rPr>
  </w:style>
  <w:style w:type="paragraph" w:styleId="ListParagraph">
    <w:name w:val="List Paragraph"/>
    <w:basedOn w:val="Normal"/>
    <w:uiPriority w:val="34"/>
    <w:qFormat/>
    <w:rsid w:val="00F74B32"/>
    <w:pPr>
      <w:ind w:left="720"/>
      <w:contextualSpacing/>
    </w:pPr>
  </w:style>
  <w:style w:type="character" w:styleId="IntenseEmphasis">
    <w:name w:val="Intense Emphasis"/>
    <w:basedOn w:val="DefaultParagraphFont"/>
    <w:uiPriority w:val="21"/>
    <w:qFormat/>
    <w:rsid w:val="00F74B32"/>
    <w:rPr>
      <w:i/>
      <w:iCs/>
      <w:color w:val="2F5496" w:themeColor="accent1" w:themeShade="BF"/>
    </w:rPr>
  </w:style>
  <w:style w:type="paragraph" w:styleId="IntenseQuote">
    <w:name w:val="Intense Quote"/>
    <w:basedOn w:val="Normal"/>
    <w:next w:val="Normal"/>
    <w:link w:val="IntenseQuoteChar"/>
    <w:uiPriority w:val="30"/>
    <w:qFormat/>
    <w:rsid w:val="00F74B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4B32"/>
    <w:rPr>
      <w:i/>
      <w:iCs/>
      <w:color w:val="2F5496" w:themeColor="accent1" w:themeShade="BF"/>
    </w:rPr>
  </w:style>
  <w:style w:type="character" w:styleId="IntenseReference">
    <w:name w:val="Intense Reference"/>
    <w:basedOn w:val="DefaultParagraphFont"/>
    <w:uiPriority w:val="32"/>
    <w:qFormat/>
    <w:rsid w:val="00F74B32"/>
    <w:rPr>
      <w:b/>
      <w:bCs/>
      <w:smallCaps/>
      <w:color w:val="2F5496" w:themeColor="accent1" w:themeShade="BF"/>
      <w:spacing w:val="5"/>
    </w:rPr>
  </w:style>
  <w:style w:type="paragraph" w:styleId="NormalWeb">
    <w:name w:val="Normal (Web)"/>
    <w:basedOn w:val="Normal"/>
    <w:uiPriority w:val="99"/>
    <w:semiHidden/>
    <w:unhideWhenUsed/>
    <w:rsid w:val="00F74B3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74B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Ngô</dc:creator>
  <cp:keywords/>
  <dc:description/>
  <cp:lastModifiedBy>Hương Ngô</cp:lastModifiedBy>
  <cp:revision>2</cp:revision>
  <dcterms:created xsi:type="dcterms:W3CDTF">2026-01-20T03:01:00Z</dcterms:created>
  <dcterms:modified xsi:type="dcterms:W3CDTF">2026-01-20T03:12:00Z</dcterms:modified>
</cp:coreProperties>
</file>