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3314" w14:textId="77777777" w:rsidR="00A9459E" w:rsidRPr="00544F24" w:rsidRDefault="00A9459E" w:rsidP="00A9459E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544F24">
        <w:rPr>
          <w:rFonts w:ascii="Times New Roman" w:eastAsia="Calibri" w:hAnsi="Times New Roman"/>
          <w:b/>
          <w:sz w:val="28"/>
          <w:szCs w:val="28"/>
          <w:lang w:val="en-US"/>
        </w:rPr>
        <w:t>Tiết 4                                                ĐẠO ĐỨC</w:t>
      </w:r>
    </w:p>
    <w:p w14:paraId="58896FEA" w14:textId="77777777" w:rsidR="00A9459E" w:rsidRPr="00544F24" w:rsidRDefault="00A9459E" w:rsidP="00A9459E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544F24">
        <w:rPr>
          <w:rFonts w:ascii="Times New Roman" w:eastAsia="Calibri" w:hAnsi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 xml:space="preserve">                          Bài 3. Tiết 1: </w:t>
      </w:r>
      <w:r w:rsidRPr="00544F24">
        <w:rPr>
          <w:rFonts w:ascii="Times New Roman" w:eastAsia="Calibri" w:hAnsi="Times New Roman"/>
          <w:b/>
          <w:sz w:val="28"/>
          <w:szCs w:val="28"/>
          <w:lang w:val="en-US"/>
        </w:rPr>
        <w:t>Kính trọng thầy giáo, cô giáo</w:t>
      </w:r>
    </w:p>
    <w:p w14:paraId="2B974232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I. YÊU CẦU CẦN DẠT</w:t>
      </w:r>
    </w:p>
    <w:p w14:paraId="64D33800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1.Kiến thức, kĩ năng:</w:t>
      </w:r>
    </w:p>
    <w:p w14:paraId="16184EEA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sz w:val="28"/>
          <w:szCs w:val="28"/>
          <w:lang w:val="en-US"/>
        </w:rPr>
        <w:t>- HS biết được những việc mà thầy giáo, cô giáo đã làm cho em.</w:t>
      </w:r>
    </w:p>
    <w:p w14:paraId="3D982499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sz w:val="28"/>
          <w:szCs w:val="28"/>
          <w:lang w:val="en-US"/>
        </w:rPr>
        <w:t>- HS biết những việc cần làm để thể hiện sự kính trọng thầy giáo, cô giáo.</w:t>
      </w:r>
    </w:p>
    <w:p w14:paraId="10C0E743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2.Phát triển năng lực </w:t>
      </w:r>
    </w:p>
    <w:p w14:paraId="5374BB79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sz w:val="28"/>
          <w:szCs w:val="28"/>
          <w:lang w:val="en-US"/>
        </w:rPr>
        <w:t>- Rèn năng lực phát triển bản thân, điều chỉnh hành vi.</w:t>
      </w:r>
    </w:p>
    <w:p w14:paraId="4048EB65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3.Phát triển phẩm chất</w:t>
      </w:r>
    </w:p>
    <w:p w14:paraId="487B64BF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sz w:val="28"/>
          <w:szCs w:val="28"/>
          <w:lang w:val="en-US"/>
        </w:rPr>
        <w:t>- Hình thành phẩm chất nhân ái, chăm chỉ.</w:t>
      </w:r>
    </w:p>
    <w:p w14:paraId="40D4D22C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II. ĐỒ DÙNG DẠY HỌC</w:t>
      </w:r>
    </w:p>
    <w:p w14:paraId="3F8FB335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- </w:t>
      </w:r>
      <w:r w:rsidRPr="00544F24">
        <w:rPr>
          <w:rFonts w:ascii="Times New Roman" w:eastAsia="Times New Roman" w:hAnsi="Times New Roman"/>
          <w:sz w:val="28"/>
          <w:szCs w:val="28"/>
          <w:lang w:val="en-US"/>
        </w:rPr>
        <w:t>GV: Máy tính, tivi chiếu nội dung bài.</w:t>
      </w:r>
    </w:p>
    <w:p w14:paraId="06DACE33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sz w:val="28"/>
          <w:szCs w:val="28"/>
          <w:lang w:val="en-US"/>
        </w:rPr>
        <w:t>- HS: SGK.</w:t>
      </w:r>
    </w:p>
    <w:p w14:paraId="13253B1E" w14:textId="77777777" w:rsidR="00A9459E" w:rsidRPr="00544F24" w:rsidRDefault="00A9459E" w:rsidP="00A9459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A9459E" w:rsidRPr="00544F24" w14:paraId="79D5BD1A" w14:textId="77777777" w:rsidTr="00DA0387">
        <w:tc>
          <w:tcPr>
            <w:tcW w:w="4645" w:type="dxa"/>
          </w:tcPr>
          <w:p w14:paraId="1659B768" w14:textId="77777777" w:rsidR="00A9459E" w:rsidRPr="00544F24" w:rsidRDefault="00A9459E" w:rsidP="00DA0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Hoạt động của GV</w:t>
            </w:r>
          </w:p>
        </w:tc>
        <w:tc>
          <w:tcPr>
            <w:tcW w:w="4642" w:type="dxa"/>
          </w:tcPr>
          <w:p w14:paraId="0ADDCB87" w14:textId="77777777" w:rsidR="00A9459E" w:rsidRPr="00544F24" w:rsidRDefault="00A9459E" w:rsidP="00DA0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Hoạt động của HS</w:t>
            </w:r>
          </w:p>
        </w:tc>
      </w:tr>
      <w:tr w:rsidR="00A9459E" w:rsidRPr="00544F24" w14:paraId="6F64A9F9" w14:textId="77777777" w:rsidTr="00DA0387">
        <w:tc>
          <w:tcPr>
            <w:tcW w:w="4645" w:type="dxa"/>
          </w:tcPr>
          <w:p w14:paraId="17C47E17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1. KĐ- KN ( 3-5’)</w:t>
            </w:r>
          </w:p>
          <w:p w14:paraId="682604B5" w14:textId="77777777" w:rsidR="00A9459E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Mục tiêu</w:t>
            </w:r>
          </w:p>
          <w:p w14:paraId="158F711E" w14:textId="77777777" w:rsidR="00A9459E" w:rsidRPr="0039214F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 w:rsidRPr="0039214F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Tạo hứng thú cho HS, dẫn dăt kết nối vào bài.</w:t>
            </w:r>
          </w:p>
          <w:p w14:paraId="3AF34BD0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* PP: </w:t>
            </w:r>
            <w:r w:rsidRPr="00544F2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hỏi- đáp</w:t>
            </w:r>
          </w:p>
          <w:p w14:paraId="22B0421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Tổ chức hoạt động</w:t>
            </w:r>
          </w:p>
          <w:p w14:paraId="5EE3D91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Cho HS nghe và vận động theo nhịp bài hát </w:t>
            </w:r>
            <w:r w:rsidRPr="00544F2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/>
              </w:rPr>
              <w:t>Bông hồng tặng cô</w:t>
            </w: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  <w:p w14:paraId="660C7A2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Bạn nhỏ trong bài hát đã làm gì để thể hiện sự kính yêu cô giáo?</w:t>
            </w:r>
          </w:p>
          <w:p w14:paraId="07B65354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xét, dẫn dắt vào bài.</w:t>
            </w:r>
          </w:p>
          <w:p w14:paraId="78A78358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2.2. Khám phá ( 28-30’)</w:t>
            </w:r>
          </w:p>
          <w:p w14:paraId="4D66D24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Mục tiêu</w:t>
            </w:r>
          </w:p>
          <w:p w14:paraId="7C9D219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biết được những việc mà thầy giáo, cô giáo đã làm cho em.</w:t>
            </w:r>
          </w:p>
          <w:p w14:paraId="331E821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biết những việc cần làm để thể hiện sự kính trọng thầy giáo, cô giáo</w:t>
            </w:r>
          </w:p>
          <w:p w14:paraId="3472478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* PP: </w:t>
            </w:r>
            <w:r w:rsidRPr="00544F2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Quan sát, thảo luận</w:t>
            </w:r>
          </w:p>
          <w:p w14:paraId="1F2E302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 Tổ chức hoạt động</w:t>
            </w:r>
          </w:p>
          <w:p w14:paraId="49FB020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*Hoạt động 1: Tìm hiểu những việc thầy giáo, cô giáo đã làm cho em.</w:t>
            </w:r>
          </w:p>
          <w:p w14:paraId="3D8A35B7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GV cho HS quan sát tranh sgk tr.14-15, tổ chức thảo luận nhóm 4, YC HS trả lời câu hỏi: </w:t>
            </w:r>
          </w:p>
          <w:p w14:paraId="7A3B7F8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Em hãy nêu những việc làm của thầy giáo, cô giáo trong các bức tranh trên.</w:t>
            </w:r>
          </w:p>
          <w:p w14:paraId="579833E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Những việc làm của thầy cô giáo đem lại điều gì cho em?</w:t>
            </w:r>
          </w:p>
          <w:p w14:paraId="050C51C8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GV chốt: Thầy giáo, cô giáo dạy em biết đọc, biết viết, biết những kiến thức </w:t>
            </w: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trong cuộc sống; thăm hỏi, động viên, …</w:t>
            </w:r>
          </w:p>
          <w:p w14:paraId="44AA1AD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*Hoạt động 2: Tìm hiểu những việc cần làm để thể hiện sự kính trọng thầy giáo, cô giáo.</w:t>
            </w:r>
          </w:p>
          <w:p w14:paraId="4CD51C0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GV cho HS quan sát tranh sgk/tr.14-15, YC thảo luận nhóm đôi và trả lời câu hỏi:  Các bạn trong tranh đang làm gì? Việc đó thể hiện điều gì?</w:t>
            </w:r>
          </w:p>
          <w:p w14:paraId="26A1E60E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Tổ chức cho HS chia sẻ.</w:t>
            </w:r>
          </w:p>
          <w:p w14:paraId="2C037DEE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Em cần làm gì để thể hiện sự kính trọng thầy giáo, cô giáo?</w:t>
            </w:r>
          </w:p>
          <w:p w14:paraId="1D02DAF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GV nhận xét, tuyên dương.</w:t>
            </w:r>
          </w:p>
          <w:p w14:paraId="1196345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GV chốt: </w:t>
            </w:r>
          </w:p>
          <w:p w14:paraId="4A62601E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+ Những việc làm thể hiện sự kính trọng, biết ơn thầy giáo, cô giáo: chào hỏi, chú ý nghe giảng, học hành chăm chỉ, lễ phép, ……</w:t>
            </w:r>
          </w:p>
          <w:p w14:paraId="3B0E446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+Những việc làm không thể hiện sự tôn trọng, biết ơn thầy giáo, cô giáo: không chào hỏi, cãi lời, nói trống không, nói chuyện trong giờ học, không học bài, không làm bài tập, không vâng lời,….</w:t>
            </w:r>
          </w:p>
          <w:p w14:paraId="2D63E82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3. Củng cố, dặn dò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(2-3’)</w:t>
            </w:r>
          </w:p>
          <w:p w14:paraId="6CCE293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Hôm nay em học bài gì?</w:t>
            </w:r>
          </w:p>
          <w:p w14:paraId="3C0FDEE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Về nhà hãy vận dụng bài học vào cuộc sống.</w:t>
            </w:r>
          </w:p>
          <w:p w14:paraId="47E7E990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Nhận xét giờ học.</w:t>
            </w:r>
          </w:p>
        </w:tc>
        <w:tc>
          <w:tcPr>
            <w:tcW w:w="4642" w:type="dxa"/>
          </w:tcPr>
          <w:p w14:paraId="26F80D6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5263AC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6AA87E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72CF3C1" w14:textId="77777777" w:rsidR="00A9459E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628FDB33" w14:textId="77777777" w:rsidR="00A9459E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3D9142F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9E8350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thực hiện.</w:t>
            </w:r>
          </w:p>
          <w:p w14:paraId="5C4815BA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47670E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chia sẻ.</w:t>
            </w:r>
          </w:p>
          <w:p w14:paraId="5ED59904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35C2584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118047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170C01E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D872C24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5B55AD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96AA40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B2363C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7B6BA5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81712D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83A9248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A0A956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3130BB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qs, </w:t>
            </w: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thảo luận nhóm 4 </w:t>
            </w:r>
          </w:p>
          <w:p w14:paraId="7CB5C0F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- 2-3 HS chia sẻ.</w:t>
            </w:r>
          </w:p>
          <w:p w14:paraId="63B8171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85A03DA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- 2-3 HS trả lời.</w:t>
            </w:r>
          </w:p>
          <w:p w14:paraId="205294C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B22037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2EC958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931EC1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lắng nghe.</w:t>
            </w:r>
          </w:p>
          <w:p w14:paraId="1B3BB64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CCBC26A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FEE3E71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1DE380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51899F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BD6A93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527583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-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qs, </w:t>
            </w: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thảo luận theo cặp.</w:t>
            </w:r>
          </w:p>
          <w:p w14:paraId="216FDB4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B3CB79E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35D0D67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63D7FC90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chia sẻ.</w:t>
            </w:r>
          </w:p>
          <w:p w14:paraId="7000F97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- 3-4 HS trả lời.</w:t>
            </w:r>
          </w:p>
          <w:p w14:paraId="706F9D00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4E7078F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E19A47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lắng nghe.</w:t>
            </w:r>
          </w:p>
          <w:p w14:paraId="28C7F0FB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9748F0C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7A08C3D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5530C192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4A7EEDD5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0276DE86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5435B80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241A066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574AA83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37BE1831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12B2D6E9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1EB6A94" w14:textId="77777777" w:rsidR="00A9459E" w:rsidRPr="00544F24" w:rsidRDefault="00A9459E" w:rsidP="00DA0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544F2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HS chia sẻ.</w:t>
            </w:r>
          </w:p>
        </w:tc>
      </w:tr>
    </w:tbl>
    <w:p w14:paraId="03D99931" w14:textId="77777777" w:rsidR="00A9459E" w:rsidRPr="00544F24" w:rsidRDefault="00A9459E" w:rsidP="00A9459E">
      <w:pPr>
        <w:tabs>
          <w:tab w:val="left" w:pos="3151"/>
        </w:tabs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Cs/>
          <w:sz w:val="28"/>
          <w:szCs w:val="28"/>
          <w:lang w:val="en-US"/>
        </w:rPr>
        <w:lastRenderedPageBreak/>
        <w:t>Điều chỉnh sau bài dạy</w:t>
      </w:r>
    </w:p>
    <w:p w14:paraId="4DD69749" w14:textId="12151E0A" w:rsidR="00A9459E" w:rsidRPr="00544F24" w:rsidRDefault="00A9459E" w:rsidP="00A9459E">
      <w:pPr>
        <w:tabs>
          <w:tab w:val="left" w:pos="3151"/>
        </w:tabs>
        <w:spacing w:after="0" w:line="288" w:lineRule="auto"/>
        <w:rPr>
          <w:rFonts w:ascii="Times New Roman" w:eastAsia="Times New Roman" w:hAnsi="Times New Roman"/>
          <w:bCs/>
          <w:sz w:val="28"/>
          <w:szCs w:val="28"/>
          <w:lang w:val="en-US"/>
        </w:rPr>
      </w:pPr>
      <w:r w:rsidRPr="00544F24">
        <w:rPr>
          <w:rFonts w:ascii="Times New Roman" w:eastAsia="Times New Roman" w:hAnsi="Times New Roman"/>
          <w:bCs/>
          <w:sz w:val="28"/>
          <w:szCs w:val="28"/>
          <w:lang w:val="en-US"/>
        </w:rPr>
        <w:t>.................................................................................................................................</w:t>
      </w:r>
    </w:p>
    <w:p w14:paraId="07CE225A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9E"/>
    <w:rsid w:val="00413C4D"/>
    <w:rsid w:val="00525CA2"/>
    <w:rsid w:val="00A37203"/>
    <w:rsid w:val="00A9459E"/>
    <w:rsid w:val="00B30D2F"/>
    <w:rsid w:val="00C532B6"/>
    <w:rsid w:val="00D5516E"/>
    <w:rsid w:val="00E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5F71"/>
  <w15:chartTrackingRefBased/>
  <w15:docId w15:val="{1D01090F-EA4A-44DC-AFFE-CECCCB3D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E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5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9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9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9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9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9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9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9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4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45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9E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4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9E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45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2026-04-01T09:32:00Z</dcterms:created>
  <dcterms:modified xsi:type="dcterms:W3CDTF">2026-04-01T09:33:00Z</dcterms:modified>
</cp:coreProperties>
</file>