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DAC" w:rsidRPr="00AD2267" w:rsidRDefault="00F51DAC" w:rsidP="00F51DAC">
      <w:pPr>
        <w:tabs>
          <w:tab w:val="left" w:pos="1134"/>
          <w:tab w:val="left" w:pos="3151"/>
        </w:tabs>
        <w:ind w:right="141"/>
        <w:rPr>
          <w:rFonts w:eastAsia="Times New Roman" w:cs="Times New Roman"/>
          <w:b/>
          <w:bCs/>
          <w:sz w:val="26"/>
          <w:szCs w:val="26"/>
        </w:rPr>
      </w:pPr>
      <w:r w:rsidRPr="00AD2267">
        <w:rPr>
          <w:rFonts w:cs="Times New Roman"/>
          <w:b/>
          <w:sz w:val="26"/>
          <w:szCs w:val="26"/>
        </w:rPr>
        <w:t>Tiế</w:t>
      </w:r>
      <w:r>
        <w:rPr>
          <w:rFonts w:cs="Times New Roman"/>
          <w:b/>
          <w:sz w:val="26"/>
          <w:szCs w:val="26"/>
        </w:rPr>
        <w:t>t</w:t>
      </w:r>
      <w:r w:rsidRPr="00AD2267">
        <w:rPr>
          <w:rFonts w:cs="Times New Roman"/>
          <w:b/>
          <w:sz w:val="26"/>
          <w:szCs w:val="26"/>
        </w:rPr>
        <w:t xml:space="preserve">. </w:t>
      </w:r>
      <w:r w:rsidRPr="00AD2267">
        <w:rPr>
          <w:rFonts w:eastAsia="Times New Roman" w:cs="Times New Roman"/>
          <w:b/>
          <w:bCs/>
          <w:sz w:val="26"/>
          <w:szCs w:val="26"/>
        </w:rPr>
        <w:t>Toán</w:t>
      </w:r>
    </w:p>
    <w:p w:rsidR="00F51DAC" w:rsidRPr="00AD2267" w:rsidRDefault="00F51DAC" w:rsidP="00F51DAC">
      <w:pPr>
        <w:jc w:val="center"/>
        <w:rPr>
          <w:rFonts w:eastAsia="Times New Roman" w:cs="Times New Roman"/>
          <w:b/>
          <w:bCs/>
          <w:sz w:val="26"/>
          <w:szCs w:val="26"/>
        </w:rPr>
      </w:pPr>
      <w:bookmarkStart w:id="0" w:name="_GoBack"/>
      <w:r w:rsidRPr="00AD2267">
        <w:rPr>
          <w:rFonts w:eastAsia="Times New Roman" w:cs="Times New Roman"/>
          <w:b/>
          <w:bCs/>
          <w:sz w:val="26"/>
          <w:szCs w:val="26"/>
        </w:rPr>
        <w:t xml:space="preserve">BÀI 33:  ÔN TẬP PHÉP CỘNG, PHÉP TRỪ </w:t>
      </w:r>
    </w:p>
    <w:p w:rsidR="00F51DAC" w:rsidRPr="00AD2267" w:rsidRDefault="00F51DAC" w:rsidP="00F51DAC">
      <w:pPr>
        <w:jc w:val="center"/>
        <w:rPr>
          <w:rFonts w:eastAsia="Times New Roman" w:cs="Times New Roman"/>
          <w:b/>
          <w:bCs/>
          <w:sz w:val="26"/>
          <w:szCs w:val="26"/>
        </w:rPr>
      </w:pPr>
      <w:r w:rsidRPr="00AD2267">
        <w:rPr>
          <w:rFonts w:eastAsia="Times New Roman" w:cs="Times New Roman"/>
          <w:b/>
          <w:bCs/>
          <w:sz w:val="26"/>
          <w:szCs w:val="26"/>
        </w:rPr>
        <w:t>TRONG PHẠM VI 20</w:t>
      </w:r>
    </w:p>
    <w:bookmarkEnd w:id="0"/>
    <w:p w:rsidR="00F51DAC" w:rsidRPr="00AD2267" w:rsidRDefault="00F51DAC" w:rsidP="00F51DAC">
      <w:pPr>
        <w:jc w:val="both"/>
        <w:rPr>
          <w:rFonts w:eastAsia="Times New Roman" w:cs="Times New Roman"/>
          <w:b/>
          <w:bCs/>
          <w:sz w:val="26"/>
          <w:szCs w:val="26"/>
        </w:rPr>
      </w:pPr>
      <w:r w:rsidRPr="00AD2267">
        <w:rPr>
          <w:rFonts w:eastAsia="Times New Roman" w:cs="Times New Roman"/>
          <w:b/>
          <w:bCs/>
          <w:sz w:val="26"/>
          <w:szCs w:val="26"/>
        </w:rPr>
        <w:t>I. Yêu cầu cần đạt:</w:t>
      </w:r>
    </w:p>
    <w:p w:rsidR="00F51DAC" w:rsidRPr="00AD2267" w:rsidRDefault="00F51DAC" w:rsidP="00F51DAC">
      <w:pPr>
        <w:jc w:val="both"/>
        <w:rPr>
          <w:rFonts w:eastAsia="Times New Roman" w:cs="Times New Roman"/>
          <w:b/>
          <w:bCs/>
          <w:sz w:val="26"/>
          <w:szCs w:val="26"/>
        </w:rPr>
      </w:pPr>
      <w:r w:rsidRPr="00AD2267">
        <w:rPr>
          <w:rFonts w:eastAsia="Times New Roman" w:cs="Times New Roman"/>
          <w:sz w:val="26"/>
          <w:szCs w:val="26"/>
        </w:rPr>
        <w:t xml:space="preserve">1. </w:t>
      </w:r>
      <w:r w:rsidRPr="00AD2267">
        <w:rPr>
          <w:rFonts w:eastAsia="Times New Roman" w:cs="Times New Roman"/>
          <w:b/>
          <w:bCs/>
          <w:sz w:val="26"/>
          <w:szCs w:val="26"/>
        </w:rPr>
        <w:t>Kiến thức, kĩ năng:</w:t>
      </w:r>
    </w:p>
    <w:p w:rsidR="00F51DAC" w:rsidRPr="00AD2267" w:rsidRDefault="00F51DAC" w:rsidP="00F51DAC">
      <w:pPr>
        <w:jc w:val="both"/>
        <w:rPr>
          <w:rFonts w:eastAsia="Times New Roman" w:cs="Times New Roman"/>
          <w:sz w:val="26"/>
          <w:szCs w:val="26"/>
        </w:rPr>
      </w:pPr>
      <w:r w:rsidRPr="00AD2267">
        <w:rPr>
          <w:rFonts w:eastAsia="Times New Roman" w:cs="Times New Roman"/>
          <w:sz w:val="26"/>
          <w:szCs w:val="26"/>
        </w:rPr>
        <w:t>- Ôn tập, củng cố kiến thức, kĩ năng về phép cộng, phép trừ trong phạm vi 20.</w:t>
      </w:r>
    </w:p>
    <w:p w:rsidR="00F51DAC" w:rsidRPr="00AD2267" w:rsidRDefault="00F51DAC" w:rsidP="00F51DAC">
      <w:pPr>
        <w:jc w:val="both"/>
        <w:rPr>
          <w:rFonts w:eastAsia="Times New Roman" w:cs="Times New Roman"/>
          <w:sz w:val="26"/>
          <w:szCs w:val="26"/>
        </w:rPr>
      </w:pPr>
      <w:r w:rsidRPr="00AD2267">
        <w:rPr>
          <w:rFonts w:eastAsia="Times New Roman" w:cs="Times New Roman"/>
          <w:sz w:val="26"/>
          <w:szCs w:val="26"/>
        </w:rPr>
        <w:t>- Vận dụng, giải các bài toán thực tế liên quan đến phép cộng, phép trừ đã học.</w:t>
      </w:r>
    </w:p>
    <w:p w:rsidR="00F51DAC" w:rsidRPr="00AD2267" w:rsidRDefault="00F51DAC" w:rsidP="00F51DAC">
      <w:pPr>
        <w:jc w:val="both"/>
        <w:rPr>
          <w:rFonts w:eastAsia="Times New Roman" w:cs="Times New Roman"/>
          <w:b/>
          <w:bCs/>
          <w:sz w:val="26"/>
          <w:szCs w:val="26"/>
        </w:rPr>
      </w:pPr>
      <w:r w:rsidRPr="00AD2267">
        <w:rPr>
          <w:rFonts w:eastAsia="Times New Roman" w:cs="Times New Roman"/>
          <w:b/>
          <w:bCs/>
          <w:sz w:val="26"/>
          <w:szCs w:val="26"/>
        </w:rPr>
        <w:t>2. Năng lực.</w:t>
      </w:r>
    </w:p>
    <w:p w:rsidR="00F51DAC" w:rsidRPr="00AD2267" w:rsidRDefault="00F51DAC" w:rsidP="00F51DAC">
      <w:pPr>
        <w:jc w:val="both"/>
        <w:rPr>
          <w:rFonts w:eastAsia="Times New Roman" w:cs="Times New Roman"/>
          <w:sz w:val="26"/>
          <w:szCs w:val="26"/>
          <w:lang w:eastAsia="vi-VN"/>
        </w:rPr>
      </w:pPr>
      <w:r w:rsidRPr="00AD2267">
        <w:rPr>
          <w:rFonts w:eastAsia="Times New Roman" w:cs="Times New Roman"/>
          <w:sz w:val="26"/>
          <w:szCs w:val="26"/>
          <w:lang w:eastAsia="vi-VN"/>
        </w:rPr>
        <w:t>- Qua việc hệ thống giải các bài toán liên quan thực tế, HS phát triển năng lực giải quyết vấn đề, năng lực giao tiếp toán học.</w:t>
      </w:r>
    </w:p>
    <w:p w:rsidR="00F51DAC" w:rsidRPr="00AD2267" w:rsidRDefault="00F51DAC" w:rsidP="00F51DAC">
      <w:pPr>
        <w:jc w:val="both"/>
        <w:rPr>
          <w:rFonts w:eastAsia="Times New Roman" w:cs="Times New Roman"/>
          <w:sz w:val="26"/>
          <w:szCs w:val="26"/>
          <w:lang w:eastAsia="vi-VN"/>
        </w:rPr>
      </w:pPr>
      <w:r w:rsidRPr="00AD2267">
        <w:rPr>
          <w:rFonts w:eastAsia="Times New Roman" w:cs="Times New Roman"/>
          <w:sz w:val="26"/>
          <w:szCs w:val="26"/>
          <w:lang w:eastAsia="vi-VN"/>
        </w:rPr>
        <w:t>- Phát triển năng lực giao tiếp và hợp tác qua trò chơi.</w:t>
      </w:r>
    </w:p>
    <w:p w:rsidR="00F51DAC" w:rsidRPr="00AD2267" w:rsidRDefault="00F51DAC" w:rsidP="00F51DAC">
      <w:pPr>
        <w:jc w:val="both"/>
        <w:rPr>
          <w:rFonts w:eastAsia="Times New Roman" w:cs="Times New Roman"/>
          <w:sz w:val="26"/>
          <w:szCs w:val="26"/>
        </w:rPr>
      </w:pPr>
      <w:r w:rsidRPr="00AD2267">
        <w:rPr>
          <w:rFonts w:eastAsia="Times New Roman" w:cs="Times New Roman"/>
          <w:sz w:val="26"/>
          <w:szCs w:val="26"/>
        </w:rPr>
        <w:t>3.</w:t>
      </w:r>
      <w:r w:rsidRPr="00AD2267">
        <w:rPr>
          <w:rFonts w:eastAsia="Times New Roman" w:cs="Times New Roman"/>
          <w:b/>
          <w:sz w:val="26"/>
          <w:szCs w:val="26"/>
        </w:rPr>
        <w:t xml:space="preserve"> Phẩm chất.</w:t>
      </w:r>
      <w:r w:rsidRPr="00AD2267">
        <w:rPr>
          <w:rFonts w:eastAsia="Times New Roman" w:cs="Times New Roman"/>
          <w:sz w:val="26"/>
          <w:szCs w:val="26"/>
        </w:rPr>
        <w:t xml:space="preserve"> </w:t>
      </w:r>
    </w:p>
    <w:p w:rsidR="00F51DAC" w:rsidRPr="00AD2267" w:rsidRDefault="00F51DAC" w:rsidP="00F51DAC">
      <w:pPr>
        <w:jc w:val="both"/>
        <w:rPr>
          <w:rFonts w:eastAsia="Times New Roman" w:cs="Times New Roman"/>
          <w:sz w:val="26"/>
          <w:szCs w:val="26"/>
        </w:rPr>
      </w:pPr>
      <w:r w:rsidRPr="00AD2267">
        <w:rPr>
          <w:rFonts w:eastAsia="Times New Roman" w:cs="Times New Roman"/>
          <w:sz w:val="26"/>
          <w:szCs w:val="26"/>
        </w:rPr>
        <w:t>- Phát triển kĩ năng hợp tác, rèn tính cẩn thận.</w:t>
      </w:r>
    </w:p>
    <w:p w:rsidR="00F51DAC" w:rsidRPr="00AD2267" w:rsidRDefault="00F51DAC" w:rsidP="00F51DAC">
      <w:pPr>
        <w:jc w:val="both"/>
        <w:rPr>
          <w:rFonts w:eastAsia="Times New Roman" w:cs="Times New Roman"/>
          <w:b/>
          <w:bCs/>
          <w:sz w:val="26"/>
          <w:szCs w:val="26"/>
        </w:rPr>
      </w:pPr>
      <w:r w:rsidRPr="00AD2267">
        <w:rPr>
          <w:rFonts w:eastAsia="Times New Roman" w:cs="Times New Roman"/>
          <w:b/>
          <w:bCs/>
          <w:sz w:val="26"/>
          <w:szCs w:val="26"/>
        </w:rPr>
        <w:t>II. Đồ dùng dạy học:</w:t>
      </w:r>
    </w:p>
    <w:p w:rsidR="00F51DAC" w:rsidRPr="00AD2267" w:rsidRDefault="00F51DAC" w:rsidP="00F51DAC">
      <w:pPr>
        <w:jc w:val="both"/>
        <w:rPr>
          <w:rFonts w:eastAsia="Times New Roman" w:cs="Times New Roman"/>
          <w:sz w:val="26"/>
          <w:szCs w:val="26"/>
        </w:rPr>
      </w:pPr>
      <w:r w:rsidRPr="00AD2267">
        <w:rPr>
          <w:rFonts w:eastAsia="Times New Roman" w:cs="Times New Roman"/>
          <w:sz w:val="26"/>
          <w:szCs w:val="26"/>
        </w:rPr>
        <w:t>- BGĐT phần trò chơi BT3.Máy soi: soi BT4</w:t>
      </w:r>
    </w:p>
    <w:p w:rsidR="00F51DAC" w:rsidRPr="00AD2267" w:rsidRDefault="00F51DAC" w:rsidP="00F51DAC">
      <w:pPr>
        <w:jc w:val="both"/>
        <w:rPr>
          <w:rFonts w:eastAsia="Times New Roman" w:cs="Times New Roman"/>
          <w:b/>
          <w:bCs/>
          <w:sz w:val="26"/>
          <w:szCs w:val="26"/>
        </w:rPr>
      </w:pPr>
      <w:r w:rsidRPr="00AD2267">
        <w:rPr>
          <w:rFonts w:eastAsia="Times New Roman" w:cs="Times New Roman"/>
          <w:b/>
          <w:bCs/>
          <w:sz w:val="26"/>
          <w:szCs w:val="26"/>
        </w:rPr>
        <w:t>III. Các hoạt động dạy học: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3969"/>
      </w:tblGrid>
      <w:tr w:rsidR="00F51DAC" w:rsidRPr="00AD2267" w:rsidTr="000079DD">
        <w:tc>
          <w:tcPr>
            <w:tcW w:w="5240" w:type="dxa"/>
          </w:tcPr>
          <w:p w:rsidR="00F51DAC" w:rsidRPr="00AD2267" w:rsidRDefault="00F51DAC" w:rsidP="000079DD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D2267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của GV</w:t>
            </w:r>
          </w:p>
        </w:tc>
        <w:tc>
          <w:tcPr>
            <w:tcW w:w="3969" w:type="dxa"/>
          </w:tcPr>
          <w:p w:rsidR="00F51DAC" w:rsidRPr="00AD2267" w:rsidRDefault="00F51DAC" w:rsidP="000079DD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D2267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của HS</w:t>
            </w:r>
          </w:p>
        </w:tc>
      </w:tr>
      <w:tr w:rsidR="00F51DAC" w:rsidRPr="00AD2267" w:rsidTr="000079DD">
        <w:tc>
          <w:tcPr>
            <w:tcW w:w="5240" w:type="dxa"/>
          </w:tcPr>
          <w:p w:rsidR="00F51DAC" w:rsidRPr="00AD2267" w:rsidRDefault="00F51DAC" w:rsidP="000079DD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D2267">
              <w:rPr>
                <w:rFonts w:eastAsia="Times New Roman" w:cs="Times New Roman"/>
                <w:b/>
                <w:bCs/>
                <w:sz w:val="26"/>
                <w:szCs w:val="26"/>
              </w:rPr>
              <w:t>1. Khởi động: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D2267">
              <w:rPr>
                <w:rFonts w:eastAsia="Times New Roman" w:cs="Times New Roman"/>
                <w:b/>
                <w:bCs/>
                <w:sz w:val="26"/>
                <w:szCs w:val="26"/>
              </w:rPr>
              <w:t>2. Luyện tập: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b/>
                <w:i/>
                <w:iCs/>
                <w:sz w:val="26"/>
                <w:szCs w:val="26"/>
              </w:rPr>
            </w:pPr>
            <w:r w:rsidRPr="00AD2267">
              <w:rPr>
                <w:rFonts w:eastAsia="Times New Roman" w:cs="Times New Roman"/>
                <w:b/>
                <w:i/>
                <w:iCs/>
                <w:sz w:val="26"/>
                <w:szCs w:val="26"/>
              </w:rPr>
              <w:t xml:space="preserve">Bài 1: Kt: </w:t>
            </w:r>
            <w:r w:rsidRPr="00AD2267">
              <w:rPr>
                <w:rFonts w:eastAsia="Times New Roman" w:cs="Times New Roman"/>
                <w:sz w:val="26"/>
                <w:szCs w:val="26"/>
              </w:rPr>
              <w:t>Củng cố kiến thức, kĩ năng về phép cộng, phép trừ trong phạm vi 20.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Gọi HS đọc YC bài.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Bài yêu cầu làm gì?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GV phát phiếu bài tập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? Để làm bài tập này, em vận dụng kiến thức nào?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Yêu cầu HS đọc lại các bảng cộng, bảng trừ (qua 10)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Nhận xét, tuyên dương HS.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b/>
                <w:sz w:val="26"/>
                <w:szCs w:val="26"/>
              </w:rPr>
              <w:t>- Gv chốt:</w:t>
            </w:r>
            <w:r w:rsidRPr="00AD2267">
              <w:rPr>
                <w:rFonts w:eastAsia="Times New Roman" w:cs="Times New Roman"/>
                <w:sz w:val="26"/>
                <w:szCs w:val="26"/>
              </w:rPr>
              <w:t xml:space="preserve"> BT1 củng cố cách tính nhẩm dựa vào bảng cộng, trừ qua 10 trong phạm vi 20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b/>
                <w:i/>
                <w:iCs/>
                <w:sz w:val="26"/>
                <w:szCs w:val="26"/>
              </w:rPr>
            </w:pPr>
            <w:r w:rsidRPr="00AD2267">
              <w:rPr>
                <w:rFonts w:eastAsia="Times New Roman" w:cs="Times New Roman"/>
                <w:b/>
                <w:i/>
                <w:iCs/>
                <w:sz w:val="26"/>
                <w:szCs w:val="26"/>
              </w:rPr>
              <w:t xml:space="preserve">Bài 2: KT: </w:t>
            </w:r>
            <w:r w:rsidRPr="00AD2267">
              <w:rPr>
                <w:rFonts w:eastAsia="Times New Roman" w:cs="Times New Roman"/>
                <w:sz w:val="26"/>
                <w:szCs w:val="26"/>
              </w:rPr>
              <w:t>Củng cố kiến thức, kĩ năng về phép cộng, phép trừ trong phạm vi 20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Gọi HS đọc YC bài.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Bài yêu cầu làm gì?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Gv yêu cầu Hs thực hiện trên bảng con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 xml:space="preserve">- Đổi lệnh: 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+ Hãy ghi phép tính trong bài có kết quả là 7?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 xml:space="preserve">+ Tương tự như vậy với các  kết quả còn lại là 5, 11, .. 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Nhận xét, tuyên dương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b/>
                <w:sz w:val="26"/>
                <w:szCs w:val="26"/>
              </w:rPr>
              <w:t>- Gv chốt:</w:t>
            </w:r>
            <w:r w:rsidRPr="00AD2267">
              <w:rPr>
                <w:rFonts w:eastAsia="Times New Roman" w:cs="Times New Roman"/>
                <w:sz w:val="26"/>
                <w:szCs w:val="26"/>
              </w:rPr>
              <w:t xml:space="preserve"> BT2 Củng cố về phép cộng, phép trừ có nhớ trong phạm vi 20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b/>
                <w:i/>
                <w:iCs/>
                <w:sz w:val="26"/>
                <w:szCs w:val="26"/>
              </w:rPr>
            </w:pPr>
            <w:r w:rsidRPr="00AD2267">
              <w:rPr>
                <w:rFonts w:eastAsia="Times New Roman" w:cs="Times New Roman"/>
                <w:b/>
                <w:i/>
                <w:iCs/>
                <w:sz w:val="26"/>
                <w:szCs w:val="26"/>
              </w:rPr>
              <w:t xml:space="preserve">Bài 3: KT: </w:t>
            </w:r>
            <w:r w:rsidRPr="00AD2267">
              <w:rPr>
                <w:rFonts w:eastAsia="Times New Roman" w:cs="Times New Roman"/>
                <w:bCs/>
                <w:sz w:val="26"/>
                <w:szCs w:val="26"/>
              </w:rPr>
              <w:t>Vận dụng</w:t>
            </w:r>
            <w:r w:rsidRPr="00AD2267">
              <w:rPr>
                <w:rFonts w:eastAsia="Times New Roman" w:cs="Times New Roman"/>
                <w:sz w:val="26"/>
                <w:szCs w:val="26"/>
              </w:rPr>
              <w:t xml:space="preserve"> bảng cộng, bảng trừ trong phạm vi 20 vào điền dãy tính.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Gọi HS đọc YC bài.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Bài yêu cầu làm gì?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GV thực hiện qua trò chơi “ Ô cửa bí mật”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lastRenderedPageBreak/>
              <w:t>- Gv nêu cách chơi và luật chơi.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? Để tìm đúng mã số của từng ô cửa, chúng ta cần thực hiện theo thứ tự nào.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GV quan sát, hỗ trợ HS gặp khó khăn.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Nhận xét, đánh giá bài HS.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b/>
                <w:sz w:val="26"/>
                <w:szCs w:val="26"/>
              </w:rPr>
              <w:t>- Gv chốt:</w:t>
            </w:r>
            <w:r w:rsidRPr="00AD2267">
              <w:rPr>
                <w:rFonts w:eastAsia="Times New Roman" w:cs="Times New Roman"/>
                <w:sz w:val="26"/>
                <w:szCs w:val="26"/>
              </w:rPr>
              <w:t xml:space="preserve"> Bt3 củng cố về phép cộng trừ có nhớ trong phạm vi 20, cách điền dãy tính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b/>
                <w:i/>
                <w:iCs/>
                <w:sz w:val="26"/>
                <w:szCs w:val="26"/>
              </w:rPr>
            </w:pPr>
            <w:r w:rsidRPr="00AD2267">
              <w:rPr>
                <w:rFonts w:eastAsia="Times New Roman" w:cs="Times New Roman"/>
                <w:b/>
                <w:i/>
                <w:iCs/>
                <w:sz w:val="26"/>
                <w:szCs w:val="26"/>
              </w:rPr>
              <w:t xml:space="preserve">Bài 4. KT: </w:t>
            </w:r>
            <w:r w:rsidRPr="00AD2267">
              <w:rPr>
                <w:rFonts w:eastAsia="Times New Roman" w:cs="Times New Roman"/>
                <w:bCs/>
                <w:sz w:val="26"/>
                <w:szCs w:val="26"/>
              </w:rPr>
              <w:t>Vận dụng cộng trừ trong phạm vi 20 vào giải toán có lời văn.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GV yêu cầu HS đọc đề.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Hỏi phân tích đề.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Để tìm số HS học võ em thực hiện phép tính gì?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? Vận dụng KT nào để thực hiện bt.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-GV soi bài.YC H chia sẻ.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b/>
                <w:sz w:val="26"/>
                <w:szCs w:val="26"/>
              </w:rPr>
              <w:t>- Chốt:</w:t>
            </w:r>
            <w:r w:rsidRPr="00AD2267">
              <w:rPr>
                <w:rFonts w:eastAsia="Times New Roman" w:cs="Times New Roman"/>
                <w:sz w:val="26"/>
                <w:szCs w:val="26"/>
              </w:rPr>
              <w:t xml:space="preserve"> Kĩ năng vận dụng bảng cộng có nhớ trong phạm vi 20 để giải toán thực tế có lời văn.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D2267">
              <w:rPr>
                <w:rFonts w:eastAsia="Times New Roman" w:cs="Times New Roman"/>
                <w:b/>
                <w:bCs/>
                <w:sz w:val="26"/>
                <w:szCs w:val="26"/>
              </w:rPr>
              <w:t>3. Củng cố, dặn dò:</w:t>
            </w:r>
          </w:p>
          <w:p w:rsidR="00F51DAC" w:rsidRPr="00AD2267" w:rsidRDefault="00F51DAC" w:rsidP="000079DD">
            <w:pPr>
              <w:tabs>
                <w:tab w:val="left" w:pos="402"/>
              </w:tabs>
              <w:rPr>
                <w:rFonts w:cs="Times New Roman"/>
                <w:sz w:val="26"/>
                <w:szCs w:val="26"/>
                <w:lang w:val="nl-NL"/>
              </w:rPr>
            </w:pPr>
            <w:r w:rsidRPr="00AD2267">
              <w:rPr>
                <w:rFonts w:cs="Times New Roman"/>
                <w:sz w:val="26"/>
                <w:szCs w:val="26"/>
                <w:lang w:val="nl-NL"/>
              </w:rPr>
              <w:t>- Qua bài học, em biết được điều gì?</w:t>
            </w:r>
          </w:p>
          <w:p w:rsidR="00F51DAC" w:rsidRPr="00AD2267" w:rsidRDefault="00F51DAC" w:rsidP="000079DD">
            <w:pPr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AD2267">
              <w:rPr>
                <w:rFonts w:cs="Times New Roman"/>
                <w:sz w:val="26"/>
                <w:szCs w:val="26"/>
                <w:lang w:val="nl-NL"/>
              </w:rPr>
              <w:t>- Giáo viên</w:t>
            </w:r>
            <w:r w:rsidRPr="00AD2267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AD2267">
              <w:rPr>
                <w:rFonts w:cs="Times New Roman"/>
                <w:sz w:val="26"/>
                <w:szCs w:val="26"/>
                <w:lang w:val="nl-NL"/>
              </w:rPr>
              <w:t>nhận xét tiết học.</w:t>
            </w:r>
          </w:p>
        </w:tc>
        <w:tc>
          <w:tcPr>
            <w:tcW w:w="3969" w:type="dxa"/>
          </w:tcPr>
          <w:p w:rsidR="00F51DAC" w:rsidRPr="00AD2267" w:rsidRDefault="00F51DAC" w:rsidP="000079DD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- 2 -3 HS đọc.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- 1-2 HS trả lời.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HS thực hiện trên phiếu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HS chia sẻ trước lớp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- 1-2 HS trả lời.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HS làm bảng con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- 2 -3 HS đọc.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- 1-2 HS trả lời.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lastRenderedPageBreak/>
              <w:t>- Quan sát và thực hiện theo chiều mũi tên.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HS chọn ô cửa và ghi mã số vào bảng con.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Chia sẻ để giải thích cách làm.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HS làm vở.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HS chia sẻ bài làm.</w:t>
            </w: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51DAC" w:rsidRPr="00AD2267" w:rsidRDefault="00F51DAC" w:rsidP="000079D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D2267">
              <w:rPr>
                <w:rFonts w:eastAsia="Times New Roman" w:cs="Times New Roman"/>
                <w:sz w:val="26"/>
                <w:szCs w:val="26"/>
              </w:rPr>
              <w:t>- HS nêu.</w:t>
            </w:r>
          </w:p>
        </w:tc>
      </w:tr>
    </w:tbl>
    <w:p w:rsidR="00925F38" w:rsidRDefault="00925F38"/>
    <w:sectPr w:rsidR="00925F38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AC"/>
    <w:rsid w:val="00925F38"/>
    <w:rsid w:val="00E13D43"/>
    <w:rsid w:val="00F5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5C442-39CE-4615-972B-D3377FA0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2026-01-01T07:51:00Z</dcterms:created>
  <dcterms:modified xsi:type="dcterms:W3CDTF">2026-01-01T07:52:00Z</dcterms:modified>
</cp:coreProperties>
</file>