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ED" w:rsidRDefault="00993DED" w:rsidP="00993DED">
      <w:pPr>
        <w:shd w:val="clear" w:color="auto" w:fill="FFFFFF" w:themeFill="background1"/>
        <w:tabs>
          <w:tab w:val="left" w:pos="3151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T92: </w:t>
      </w:r>
      <w:r>
        <w:rPr>
          <w:rFonts w:ascii="Times New Roman" w:eastAsia="Times New Roman" w:hAnsi="Times New Roman"/>
          <w:b/>
          <w:bCs/>
          <w:sz w:val="28"/>
          <w:szCs w:val="28"/>
        </w:rPr>
        <w:t>BÀI 37: LUYỆN TẬP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(T2)</w:t>
      </w:r>
    </w:p>
    <w:p w:rsidR="00993DED" w:rsidRDefault="00993DED" w:rsidP="00993DED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Yêu cầu cần đạt:</w:t>
      </w:r>
    </w:p>
    <w:p w:rsidR="00993DED" w:rsidRDefault="00993DED" w:rsidP="00993DE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93DED" w:rsidRDefault="00993DED" w:rsidP="00993DED">
      <w:pPr>
        <w:shd w:val="clear" w:color="auto" w:fill="FFFFFF" w:themeFill="background1"/>
        <w:tabs>
          <w:tab w:val="left" w:pos="276"/>
          <w:tab w:val="left" w:pos="3151"/>
        </w:tabs>
        <w:spacing w:after="0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Củng cố khái niệm ban đầu về phép nhân; chuyển phép nhân thành các số hạng bằng nhau và ngược lại.</w:t>
      </w:r>
    </w:p>
    <w:p w:rsidR="00993DED" w:rsidRDefault="00993DED" w:rsidP="00993D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Vận dụng vào giải bài toán thực tế.</w:t>
      </w:r>
    </w:p>
    <w:p w:rsidR="00993DED" w:rsidRDefault="00993DED" w:rsidP="00993DED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993DED" w:rsidRDefault="00993DED" w:rsidP="00993D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giải quyết vấn đề, Năng lực giao tiếp toán học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93DED" w:rsidRDefault="00993DED" w:rsidP="00993D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chia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993DED" w:rsidRDefault="00993DED" w:rsidP="00993DED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993DED" w:rsidRDefault="00993DED" w:rsidP="00993D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mỉ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993DED" w:rsidRDefault="00993DED" w:rsidP="00993D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:rsidR="00993DED" w:rsidRDefault="00993DED" w:rsidP="00993D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GV: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3</w:t>
      </w:r>
    </w:p>
    <w:p w:rsidR="00993DED" w:rsidRDefault="00993DED" w:rsidP="00993DE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993DED" w:rsidRPr="00AE4096" w:rsidTr="00586C76">
        <w:tc>
          <w:tcPr>
            <w:tcW w:w="5098" w:type="dxa"/>
          </w:tcPr>
          <w:p w:rsidR="00993DED" w:rsidRPr="00AE4096" w:rsidRDefault="00993DED" w:rsidP="00586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820" w:type="dxa"/>
          </w:tcPr>
          <w:p w:rsidR="00993DED" w:rsidRPr="00AE4096" w:rsidRDefault="00993DED" w:rsidP="00586C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993DED" w:rsidRPr="00AE4096" w:rsidTr="00586C76">
        <w:tc>
          <w:tcPr>
            <w:tcW w:w="5098" w:type="dxa"/>
          </w:tcPr>
          <w:p w:rsidR="00993DED" w:rsidRPr="00452784" w:rsidRDefault="00993DED" w:rsidP="00586C76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(3-5’</w:t>
            </w: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993DED" w:rsidRDefault="00993DED" w:rsidP="00586C7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(1-2’) HS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993DED" w:rsidRDefault="00993DED" w:rsidP="00586C7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(2-3’)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PT 2 x 4=    2 x5 =</w:t>
            </w:r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ghi tên bài: Luyện tập</w:t>
            </w:r>
          </w:p>
          <w:p w:rsidR="00993DED" w:rsidRDefault="00993DED" w:rsidP="00586C76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</w:t>
            </w:r>
            <w:r w:rsidR="00747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</w:t>
            </w:r>
            <w:proofErr w:type="spellEnd"/>
            <w:r w:rsidR="00747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(26-27’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993DED" w:rsidRPr="00CE5E4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(7-8’) KT: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PC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ngược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Bài yêu cầu làm gì?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GV HDHS thực hiện lần lượt các YC: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a) Chuyển phép cộng các số hạng bằng nhau thành phép nhân.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b) chuyển phép nhận thành phép cộng các số hạng bằng nhau.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lấy thêm các ví dụ khác cho HS trả lời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ta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2: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(7-8’)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KT: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PN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MH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Bài yêu cầu làm gì?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 xml:space="preserve">- GV hướng dẫn mẫu: 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Cho HS quan sát tranh, nêu bài toán rồi tìm phép nhân thích hợp với mỗi bài toán đó.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+ Có 6 bàn học, mỗi bàn có 2 cái ghế. Hỏi có tất cả bao nhiêu cái ghế?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+ Thực hiện tương tự với các tranh còn lại.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3: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(8-9’)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PC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Bài yêu cầu làm gì?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HDHS yêu cầu HS tính được phép nhân đơn giản dựa vào tổng các số hạng bằng nhau.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GV cho HS làm bài vào vở ô li.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Soi bài 3, chữa bài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….?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kq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993DED" w:rsidRPr="00AE4096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</w:t>
            </w:r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</w:t>
            </w:r>
            <w:r w:rsidRPr="00AE4096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  <w:proofErr w:type="spellEnd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>dặ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(2</w:t>
            </w:r>
            <w:r w:rsidRPr="00AE4096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  <w:p w:rsidR="00993DED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cảm thấy như thế nào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993DED" w:rsidRPr="00AE4096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993DED" w:rsidRPr="00AE4096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BC</w:t>
            </w:r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93DED" w:rsidRDefault="00993DED" w:rsidP="00586C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93DED" w:rsidRPr="00AE4096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Pr="000905D1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BC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KTKQ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</w:p>
          <w:p w:rsidR="00993DED" w:rsidRDefault="00993DED" w:rsidP="00586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93DED" w:rsidRPr="00334BAB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Pr="00CE5E4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từng tranh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+ 2 x 6 = 12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Pr="00CE5E4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thực hiện BC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HS chia sẻ.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</w:p>
          <w:p w:rsidR="00993DED" w:rsidRDefault="00993DED" w:rsidP="00586C76">
            <w:pPr>
              <w:tabs>
                <w:tab w:val="center" w:pos="4680"/>
                <w:tab w:val="right" w:pos="9360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993DED" w:rsidRPr="00F34F59" w:rsidRDefault="00993DED" w:rsidP="0058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chéo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Default="00993DED" w:rsidP="00586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93DED" w:rsidRPr="000905D1" w:rsidRDefault="00993DED" w:rsidP="00586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93DED" w:rsidRDefault="00993DED" w:rsidP="00586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3DED" w:rsidRDefault="00993DED" w:rsidP="00586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3DED" w:rsidRPr="00AE4096" w:rsidRDefault="00993DED" w:rsidP="00586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Pr="00993DED" w:rsidRDefault="00F80BEB" w:rsidP="00993DED"/>
    <w:sectPr w:rsidR="00F80BEB" w:rsidRPr="00993DED" w:rsidSect="0009005B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5B"/>
    <w:rsid w:val="0009005B"/>
    <w:rsid w:val="0052090D"/>
    <w:rsid w:val="00747F43"/>
    <w:rsid w:val="00945BA0"/>
    <w:rsid w:val="00993DED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55CE3-A687-43D1-B250-16A5E20E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ED"/>
  </w:style>
  <w:style w:type="paragraph" w:styleId="Heading1">
    <w:name w:val="heading 1"/>
    <w:basedOn w:val="Normal"/>
    <w:next w:val="Normal"/>
    <w:link w:val="Heading1Char"/>
    <w:uiPriority w:val="9"/>
    <w:qFormat/>
    <w:rsid w:val="00993D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D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2026-01-14T15:41:00Z</dcterms:created>
  <dcterms:modified xsi:type="dcterms:W3CDTF">2026-01-14T15:56:00Z</dcterms:modified>
</cp:coreProperties>
</file>