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B22" w:rsidRPr="006B1012" w:rsidRDefault="005A5B22" w:rsidP="005A5B22">
      <w:pPr>
        <w:tabs>
          <w:tab w:val="left" w:pos="3151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101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T111: BÀI 45: </w:t>
      </w:r>
      <w:r w:rsidRPr="006B1012">
        <w:rPr>
          <w:rFonts w:ascii="Times New Roman" w:eastAsia="Times New Roman" w:hAnsi="Times New Roman" w:cs="Times New Roman"/>
          <w:b/>
          <w:bCs/>
          <w:sz w:val="28"/>
          <w:szCs w:val="28"/>
        </w:rPr>
        <w:t>LUYỆN TẬP (T5)</w:t>
      </w:r>
    </w:p>
    <w:p w:rsidR="005A5B22" w:rsidRPr="006B1012" w:rsidRDefault="005A5B22" w:rsidP="005A5B22">
      <w:p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94969053"/>
      <w:bookmarkStart w:id="1" w:name="_Hlk94969145"/>
      <w:r w:rsidRPr="006B1012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6B1012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6B10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012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6B10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012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6B10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012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  <w:r w:rsidRPr="006B1012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bookmarkEnd w:id="1"/>
    <w:p w:rsidR="005A5B22" w:rsidRPr="006B1012" w:rsidRDefault="005A5B22" w:rsidP="005A5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1012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6B10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6B10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B1012">
        <w:rPr>
          <w:rFonts w:ascii="Times New Roman" w:eastAsia="Times New Roman" w:hAnsi="Times New Roman" w:cs="Times New Roman"/>
          <w:b/>
          <w:bCs/>
          <w:sz w:val="28"/>
          <w:szCs w:val="28"/>
        </w:rPr>
        <w:t>kĩ</w:t>
      </w:r>
      <w:proofErr w:type="spellEnd"/>
      <w:r w:rsidRPr="006B10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6B101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A5B22" w:rsidRPr="006B1012" w:rsidRDefault="005A5B22" w:rsidP="005A5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- HS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chia;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</w:p>
    <w:p w:rsidR="005A5B22" w:rsidRPr="006B1012" w:rsidRDefault="005A5B22" w:rsidP="005A5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0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6B1012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6B10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 w:rsidRPr="006B101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A5B22" w:rsidRPr="006B1012" w:rsidRDefault="005A5B22" w:rsidP="005A5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- Qua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hoạt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khám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phá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kiến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thức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mới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vận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bài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toán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tế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, HS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triển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lực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quyết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vấn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lực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tiếp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toán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A5B22" w:rsidRPr="006B1012" w:rsidRDefault="005A5B22" w:rsidP="005A5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10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6B1012"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 w:rsidRPr="006B10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6B101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A5B22" w:rsidRPr="006B1012" w:rsidRDefault="005A5B22" w:rsidP="005A5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Giáo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dục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HS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yêu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thích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môn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6B101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A5B22" w:rsidRPr="006B1012" w:rsidRDefault="005A5B22" w:rsidP="005A5B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2" w:name="_Hlk95249822"/>
      <w:r w:rsidRPr="006B1012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6B1012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6B10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012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6B10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012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6B10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012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6B1012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2"/>
    <w:p w:rsidR="005A5B22" w:rsidRPr="006B1012" w:rsidRDefault="005A5B22" w:rsidP="005A5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- GV: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3A4590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="003A4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GoBack"/>
      <w:bookmarkEnd w:id="3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đến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kho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012">
        <w:rPr>
          <w:rFonts w:ascii="Times New Roman" w:eastAsia="Times New Roman" w:hAnsi="Times New Roman" w:cs="Times New Roman"/>
          <w:sz w:val="28"/>
          <w:szCs w:val="28"/>
        </w:rPr>
        <w:t>báu</w:t>
      </w:r>
      <w:proofErr w:type="spellEnd"/>
      <w:r w:rsidRPr="006B101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6B1012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6B1012">
        <w:rPr>
          <w:rFonts w:ascii="Times New Roman" w:hAnsi="Times New Roman" w:cs="Times New Roman"/>
          <w:sz w:val="28"/>
          <w:szCs w:val="28"/>
        </w:rPr>
        <w:t xml:space="preserve"> h/ả </w:t>
      </w:r>
      <w:proofErr w:type="spellStart"/>
      <w:r w:rsidRPr="006B101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B1012">
        <w:rPr>
          <w:rFonts w:ascii="Times New Roman" w:hAnsi="Times New Roman" w:cs="Times New Roman"/>
          <w:sz w:val="28"/>
          <w:szCs w:val="28"/>
        </w:rPr>
        <w:t xml:space="preserve"> 2, </w:t>
      </w:r>
      <w:proofErr w:type="spellStart"/>
      <w:r w:rsidRPr="006B1012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Pr="006B1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01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B1012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5A5B22" w:rsidRPr="00BD33A0" w:rsidRDefault="005A5B22" w:rsidP="005A5B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yếu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536"/>
      </w:tblGrid>
      <w:tr w:rsidR="005A5B22" w:rsidRPr="00BD33A0" w:rsidTr="00151EA5">
        <w:tc>
          <w:tcPr>
            <w:tcW w:w="5382" w:type="dxa"/>
            <w:shd w:val="clear" w:color="auto" w:fill="auto"/>
          </w:tcPr>
          <w:p w:rsidR="005A5B22" w:rsidRPr="00BD33A0" w:rsidRDefault="005A5B22" w:rsidP="0015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536" w:type="dxa"/>
            <w:shd w:val="clear" w:color="auto" w:fill="auto"/>
          </w:tcPr>
          <w:p w:rsidR="005A5B22" w:rsidRPr="00BD33A0" w:rsidRDefault="005A5B22" w:rsidP="0015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5A5B22" w:rsidRPr="00BD33A0" w:rsidTr="00151EA5">
        <w:tc>
          <w:tcPr>
            <w:tcW w:w="5382" w:type="dxa"/>
            <w:shd w:val="clear" w:color="auto" w:fill="auto"/>
          </w:tcPr>
          <w:p w:rsidR="005A5B22" w:rsidRPr="00BD33A0" w:rsidRDefault="005A5B22" w:rsidP="00151E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33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  <w:r w:rsidRPr="00BD3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>: (3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5A5B22" w:rsidRPr="00C54925" w:rsidRDefault="005A5B22" w:rsidP="0015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tổ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chức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A5B22" w:rsidRPr="00C54925" w:rsidRDefault="005A5B22" w:rsidP="0015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giới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thiệu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A5B22" w:rsidRPr="005D45BD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- G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V</w:t>
            </w:r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ghi</w:t>
            </w:r>
            <w:proofErr w:type="spellEnd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tên</w:t>
            </w:r>
            <w:proofErr w:type="spellEnd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đầu</w:t>
            </w:r>
            <w:proofErr w:type="spellEnd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bài</w:t>
            </w:r>
            <w:proofErr w:type="spellEnd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5A5B22" w:rsidRDefault="005A5B22" w:rsidP="00151EA5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D33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  <w:r w:rsidRPr="00BD3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BD33A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Hoạt động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(27-29’)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1/32: </w:t>
            </w:r>
            <w:r w:rsidRPr="006B101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6-7</w:t>
            </w:r>
            <w:r w:rsidRPr="006B1012">
              <w:rPr>
                <w:rFonts w:ascii="Times New Roman" w:hAnsi="Times New Roman" w:cs="Times New Roman"/>
                <w:bCs/>
                <w:sz w:val="28"/>
                <w:szCs w:val="28"/>
              </w:rPr>
              <w:t>’)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ta</w:t>
            </w:r>
            <w:proofErr w:type="gram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2/32:</w:t>
            </w:r>
            <w:r w:rsidRPr="006B101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6B101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6B101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7</w:t>
            </w:r>
            <w:r w:rsidRPr="006B1012">
              <w:rPr>
                <w:rFonts w:ascii="Times New Roman" w:hAnsi="Times New Roman" w:cs="Times New Roman"/>
                <w:bCs/>
                <w:sz w:val="28"/>
                <w:szCs w:val="28"/>
              </w:rPr>
              <w:t>’)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4729C9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5A5B22"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A5B22" w:rsidRPr="006B1012" w:rsidRDefault="004729C9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5A5B22"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Pr="006B1012" w:rsidRDefault="004729C9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22"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5A5B22"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22"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="005A5B22"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22"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5A5B22"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22"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="005A5B22"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22"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="005A5B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22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5A5B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22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="005A5B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2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="005A5B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2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5A5B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22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="005A5B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22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="005A5B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22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5A5B22"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YC HS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vảo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Soi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chia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h/ả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GD ĐĐ, LS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3/32:</w:t>
            </w:r>
            <w:r w:rsidRPr="006B101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6B101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7</w:t>
            </w:r>
            <w:r w:rsidRPr="006B10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6B101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8</w:t>
            </w:r>
            <w:r w:rsidRPr="006B1012">
              <w:rPr>
                <w:rFonts w:ascii="Times New Roman" w:hAnsi="Times New Roman" w:cs="Times New Roman"/>
                <w:bCs/>
                <w:sz w:val="28"/>
                <w:szCs w:val="28"/>
              </w:rPr>
              <w:t>’)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YC HS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“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Đường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kho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báu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”:</w:t>
            </w:r>
            <w:r w:rsidRPr="006B101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6B101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6B101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7</w:t>
            </w:r>
            <w:r w:rsidRPr="006B1012">
              <w:rPr>
                <w:rFonts w:ascii="Times New Roman" w:hAnsi="Times New Roman" w:cs="Times New Roman"/>
                <w:bCs/>
                <w:sz w:val="28"/>
                <w:szCs w:val="28"/>
              </w:rPr>
              <w:t>’)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3-4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tùy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ĐK 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Qua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</w:t>
            </w:r>
          </w:p>
          <w:p w:rsidR="005A5B22" w:rsidRPr="006B1012" w:rsidRDefault="005A5B22" w:rsidP="00151EA5">
            <w:pPr>
              <w:spacing w:after="0" w:line="25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HĐ </w:t>
            </w:r>
            <w:proofErr w:type="spellStart"/>
            <w:r w:rsidRPr="006B1012">
              <w:rPr>
                <w:rFonts w:ascii="Times New Roman" w:hAnsi="Times New Roman" w:cs="Times New Roman"/>
                <w:b/>
                <w:sz w:val="28"/>
                <w:szCs w:val="28"/>
              </w:rPr>
              <w:t>củng</w:t>
            </w:r>
            <w:proofErr w:type="spellEnd"/>
            <w:r w:rsidRPr="006B1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hAnsi="Times New Roman" w:cs="Times New Roman"/>
                <w:b/>
                <w:sz w:val="28"/>
                <w:szCs w:val="28"/>
              </w:rPr>
              <w:t>cố</w:t>
            </w:r>
            <w:proofErr w:type="spellEnd"/>
            <w:r w:rsidRPr="006B1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B1012">
              <w:rPr>
                <w:rFonts w:ascii="Times New Roman" w:hAnsi="Times New Roman" w:cs="Times New Roman"/>
                <w:b/>
                <w:sz w:val="28"/>
                <w:szCs w:val="28"/>
              </w:rPr>
              <w:t>dặn</w:t>
            </w:r>
            <w:proofErr w:type="spellEnd"/>
            <w:r w:rsidRPr="006B1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hAnsi="Times New Roman" w:cs="Times New Roman"/>
                <w:b/>
                <w:sz w:val="28"/>
                <w:szCs w:val="28"/>
              </w:rPr>
              <w:t>dò</w:t>
            </w:r>
            <w:proofErr w:type="spellEnd"/>
            <w:r w:rsidRPr="006B1012">
              <w:rPr>
                <w:rFonts w:ascii="Times New Roman" w:hAnsi="Times New Roman" w:cs="Times New Roman"/>
                <w:b/>
                <w:sz w:val="28"/>
                <w:szCs w:val="28"/>
              </w:rPr>
              <w:t>: (2-3’)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? </w:t>
            </w:r>
            <w:proofErr w:type="spellStart"/>
            <w:proofErr w:type="gramStart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Hôm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nay</w:t>
            </w:r>
            <w:proofErr w:type="gramEnd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những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nhà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cần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thuộc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bảng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chia 3,4,5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nhé</w:t>
            </w:r>
            <w:proofErr w:type="spellEnd"/>
          </w:p>
          <w:p w:rsidR="005A5B22" w:rsidRPr="00BD33A0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5A5B22" w:rsidRPr="00BD33A0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A5B22" w:rsidRPr="00C54925" w:rsidRDefault="005A5B22" w:rsidP="00151EA5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video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A5B22" w:rsidRPr="005D45BD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- 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S</w:t>
            </w: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A5B22" w:rsidRDefault="005A5B22" w:rsidP="00151EA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A5B22" w:rsidRPr="004268B3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268B3">
              <w:rPr>
                <w:rFonts w:ascii="Times New Roman" w:eastAsia="Times New Roman" w:hAnsi="Times New Roman"/>
                <w:b/>
                <w:sz w:val="28"/>
                <w:szCs w:val="28"/>
              </w:rPr>
              <w:t>1.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- 2 -3 HS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Ta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vơi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Ta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chia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</w:p>
          <w:p w:rsidR="005A5B2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Pr="00C54925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8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  <w:p w:rsidR="005A5B22" w:rsidRPr="006B1012" w:rsidRDefault="004729C9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5A5B22"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vải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vải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</w:t>
            </w: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HS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Pr="00C54925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Pr="00C54925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Pr="00C54925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8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- 2 -3 HS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cặp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4. 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Pr="006B101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-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6B1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C54925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B2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92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5B22" w:rsidRPr="00EC1402" w:rsidRDefault="005A5B22" w:rsidP="00151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F80BEB" w:rsidRPr="005A5B22" w:rsidRDefault="00F80BEB" w:rsidP="005A5B22"/>
    <w:sectPr w:rsidR="00F80BEB" w:rsidRPr="005A5B22" w:rsidSect="00945BA0">
      <w:type w:val="continuous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68"/>
    <w:rsid w:val="003A4590"/>
    <w:rsid w:val="00410F80"/>
    <w:rsid w:val="004729C9"/>
    <w:rsid w:val="0052090D"/>
    <w:rsid w:val="005A5B22"/>
    <w:rsid w:val="00683268"/>
    <w:rsid w:val="00945BA0"/>
    <w:rsid w:val="00E9580A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1CB5C-E54D-46C6-BFE1-1CA03AC6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26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2026-02-11T13:46:00Z</dcterms:created>
  <dcterms:modified xsi:type="dcterms:W3CDTF">2026-02-11T14:10:00Z</dcterms:modified>
</cp:coreProperties>
</file>