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D9B2" w14:textId="1957C432" w:rsidR="00C154B0" w:rsidRDefault="00C154B0" w:rsidP="00C154B0">
      <w:pPr>
        <w:tabs>
          <w:tab w:val="left" w:pos="200"/>
          <w:tab w:val="right" w:pos="98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</w:t>
      </w:r>
    </w:p>
    <w:p w14:paraId="7CE4E2C2" w14:textId="63B38ED8" w:rsidR="00C154B0" w:rsidRDefault="00C154B0" w:rsidP="00C154B0">
      <w:pPr>
        <w:tabs>
          <w:tab w:val="left" w:pos="200"/>
          <w:tab w:val="right" w:pos="98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67: THỰC HÀNH VÀ TRẢI NGHIỆM THU THẬP, PHÂN LOẠI, </w:t>
      </w:r>
    </w:p>
    <w:p w14:paraId="73DC293B" w14:textId="77777777" w:rsidR="00C154B0" w:rsidRDefault="00C154B0" w:rsidP="00C154B0">
      <w:pPr>
        <w:tabs>
          <w:tab w:val="left" w:pos="200"/>
          <w:tab w:val="right" w:pos="98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KIỂM ĐẾM SỐ LIỆU  </w:t>
      </w:r>
    </w:p>
    <w:p w14:paraId="6026A6E8" w14:textId="77777777" w:rsidR="00C154B0" w:rsidRDefault="00C154B0" w:rsidP="00C154B0">
      <w:pPr>
        <w:tabs>
          <w:tab w:val="left" w:pos="200"/>
          <w:tab w:val="right" w:pos="9804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Yêu cầu cần đạt</w:t>
      </w:r>
    </w:p>
    <w:p w14:paraId="45DDF077" w14:textId="77777777" w:rsidR="00C154B0" w:rsidRDefault="00C154B0" w:rsidP="00C154B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thức, kĩ năng:</w:t>
      </w:r>
    </w:p>
    <w:p w14:paraId="6E5EEB6E" w14:textId="77777777" w:rsidR="00C154B0" w:rsidRDefault="00C154B0" w:rsidP="00C154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hành thu thập, phân loại, ghu chép, kiểm đếm được một số đối tượng thống kê trong trường, lớp…</w:t>
      </w:r>
    </w:p>
    <w:p w14:paraId="4A7AD1DF" w14:textId="5E32F830" w:rsidR="00C154B0" w:rsidRDefault="00C154B0" w:rsidP="00C154B0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2. Phát triển năng lực:</w:t>
      </w:r>
    </w:p>
    <w:p w14:paraId="64D23C0A" w14:textId="77777777" w:rsidR="00C154B0" w:rsidRDefault="00C154B0" w:rsidP="00C154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Góp phần hình thành năng lực: </w:t>
      </w:r>
      <w:r>
        <w:rPr>
          <w:rFonts w:ascii="Times New Roman" w:hAnsi="Times New Roman" w:cs="Times New Roman"/>
          <w:sz w:val="28"/>
          <w:szCs w:val="28"/>
        </w:rPr>
        <w:t xml:space="preserve">giao tiếp toán học, năng lực tư duy và lập luận, năng lực giải quyết vấn đề, tính toán, năng lực mô hình hóa toán học. </w:t>
      </w:r>
    </w:p>
    <w:p w14:paraId="0D90A4C4" w14:textId="1E1D067C" w:rsidR="00C154B0" w:rsidRPr="00C154B0" w:rsidRDefault="00C154B0" w:rsidP="00C154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P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hẩm chất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0563847" w14:textId="77777777" w:rsidR="00C154B0" w:rsidRDefault="00C154B0" w:rsidP="00C154B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- Góp phần hình thành phẩm chất: chăm chỉ, trách nhiệm .....</w:t>
      </w:r>
    </w:p>
    <w:p w14:paraId="36B9E42B" w14:textId="77777777" w:rsidR="00C154B0" w:rsidRDefault="00C154B0" w:rsidP="00C154B0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Đồ dùng dạy học</w:t>
      </w:r>
    </w:p>
    <w:p w14:paraId="14732083" w14:textId="77777777" w:rsidR="00C154B0" w:rsidRDefault="00C154B0" w:rsidP="00C154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PowerPoint- HĐ 2. Máy tính, ti vi                                  </w:t>
      </w:r>
    </w:p>
    <w:p w14:paraId="1FB301BB" w14:textId="77777777" w:rsidR="00C154B0" w:rsidRDefault="00C154B0" w:rsidP="00C154B0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154B0" w14:paraId="574DCD56" w14:textId="77777777" w:rsidTr="0077297F">
        <w:tc>
          <w:tcPr>
            <w:tcW w:w="4672" w:type="dxa"/>
            <w:shd w:val="clear" w:color="auto" w:fill="auto"/>
          </w:tcPr>
          <w:p w14:paraId="315628FE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động: (2-3’)</w:t>
            </w:r>
          </w:p>
          <w:p w14:paraId="516F6BBE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853F33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(29-30’)</w:t>
            </w:r>
          </w:p>
          <w:p w14:paraId="24D665F0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1: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(6-8’)</w:t>
            </w:r>
          </w:p>
          <w:p w14:paraId="50117CEE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 bài.</w:t>
            </w:r>
          </w:p>
          <w:p w14:paraId="49F2A102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7C17AECD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làm việc nhóm quan sát tranh, phân loại, và kiểm đếm một số sự vật cho trước.</w:t>
            </w:r>
          </w:p>
          <w:p w14:paraId="3399EFF3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xét- tuyên dương.</w:t>
            </w:r>
          </w:p>
          <w:p w14:paraId="33971252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2: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(8-10’)</w:t>
            </w:r>
          </w:p>
          <w:p w14:paraId="45A6B3D9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274E606E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4D61237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Yêu cầu HS thực hành, quan sát xung quanh lớp học, kiểm đếm và ghi chép một số loại đồ vật.</w:t>
            </w:r>
          </w:p>
          <w:p w14:paraId="23856894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HS chia sẻ trước lớp.</w:t>
            </w:r>
          </w:p>
          <w:p w14:paraId="5009A9C4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2A04B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C19CA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6FC62B3A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(7-8’)</w:t>
            </w:r>
          </w:p>
          <w:p w14:paraId="20754FE6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4F86FFE6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913F020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đọc, tìm hiểu thời lượng cho mỗi môn học trên thời khóa biểu.</w:t>
            </w:r>
          </w:p>
          <w:p w14:paraId="5CEFBFBC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làm việc nhóm đôi.</w:t>
            </w:r>
          </w:p>
          <w:p w14:paraId="749B6D67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HS chia sẻ trước lớp.</w:t>
            </w:r>
          </w:p>
          <w:p w14:paraId="09C10E05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Nhận xét- tuyên dương.</w:t>
            </w:r>
          </w:p>
          <w:p w14:paraId="4E438432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4: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(6-8’)</w:t>
            </w:r>
          </w:p>
          <w:p w14:paraId="0F335CB7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yêu cầu bài.</w:t>
            </w:r>
          </w:p>
          <w:p w14:paraId="40789732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6D4D3446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thực hành và trải nghiệm phân loại và kiểm đếm số liệu.</w:t>
            </w:r>
          </w:p>
          <w:p w14:paraId="45DB5CD6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làm việc nhóm 6.</w:t>
            </w:r>
          </w:p>
          <w:p w14:paraId="0B855DE1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HS chia sẻ trước lớp.</w:t>
            </w:r>
          </w:p>
          <w:p w14:paraId="166F35F1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437510AE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 (2-3’)</w:t>
            </w:r>
          </w:p>
          <w:p w14:paraId="7D0DAA8A" w14:textId="0174768C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546D57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shd w:val="clear" w:color="auto" w:fill="auto"/>
          </w:tcPr>
          <w:p w14:paraId="11F36A2A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Hát và vận động theo lời bài hát Hoa lá mùa xuân</w:t>
            </w:r>
          </w:p>
          <w:p w14:paraId="423C92A4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27F10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Nhóm- cả lớp</w:t>
            </w:r>
          </w:p>
          <w:p w14:paraId="2E61485A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14:paraId="65217FBB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512E1D5F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Thảo luận nhóm 4.</w:t>
            </w:r>
          </w:p>
          <w:p w14:paraId="7129A9B0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các nhóm trình bày. NX</w:t>
            </w:r>
          </w:p>
          <w:p w14:paraId="665FBF85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33174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CCE456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Nhóm- cả lớp</w:t>
            </w:r>
          </w:p>
          <w:p w14:paraId="5D60B619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cầu.</w:t>
            </w:r>
          </w:p>
          <w:p w14:paraId="6236BB6A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1A8DFA61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làm việc nhóm 6.</w:t>
            </w:r>
          </w:p>
          <w:p w14:paraId="2A3FB7FF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FB1C4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B1382" w14:textId="69826A94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các nhóm báo cáo và nêu nhận xét khi nhóm em quan sát.</w:t>
            </w:r>
          </w:p>
          <w:p w14:paraId="30B84BE0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 nội dung làm việc nhóm.</w:t>
            </w:r>
          </w:p>
          <w:p w14:paraId="6861BBF7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43AE90" w14:textId="65938BA9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Nhóm- cả lớp</w:t>
            </w:r>
          </w:p>
          <w:p w14:paraId="248C8A27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</w:t>
            </w:r>
          </w:p>
          <w:p w14:paraId="3E9CCAB7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2019B270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F3201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E167F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việc nhóm đôi.</w:t>
            </w:r>
          </w:p>
          <w:p w14:paraId="5301E093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 trước lớp.</w:t>
            </w:r>
          </w:p>
          <w:p w14:paraId="0A114A76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2494A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Nhóm- cả lớp</w:t>
            </w:r>
          </w:p>
          <w:p w14:paraId="59A26D1B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</w:t>
            </w:r>
          </w:p>
          <w:p w14:paraId="47407AC0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3A8508E5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31A4D" w14:textId="77777777" w:rsidR="00C154B0" w:rsidRDefault="00C154B0" w:rsidP="00772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việc nhóm 6.</w:t>
            </w:r>
          </w:p>
          <w:p w14:paraId="1E04BF09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  <w:p w14:paraId="3721858D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D3E6D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0AB06" w14:textId="77777777" w:rsidR="00C154B0" w:rsidRDefault="00C154B0" w:rsidP="0077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14:paraId="1D604A14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B0"/>
    <w:rsid w:val="001E67AA"/>
    <w:rsid w:val="004253D5"/>
    <w:rsid w:val="00626996"/>
    <w:rsid w:val="0072395F"/>
    <w:rsid w:val="00C154B0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B47B"/>
  <w15:chartTrackingRefBased/>
  <w15:docId w15:val="{AA380E6F-1719-40C6-9562-C3A2F316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B0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4B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4B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B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B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B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B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B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B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B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B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4B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B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4B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4B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4B0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2025-04-26T03:05:00Z</dcterms:created>
  <dcterms:modified xsi:type="dcterms:W3CDTF">2025-04-26T03:09:00Z</dcterms:modified>
</cp:coreProperties>
</file>