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986B">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ind w:left="720" w:hanging="720"/>
        <w:jc w:val="center"/>
        <w:textAlignment w:val="auto"/>
        <w:rPr>
          <w:b/>
          <w:bCs/>
          <w:sz w:val="28"/>
          <w:szCs w:val="28"/>
          <w:lang w:val="en-US"/>
        </w:rPr>
      </w:pPr>
      <w:r>
        <w:rPr>
          <w:rFonts w:eastAsia="Calibri"/>
          <w:b/>
          <w:bCs/>
          <w:color w:val="000000" w:themeColor="text1"/>
          <w:sz w:val="28"/>
          <w:szCs w:val="28"/>
          <w:lang w:val="vi-VN"/>
          <w14:textFill>
            <w14:solidFill>
              <w14:schemeClr w14:val="tx1"/>
            </w14:solidFill>
          </w14:textFill>
        </w:rPr>
        <w:t xml:space="preserve"> </w:t>
      </w:r>
      <w:r>
        <w:rPr>
          <w:rFonts w:eastAsia="Calibri"/>
          <w:b/>
          <w:bCs/>
          <w:sz w:val="28"/>
          <w:szCs w:val="28"/>
          <w:lang w:val="nl-NL"/>
        </w:rPr>
        <w:t xml:space="preserve">TIẾT 131: </w:t>
      </w:r>
      <w:r>
        <w:rPr>
          <w:b/>
          <w:bCs/>
          <w:sz w:val="28"/>
          <w:szCs w:val="28"/>
        </w:rPr>
        <w:t>LUYỆN TẬP</w:t>
      </w:r>
    </w:p>
    <w:p w14:paraId="3A0D5223">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ind w:left="720" w:hanging="720"/>
        <w:textAlignment w:val="auto"/>
        <w:rPr>
          <w:b/>
          <w:bCs/>
          <w:sz w:val="28"/>
          <w:szCs w:val="28"/>
          <w:lang w:val="nl-NL"/>
        </w:rPr>
      </w:pPr>
      <w:r>
        <w:rPr>
          <w:b/>
          <w:bCs/>
          <w:sz w:val="28"/>
          <w:szCs w:val="28"/>
          <w:lang w:val="nl-NL"/>
        </w:rPr>
        <w:t>I. Yêu cầu cần đạt:</w:t>
      </w:r>
    </w:p>
    <w:p w14:paraId="2C14CA21">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
          <w:sz w:val="28"/>
          <w:szCs w:val="28"/>
          <w:lang w:val="nl-NL"/>
        </w:rPr>
      </w:pPr>
      <w:r>
        <w:rPr>
          <w:b/>
          <w:sz w:val="28"/>
          <w:szCs w:val="28"/>
          <w:lang w:val="nl-NL"/>
        </w:rPr>
        <w:t>1. Kiến thức:</w:t>
      </w:r>
    </w:p>
    <w:p w14:paraId="0624B18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eastAsia="vi-VN" w:bidi="vi-VN"/>
        </w:rPr>
      </w:pPr>
      <w:r>
        <w:rPr>
          <w:sz w:val="28"/>
          <w:szCs w:val="28"/>
          <w:lang w:val="vi-VN"/>
        </w:rPr>
        <w:t xml:space="preserve">- </w:t>
      </w:r>
      <w:r>
        <w:fldChar w:fldCharType="begin"/>
      </w:r>
      <w:r>
        <w:instrText xml:space="preserve"> HYPERLINK "https://blogtailieu.com/" </w:instrText>
      </w:r>
      <w:r>
        <w:fldChar w:fldCharType="separate"/>
      </w:r>
      <w:r>
        <w:rPr>
          <w:sz w:val="28"/>
          <w:szCs w:val="28"/>
          <w:lang w:val="vi-VN" w:eastAsia="vi-VN" w:bidi="vi-VN"/>
        </w:rPr>
        <w:t>Xác định được số lớ</w:t>
      </w:r>
      <w:r>
        <w:rPr>
          <w:sz w:val="28"/>
          <w:szCs w:val="28"/>
          <w:lang w:val="vi-VN" w:eastAsia="vi-VN" w:bidi="vi-VN"/>
        </w:rPr>
        <w:fldChar w:fldCharType="end"/>
      </w:r>
      <w:r>
        <w:rPr>
          <w:sz w:val="28"/>
          <w:szCs w:val="28"/>
          <w:lang w:val="vi-VN" w:eastAsia="vi-VN" w:bidi="vi-VN"/>
        </w:rPr>
        <w:t>n nhất hoặc số bé nhất trong một n</w:t>
      </w:r>
      <w:r>
        <w:fldChar w:fldCharType="begin"/>
      </w:r>
      <w:r>
        <w:instrText xml:space="preserve"> HYPERLINK "https://blogtailieu.com/" </w:instrText>
      </w:r>
      <w:r>
        <w:fldChar w:fldCharType="separate"/>
      </w:r>
      <w:r>
        <w:rPr>
          <w:sz w:val="28"/>
          <w:szCs w:val="28"/>
          <w:lang w:val="vi-VN" w:eastAsia="vi-VN" w:bidi="vi-VN"/>
        </w:rPr>
        <w:t>hóm có không quá 4 s</w:t>
      </w:r>
      <w:r>
        <w:rPr>
          <w:sz w:val="28"/>
          <w:szCs w:val="28"/>
          <w:lang w:val="vi-VN" w:eastAsia="vi-VN" w:bidi="vi-VN"/>
        </w:rPr>
        <w:fldChar w:fldCharType="end"/>
      </w:r>
      <w:r>
        <w:rPr>
          <w:sz w:val="28"/>
          <w:szCs w:val="28"/>
          <w:lang w:val="vi-VN" w:eastAsia="vi-VN" w:bidi="vi-VN"/>
        </w:rPr>
        <w:t xml:space="preserve">ố </w:t>
      </w:r>
      <w:r>
        <w:fldChar w:fldCharType="begin"/>
      </w:r>
      <w:r>
        <w:instrText xml:space="preserve"> HYPERLINK "https://blogtailieu.com/" </w:instrText>
      </w:r>
      <w:r>
        <w:fldChar w:fldCharType="separate"/>
      </w:r>
      <w:r>
        <w:rPr>
          <w:sz w:val="28"/>
          <w:szCs w:val="28"/>
          <w:lang w:val="vi-VN" w:eastAsia="vi-VN" w:bidi="vi-VN"/>
        </w:rPr>
        <w:t>(trong phạm vi 100 0</w:t>
      </w:r>
      <w:r>
        <w:rPr>
          <w:sz w:val="28"/>
          <w:szCs w:val="28"/>
          <w:lang w:val="vi-VN" w:eastAsia="vi-VN" w:bidi="vi-VN"/>
        </w:rPr>
        <w:fldChar w:fldCharType="end"/>
      </w:r>
      <w:r>
        <w:rPr>
          <w:sz w:val="28"/>
          <w:szCs w:val="28"/>
          <w:lang w:val="vi-VN" w:eastAsia="vi-VN" w:bidi="vi-VN"/>
        </w:rPr>
        <w:t>00).</w:t>
      </w:r>
    </w:p>
    <w:p w14:paraId="48BA4E7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eastAsia="vi-VN" w:bidi="vi-VN"/>
        </w:rPr>
      </w:pPr>
      <w:r>
        <w:rPr>
          <w:sz w:val="28"/>
          <w:szCs w:val="28"/>
          <w:lang w:val="vi-VN"/>
        </w:rPr>
        <w:t xml:space="preserve">- </w:t>
      </w:r>
      <w:r>
        <w:fldChar w:fldCharType="begin"/>
      </w:r>
      <w:r>
        <w:instrText xml:space="preserve"> HYPERLINK "https://blogtailieu.com/" </w:instrText>
      </w:r>
      <w:r>
        <w:fldChar w:fldCharType="separate"/>
      </w:r>
      <w:r>
        <w:rPr>
          <w:sz w:val="28"/>
          <w:szCs w:val="28"/>
          <w:lang w:val="vi-VN" w:eastAsia="vi-VN" w:bidi="vi-VN"/>
        </w:rPr>
        <w:t>Thực hiện được việc s</w:t>
      </w:r>
      <w:r>
        <w:rPr>
          <w:sz w:val="28"/>
          <w:szCs w:val="28"/>
          <w:lang w:val="vi-VN" w:eastAsia="vi-VN" w:bidi="vi-VN"/>
        </w:rPr>
        <w:fldChar w:fldCharType="end"/>
      </w:r>
      <w:r>
        <w:rPr>
          <w:sz w:val="28"/>
          <w:szCs w:val="28"/>
          <w:lang w:val="vi-VN" w:eastAsia="vi-VN" w:bidi="vi-VN"/>
        </w:rPr>
        <w:t>ắp xếp các số theo thứ tự (từ bé đến l</w:t>
      </w:r>
      <w:r>
        <w:fldChar w:fldCharType="begin"/>
      </w:r>
      <w:r>
        <w:instrText xml:space="preserve"> HYPERLINK "https://blogtailieu.com/" </w:instrText>
      </w:r>
      <w:r>
        <w:fldChar w:fldCharType="separate"/>
      </w:r>
      <w:r>
        <w:rPr>
          <w:sz w:val="28"/>
          <w:szCs w:val="28"/>
          <w:lang w:val="vi-VN" w:eastAsia="vi-VN" w:bidi="vi-VN"/>
        </w:rPr>
        <w:t>ớn hoặc ngược lại) trong</w:t>
      </w:r>
      <w:r>
        <w:rPr>
          <w:sz w:val="28"/>
          <w:szCs w:val="28"/>
          <w:lang w:val="vi-VN" w:eastAsia="vi-VN" w:bidi="vi-VN"/>
        </w:rPr>
        <w:fldChar w:fldCharType="end"/>
      </w:r>
      <w:r>
        <w:rPr>
          <w:sz w:val="28"/>
          <w:szCs w:val="28"/>
          <w:lang w:val="vi-VN" w:eastAsia="vi-VN" w:bidi="vi-VN"/>
        </w:rPr>
        <w:t xml:space="preserve"> </w:t>
      </w:r>
      <w:r>
        <w:fldChar w:fldCharType="begin"/>
      </w:r>
      <w:r>
        <w:instrText xml:space="preserve"> HYPERLINK "https://blogtailieu.com/" </w:instrText>
      </w:r>
      <w:r>
        <w:fldChar w:fldCharType="separate"/>
      </w:r>
      <w:r>
        <w:rPr>
          <w:sz w:val="28"/>
          <w:szCs w:val="28"/>
          <w:lang w:val="vi-VN" w:eastAsia="vi-VN" w:bidi="vi-VN"/>
        </w:rPr>
        <w:t xml:space="preserve">một nhóm có không </w:t>
      </w:r>
      <w:r>
        <w:rPr>
          <w:sz w:val="28"/>
          <w:szCs w:val="28"/>
          <w:lang w:val="vi-VN" w:eastAsia="vi-VN" w:bidi="vi-VN"/>
        </w:rPr>
        <w:fldChar w:fldCharType="end"/>
      </w:r>
      <w:r>
        <w:rPr>
          <w:sz w:val="28"/>
          <w:szCs w:val="28"/>
          <w:lang w:val="vi-VN" w:eastAsia="vi-VN" w:bidi="vi-VN"/>
        </w:rPr>
        <w:t>quá 4 số (trong phạm vi 100 000).</w:t>
      </w:r>
    </w:p>
    <w:p w14:paraId="3DC46C0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b/>
          <w:bCs/>
          <w:sz w:val="28"/>
          <w:szCs w:val="28"/>
        </w:rPr>
        <w:t>2. Năng lực:</w:t>
      </w:r>
    </w:p>
    <w:p w14:paraId="4AA96EE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Phát triển năng lực lập luận, tư duy toán học và năng lực giao tiếp toán học</w:t>
      </w:r>
    </w:p>
    <w:p w14:paraId="086D734C">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rPr>
      </w:pPr>
      <w:r>
        <w:rPr>
          <w:sz w:val="28"/>
          <w:szCs w:val="28"/>
        </w:rPr>
        <w:t>- Năng lực tự chủ, tự học: lắng nghe, trả lời câu hỏi, làm bài tập.</w:t>
      </w:r>
    </w:p>
    <w:p w14:paraId="69ECD0BF">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rPr>
      </w:pPr>
      <w:r>
        <w:rPr>
          <w:sz w:val="28"/>
          <w:szCs w:val="28"/>
        </w:rPr>
        <w:t>- Năng lực giải quyết vấn đề và sáng tạo: tham gia trò chơi, vận dụng.</w:t>
      </w:r>
    </w:p>
    <w:p w14:paraId="3D111AAF">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rPr>
      </w:pPr>
      <w:r>
        <w:rPr>
          <w:sz w:val="28"/>
          <w:szCs w:val="28"/>
        </w:rPr>
        <w:t>- Năng lực giao tiếp và hợp tác: hoạt động nhóm.</w:t>
      </w:r>
    </w:p>
    <w:p w14:paraId="589A601F">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contextualSpacing/>
        <w:jc w:val="both"/>
        <w:textAlignment w:val="auto"/>
        <w:rPr>
          <w:b/>
          <w:bCs/>
          <w:sz w:val="28"/>
          <w:szCs w:val="28"/>
        </w:rPr>
      </w:pPr>
      <w:r>
        <w:rPr>
          <w:b/>
          <w:bCs/>
          <w:sz w:val="28"/>
          <w:szCs w:val="28"/>
        </w:rPr>
        <w:t>3. Phẩm chất:</w:t>
      </w:r>
    </w:p>
    <w:p w14:paraId="64C60BF2">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nhân ái: Có ý thức giúp đỡ lẫn nhau trong hoạt động nhóm để hoàn thành nhiệm vụ.</w:t>
      </w:r>
    </w:p>
    <w:p w14:paraId="1CC5406C">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chăm chỉ: Chăm chỉ suy nghĩ, trả lời câu hỏi; làm tốt các bài tập.</w:t>
      </w:r>
    </w:p>
    <w:p w14:paraId="56452C3A">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trách nhiệm: Giữ trật tự, biết lắng nghe, học tập nghiêm túc.</w:t>
      </w:r>
    </w:p>
    <w:p w14:paraId="75BC2E71">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
          <w:sz w:val="28"/>
          <w:szCs w:val="28"/>
        </w:rPr>
      </w:pPr>
      <w:r>
        <w:rPr>
          <w:b/>
          <w:sz w:val="28"/>
          <w:szCs w:val="28"/>
        </w:rPr>
        <w:t>II. Đồ dùng dạy học</w:t>
      </w:r>
      <w:r>
        <w:rPr>
          <w:rFonts w:hint="default"/>
          <w:b/>
          <w:sz w:val="28"/>
          <w:szCs w:val="28"/>
          <w:lang w:val="vi-VN"/>
        </w:rPr>
        <w:t>:</w:t>
      </w:r>
      <w:r>
        <w:rPr>
          <w:b/>
          <w:sz w:val="28"/>
          <w:szCs w:val="28"/>
        </w:rPr>
        <w:t xml:space="preserve"> </w:t>
      </w:r>
    </w:p>
    <w:p w14:paraId="67550B5D">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
          <w:bCs/>
          <w:iCs/>
          <w:sz w:val="28"/>
          <w:szCs w:val="28"/>
        </w:rPr>
      </w:pPr>
      <w:r>
        <w:rPr>
          <w:iCs/>
          <w:sz w:val="28"/>
          <w:szCs w:val="28"/>
        </w:rPr>
        <w:t xml:space="preserve">- BGĐT, máy soi.  </w:t>
      </w:r>
    </w:p>
    <w:p w14:paraId="692388D8">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outlineLvl w:val="0"/>
        <w:rPr>
          <w:rFonts w:hint="default"/>
          <w:b/>
          <w:sz w:val="28"/>
          <w:szCs w:val="28"/>
          <w:lang w:val="vi-VN"/>
        </w:rPr>
      </w:pPr>
      <w:r>
        <w:rPr>
          <w:b/>
          <w:sz w:val="28"/>
          <w:szCs w:val="28"/>
        </w:rPr>
        <w:t>III. Các hoạt động dạy học chủ yếu</w:t>
      </w:r>
      <w:r>
        <w:rPr>
          <w:rFonts w:hint="default"/>
          <w:b/>
          <w:sz w:val="28"/>
          <w:szCs w:val="28"/>
          <w:lang w:val="vi-VN"/>
        </w:rPr>
        <w:t>:</w:t>
      </w:r>
    </w:p>
    <w:tbl>
      <w:tblPr>
        <w:tblStyle w:val="3"/>
        <w:tblW w:w="9480"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6"/>
        <w:gridCol w:w="4524"/>
      </w:tblGrid>
      <w:tr w14:paraId="67EA2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bottom w:val="dashed" w:color="auto" w:sz="4" w:space="0"/>
            </w:tcBorders>
          </w:tcPr>
          <w:p w14:paraId="0E6B04BE">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center"/>
              <w:textAlignment w:val="auto"/>
              <w:rPr>
                <w:b/>
                <w:sz w:val="28"/>
                <w:szCs w:val="28"/>
                <w:lang w:val="nl-NL"/>
              </w:rPr>
            </w:pPr>
            <w:r>
              <w:rPr>
                <w:b/>
                <w:sz w:val="28"/>
                <w:szCs w:val="28"/>
                <w:lang w:val="nl-NL"/>
              </w:rPr>
              <w:t>Hoạt động của giáo viên</w:t>
            </w:r>
          </w:p>
        </w:tc>
        <w:tc>
          <w:tcPr>
            <w:tcW w:w="4524" w:type="dxa"/>
            <w:tcBorders>
              <w:bottom w:val="dashed" w:color="auto" w:sz="4" w:space="0"/>
            </w:tcBorders>
          </w:tcPr>
          <w:p w14:paraId="3AA1B003">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center"/>
              <w:textAlignment w:val="auto"/>
              <w:rPr>
                <w:b/>
                <w:sz w:val="28"/>
                <w:szCs w:val="28"/>
                <w:lang w:val="nl-NL"/>
              </w:rPr>
            </w:pPr>
            <w:r>
              <w:rPr>
                <w:b/>
                <w:sz w:val="28"/>
                <w:szCs w:val="28"/>
                <w:lang w:val="nl-NL"/>
              </w:rPr>
              <w:t>Hoạt động của học sinh</w:t>
            </w:r>
          </w:p>
        </w:tc>
      </w:tr>
      <w:tr w14:paraId="34EE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0" w:type="dxa"/>
            <w:gridSpan w:val="2"/>
            <w:tcBorders>
              <w:bottom w:val="dashed" w:color="auto" w:sz="4" w:space="0"/>
            </w:tcBorders>
          </w:tcPr>
          <w:p w14:paraId="1CA9B0BE">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Cs/>
                <w:i/>
                <w:sz w:val="28"/>
                <w:szCs w:val="28"/>
                <w:lang w:val="nl-NL"/>
              </w:rPr>
            </w:pPr>
            <w:r>
              <w:rPr>
                <w:b/>
                <w:bCs/>
                <w:sz w:val="28"/>
                <w:szCs w:val="28"/>
                <w:lang w:val="nl-NL"/>
              </w:rPr>
              <w:t>1. Khởi động:</w:t>
            </w:r>
            <w:r>
              <w:rPr>
                <w:bCs/>
                <w:i/>
                <w:sz w:val="28"/>
                <w:szCs w:val="28"/>
                <w:lang w:val="nl-NL"/>
              </w:rPr>
              <w:t xml:space="preserve"> </w:t>
            </w:r>
            <w:r>
              <w:rPr>
                <w:b/>
                <w:i w:val="0"/>
                <w:iCs/>
                <w:sz w:val="28"/>
                <w:szCs w:val="28"/>
                <w:lang w:val="nl-NL"/>
              </w:rPr>
              <w:t>3-4’</w:t>
            </w:r>
          </w:p>
        </w:tc>
      </w:tr>
      <w:tr w14:paraId="6A6C1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bottom w:val="dashed" w:color="auto" w:sz="4" w:space="0"/>
            </w:tcBorders>
            <w:vAlign w:val="top"/>
          </w:tcPr>
          <w:p w14:paraId="0429297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lang w:val="nl-NL"/>
              </w:rPr>
              <w:t>- GV tổ chức trò chơi để khởi động bài học: Tìm nhà cho thỏ.</w:t>
            </w:r>
          </w:p>
          <w:p w14:paraId="02FD3C6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rPr>
              <w:drawing>
                <wp:inline distT="0" distB="0" distL="0" distR="0">
                  <wp:extent cx="3093085" cy="56388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4"/>
                          <a:stretch>
                            <a:fillRect/>
                          </a:stretch>
                        </pic:blipFill>
                        <pic:spPr>
                          <a:xfrm>
                            <a:off x="0" y="0"/>
                            <a:ext cx="3121825" cy="569106"/>
                          </a:xfrm>
                          <a:prstGeom prst="rect">
                            <a:avLst/>
                          </a:prstGeom>
                        </pic:spPr>
                      </pic:pic>
                    </a:graphicData>
                  </a:graphic>
                </wp:inline>
              </w:drawing>
            </w:r>
          </w:p>
          <w:p w14:paraId="3B59781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lang w:val="nl-NL"/>
              </w:rPr>
              <w:t>- GV Nhận xét, tuyên dương.</w:t>
            </w:r>
          </w:p>
          <w:p w14:paraId="5DA5AD4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lang w:val="nl-NL"/>
              </w:rPr>
              <w:t>- GV dẫn dắt vào bài mới</w:t>
            </w:r>
          </w:p>
        </w:tc>
        <w:tc>
          <w:tcPr>
            <w:tcW w:w="4524" w:type="dxa"/>
            <w:tcBorders>
              <w:bottom w:val="dashed" w:color="auto" w:sz="4" w:space="0"/>
            </w:tcBorders>
            <w:vAlign w:val="top"/>
          </w:tcPr>
          <w:p w14:paraId="2AAF8EF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tham gia trò chơi</w:t>
            </w:r>
          </w:p>
          <w:p w14:paraId="694C517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+HS điền đúng thì sẽ giúp  thỏ tìm được nhà của mình</w:t>
            </w:r>
          </w:p>
          <w:p w14:paraId="50AD9B3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C64904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185E21E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lắng nghe.</w:t>
            </w:r>
          </w:p>
        </w:tc>
      </w:tr>
      <w:tr w14:paraId="071FD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0" w:type="dxa"/>
            <w:gridSpan w:val="2"/>
            <w:tcBorders>
              <w:top w:val="dashed" w:color="auto" w:sz="4" w:space="0"/>
              <w:bottom w:val="dashed" w:color="auto" w:sz="4" w:space="0"/>
            </w:tcBorders>
          </w:tcPr>
          <w:p w14:paraId="5087DC6B">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
                <w:bCs/>
                <w:iCs/>
                <w:sz w:val="28"/>
                <w:szCs w:val="28"/>
                <w:lang w:val="en-US"/>
              </w:rPr>
            </w:pPr>
            <w:r>
              <w:rPr>
                <w:b/>
                <w:bCs/>
                <w:iCs/>
                <w:sz w:val="28"/>
                <w:szCs w:val="28"/>
                <w:lang w:val="nl-NL"/>
              </w:rPr>
              <w:t xml:space="preserve">2. </w:t>
            </w:r>
            <w:r>
              <w:rPr>
                <w:b/>
                <w:bCs/>
                <w:iCs/>
                <w:sz w:val="28"/>
                <w:szCs w:val="28"/>
              </w:rPr>
              <w:t>Luyện tập</w:t>
            </w:r>
            <w:r>
              <w:rPr>
                <w:b/>
                <w:bCs/>
                <w:iCs/>
                <w:sz w:val="28"/>
                <w:szCs w:val="28"/>
                <w:lang w:val="en-US"/>
              </w:rPr>
              <w:t xml:space="preserve"> 28 -30’</w:t>
            </w:r>
          </w:p>
        </w:tc>
      </w:tr>
      <w:tr w14:paraId="07B7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44C69F4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vi-VN"/>
              </w:rPr>
            </w:pPr>
            <w:r>
              <w:rPr>
                <w:b/>
                <w:sz w:val="28"/>
                <w:szCs w:val="28"/>
              </w:rPr>
              <w:t>Bài 1</w:t>
            </w:r>
            <w:r>
              <w:rPr>
                <w:b/>
                <w:sz w:val="28"/>
                <w:szCs w:val="28"/>
                <w:lang w:val="vi-VN"/>
              </w:rPr>
              <w:t>:</w:t>
            </w:r>
            <w:r>
              <w:rPr>
                <w:b/>
                <w:sz w:val="28"/>
                <w:szCs w:val="28"/>
              </w:rPr>
              <w:t xml:space="preserve"> </w:t>
            </w:r>
            <w:r>
              <w:rPr>
                <w:b/>
                <w:bCs/>
                <w:sz w:val="28"/>
                <w:szCs w:val="28"/>
              </w:rPr>
              <w:t>6</w:t>
            </w:r>
            <w:r>
              <w:rPr>
                <w:b/>
                <w:bCs/>
                <w:sz w:val="28"/>
                <w:szCs w:val="28"/>
                <w:lang w:val="vi-VN"/>
              </w:rPr>
              <w:t>-</w:t>
            </w:r>
            <w:r>
              <w:rPr>
                <w:b/>
                <w:bCs/>
                <w:sz w:val="28"/>
                <w:szCs w:val="28"/>
              </w:rPr>
              <w:t>7</w:t>
            </w:r>
            <w:r>
              <w:rPr>
                <w:b/>
                <w:bCs/>
                <w:sz w:val="28"/>
                <w:szCs w:val="28"/>
                <w:lang w:val="vi-VN"/>
              </w:rPr>
              <w:t>’</w:t>
            </w:r>
          </w:p>
          <w:p w14:paraId="12DA6EE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KT: Sắp xếp các số theo thứ tự.</w:t>
            </w:r>
          </w:p>
          <w:p w14:paraId="60DD0ED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Gọi HS đọc đề bài.</w:t>
            </w:r>
          </w:p>
          <w:p w14:paraId="1B8E810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Tổ chức cho HS thảo luận nhóm 4.</w:t>
            </w:r>
          </w:p>
          <w:p w14:paraId="44F7E0B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Mời đại diện nhóm chia sẻ.</w:t>
            </w:r>
          </w:p>
          <w:p w14:paraId="7474FF7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dưới lớp nhận xét, đặt câu hỏi.</w:t>
            </w:r>
          </w:p>
          <w:p w14:paraId="477A0F9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(Dự kiến câu hỏi của HS)</w:t>
            </w:r>
          </w:p>
          <w:p w14:paraId="30B3E72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Bạn hãy nếu cách làm phần a?</w:t>
            </w:r>
          </w:p>
          <w:p w14:paraId="00B75C7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56436C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095299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569298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E6C2ED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74CAF9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3F8048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CD2610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DE0DC9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67AD27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0E9CC2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4496CE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FE39C0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Vì sao bạn biết huyện B có đông dân nhất.</w:t>
            </w:r>
          </w:p>
          <w:p w14:paraId="09E4B42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5DFCAE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Để làm được bài tập này em cần áp dụng kiến thức nào?</w:t>
            </w:r>
          </w:p>
          <w:p w14:paraId="1578DDF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lang w:val="vi-VN"/>
              </w:rPr>
              <w:t>- GV nhận xét, tuyên dương.</w:t>
            </w:r>
          </w:p>
          <w:p w14:paraId="58E8D80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rFonts w:hint="default"/>
                <w:b/>
                <w:sz w:val="28"/>
                <w:szCs w:val="28"/>
                <w:lang w:val="vi-VN"/>
              </w:rPr>
              <w:t>*GV c</w:t>
            </w:r>
            <w:r>
              <w:rPr>
                <w:b/>
                <w:sz w:val="28"/>
                <w:szCs w:val="28"/>
              </w:rPr>
              <w:t>hốt</w:t>
            </w:r>
            <w:r>
              <w:rPr>
                <w:sz w:val="28"/>
                <w:szCs w:val="28"/>
              </w:rPr>
              <w:t>: Để xác định được số lớn nhất và số nhỏ nhất ta phải so sánh giữa các số.</w:t>
            </w:r>
          </w:p>
          <w:p w14:paraId="77B34E7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rPr>
            </w:pPr>
            <w:r>
              <w:rPr>
                <w:b/>
                <w:sz w:val="28"/>
                <w:szCs w:val="28"/>
                <w:lang w:val="vi-VN"/>
              </w:rPr>
              <w:t>Bài 2:</w:t>
            </w:r>
            <w:r>
              <w:rPr>
                <w:b/>
                <w:sz w:val="28"/>
                <w:szCs w:val="28"/>
              </w:rPr>
              <w:t xml:space="preserve"> </w:t>
            </w:r>
            <w:r>
              <w:rPr>
                <w:b/>
                <w:bCs/>
                <w:sz w:val="28"/>
                <w:szCs w:val="28"/>
              </w:rPr>
              <w:t>7</w:t>
            </w:r>
            <w:r>
              <w:rPr>
                <w:b/>
                <w:bCs/>
                <w:sz w:val="28"/>
                <w:szCs w:val="28"/>
                <w:lang w:val="vi-VN"/>
              </w:rPr>
              <w:t>-</w:t>
            </w:r>
            <w:r>
              <w:rPr>
                <w:b/>
                <w:bCs/>
                <w:sz w:val="28"/>
                <w:szCs w:val="28"/>
              </w:rPr>
              <w:t>8</w:t>
            </w:r>
            <w:r>
              <w:rPr>
                <w:b/>
                <w:bCs/>
                <w:sz w:val="28"/>
                <w:szCs w:val="28"/>
                <w:lang w:val="vi-VN"/>
              </w:rPr>
              <w:t>’</w:t>
            </w:r>
          </w:p>
          <w:p w14:paraId="34D61C9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KT: Sắp xếp các số theo thứ tự.</w:t>
            </w:r>
          </w:p>
          <w:p w14:paraId="1513EC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rPr>
              <w:t xml:space="preserve"> </w:t>
            </w:r>
            <w:r>
              <w:rPr>
                <w:sz w:val="28"/>
                <w:szCs w:val="28"/>
                <w:lang w:val="vi-VN"/>
              </w:rPr>
              <w:t>- Gọi HS đọc đề.</w:t>
            </w:r>
          </w:p>
          <w:p w14:paraId="386B938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làm bài cá nhân vào nháp.</w:t>
            </w:r>
          </w:p>
          <w:p w14:paraId="12082E8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Mời HS trả lời.</w:t>
            </w:r>
          </w:p>
          <w:p w14:paraId="730C1A6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Tổ chức cho HS chia sẻ nhóm đôi </w:t>
            </w:r>
          </w:p>
          <w:p w14:paraId="325DFFE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Em nhận xét thế nào về câu trả lời của các bạn?</w:t>
            </w:r>
          </w:p>
          <w:p w14:paraId="5B2EAE4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Vì sao em biết sân vận động Mỹ Đình có sức chứa lớn nhất và sân vận động Thống Nhất có sức chứa nhỏ nhất?</w:t>
            </w:r>
          </w:p>
          <w:p w14:paraId="28E0116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708D78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940ABC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710B06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F0FC21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A9565B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FC950F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933A56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Thế còn B, em tìm sân vận động có sức chứa trên 40.000 bằng cách nào?</w:t>
            </w:r>
          </w:p>
          <w:p w14:paraId="5D5DA84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D0C89C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50F3C3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Bao nhiêu bạn có câu trả lời giống các bạn? </w:t>
            </w:r>
          </w:p>
          <w:p w14:paraId="0484D8A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val="0"/>
                <w:bCs w:val="0"/>
                <w:i/>
                <w:sz w:val="28"/>
                <w:szCs w:val="28"/>
                <w:lang w:val="vi-VN"/>
              </w:rPr>
            </w:pPr>
            <w:r>
              <w:rPr>
                <w:b w:val="0"/>
                <w:bCs w:val="0"/>
                <w:sz w:val="28"/>
                <w:szCs w:val="28"/>
                <w:lang w:val="vi-VN"/>
              </w:rPr>
              <w:t>- GV chốt, nhận xét</w:t>
            </w:r>
          </w:p>
          <w:p w14:paraId="77774E2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rPr>
              <w:t>*</w:t>
            </w:r>
            <w:r>
              <w:rPr>
                <w:sz w:val="28"/>
                <w:szCs w:val="28"/>
                <w:lang w:val="vi-VN"/>
              </w:rPr>
              <w:t xml:space="preserve"> GV liên hệ thực tế </w:t>
            </w:r>
            <w:r>
              <w:rPr>
                <w:i/>
                <w:sz w:val="28"/>
                <w:szCs w:val="28"/>
                <w:lang w:val="vi-VN"/>
              </w:rPr>
              <w:t xml:space="preserve">(đưa hình ảnh svđ Mỹ Đình) </w:t>
            </w:r>
            <w:r>
              <w:rPr>
                <w:sz w:val="28"/>
                <w:szCs w:val="28"/>
                <w:lang w:val="vi-VN"/>
              </w:rPr>
              <w:t>Trên màn hình là sân vận động quốc gia Mỹ Đình - nơi diễn ra nhiều sự kiện thể thao lớn của đất nước ta như Seagame - Đại hội thể thao các nước Đông Nam Á đấy các em ạ.</w:t>
            </w:r>
          </w:p>
          <w:p w14:paraId="36FD70A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Các em có biết sân vận động Lạch Tray ở đâu không? </w:t>
            </w:r>
            <w:r>
              <w:rPr>
                <w:i/>
                <w:sz w:val="28"/>
                <w:szCs w:val="28"/>
                <w:lang w:val="vi-VN"/>
              </w:rPr>
              <w:t>(đưa hình ảnh svđ Lạch Tray)</w:t>
            </w:r>
          </w:p>
          <w:p w14:paraId="33D78BB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Bạn nào đã được đến sân vận động Lạch Tray rồi?</w:t>
            </w:r>
          </w:p>
          <w:p w14:paraId="6F17A52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Khi đến sân vận động Lạch Tray em </w:t>
            </w:r>
          </w:p>
          <w:p w14:paraId="792883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cảm thấy thế nào?</w:t>
            </w:r>
          </w:p>
          <w:p w14:paraId="225A913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lang w:val="vi-VN"/>
              </w:rPr>
              <w:t>- Sân vận động Lạch Tray rất rộng và có sức chứa đến 28 000 người. Nếu có cơ hội các em hãy đến sân vận động Lạch Tray, nơi đây diễn ra rất nhiều trận đấu bóng đá hấp dẫn của thành phố mình đấy.</w:t>
            </w:r>
          </w:p>
          <w:p w14:paraId="07829F2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Khi đến sân vận động chúng ta cần làm gì để giữ gìn vệ sinh?</w:t>
            </w:r>
          </w:p>
          <w:p w14:paraId="3920C51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vi-VN"/>
              </w:rPr>
            </w:pPr>
            <w:r>
              <w:rPr>
                <w:b/>
                <w:sz w:val="28"/>
                <w:szCs w:val="28"/>
                <w:lang w:val="vi-VN"/>
              </w:rPr>
              <w:t>Bài 3:</w:t>
            </w:r>
            <w:r>
              <w:rPr>
                <w:b/>
                <w:sz w:val="28"/>
                <w:szCs w:val="28"/>
              </w:rPr>
              <w:t xml:space="preserve"> </w:t>
            </w:r>
            <w:r>
              <w:rPr>
                <w:b/>
                <w:bCs/>
                <w:sz w:val="28"/>
                <w:szCs w:val="28"/>
              </w:rPr>
              <w:t>7</w:t>
            </w:r>
            <w:r>
              <w:rPr>
                <w:b/>
                <w:bCs/>
                <w:sz w:val="28"/>
                <w:szCs w:val="28"/>
                <w:lang w:val="vi-VN"/>
              </w:rPr>
              <w:t>-</w:t>
            </w:r>
            <w:r>
              <w:rPr>
                <w:b/>
                <w:bCs/>
                <w:sz w:val="28"/>
                <w:szCs w:val="28"/>
              </w:rPr>
              <w:t>8</w:t>
            </w:r>
            <w:r>
              <w:rPr>
                <w:b/>
                <w:bCs/>
                <w:sz w:val="28"/>
                <w:szCs w:val="28"/>
                <w:lang w:val="vi-VN"/>
              </w:rPr>
              <w:t>’</w:t>
            </w:r>
          </w:p>
          <w:p w14:paraId="3936752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KT: Sắp xếp các số theo thứ tự.</w:t>
            </w:r>
          </w:p>
          <w:p w14:paraId="189216EC">
            <w:pPr>
              <w:widowControl w:val="0"/>
              <w:ind w:right="20"/>
              <w:jc w:val="both"/>
              <w:rPr>
                <w:sz w:val="28"/>
                <w:szCs w:val="28"/>
                <w:lang w:eastAsia="vi-VN" w:bidi="vi-VN"/>
              </w:rPr>
            </w:pPr>
            <w:r>
              <w:rPr>
                <w:sz w:val="28"/>
                <w:szCs w:val="28"/>
                <w:lang w:eastAsia="vi-VN" w:bidi="vi-VN"/>
              </w:rPr>
              <w:t>- GV gọi HS đọc đề;</w:t>
            </w:r>
          </w:p>
          <w:p w14:paraId="15553CD5">
            <w:pPr>
              <w:widowControl w:val="0"/>
              <w:jc w:val="both"/>
              <w:rPr>
                <w:sz w:val="28"/>
                <w:szCs w:val="28"/>
                <w:lang w:val="vi-VN" w:eastAsia="vi-VN" w:bidi="vi-VN"/>
              </w:rPr>
            </w:pPr>
            <w:r>
              <w:t xml:space="preserve">- </w:t>
            </w:r>
            <w:r>
              <w:fldChar w:fldCharType="begin"/>
            </w:r>
            <w:r>
              <w:instrText xml:space="preserve"> HYPERLINK "https://blogtailieu.com/" </w:instrText>
            </w:r>
            <w:r>
              <w:fldChar w:fldCharType="separate"/>
            </w:r>
            <w:r>
              <w:rPr>
                <w:sz w:val="28"/>
                <w:szCs w:val="28"/>
                <w:lang w:val="vi-VN" w:eastAsia="vi-VN" w:bidi="vi-VN"/>
              </w:rPr>
              <w:t>GV giớ</w:t>
            </w:r>
            <w:r>
              <w:rPr>
                <w:sz w:val="28"/>
                <w:szCs w:val="28"/>
                <w:lang w:val="vi-VN" w:eastAsia="vi-VN" w:bidi="vi-VN"/>
              </w:rPr>
              <w:fldChar w:fldCharType="end"/>
            </w:r>
            <w:r>
              <w:rPr>
                <w:sz w:val="28"/>
                <w:szCs w:val="28"/>
                <w:lang w:val="vi-VN" w:eastAsia="vi-VN" w:bidi="vi-VN"/>
              </w:rPr>
              <w:t>i thiệu thêm: Công tơ-mét là ruột dụng</w:t>
            </w:r>
            <w:r>
              <w:fldChar w:fldCharType="begin"/>
            </w:r>
            <w:r>
              <w:instrText xml:space="preserve"> HYPERLINK "https://blogtailieu.com/" </w:instrText>
            </w:r>
            <w:r>
              <w:fldChar w:fldCharType="separate"/>
            </w:r>
            <w:r>
              <w:rPr>
                <w:sz w:val="28"/>
                <w:szCs w:val="28"/>
                <w:lang w:val="vi-VN" w:eastAsia="vi-VN" w:bidi="vi-VN"/>
              </w:rPr>
              <w:t xml:space="preserve"> cụ tự động đo số ki-lô-mét</w:t>
            </w:r>
            <w:r>
              <w:rPr>
                <w:sz w:val="28"/>
                <w:szCs w:val="28"/>
                <w:lang w:val="vi-VN" w:eastAsia="vi-VN" w:bidi="vi-VN"/>
              </w:rPr>
              <w:fldChar w:fldCharType="end"/>
            </w:r>
            <w:r>
              <w:rPr>
                <w:sz w:val="28"/>
                <w:szCs w:val="28"/>
                <w:lang w:val="vi-VN" w:eastAsia="vi-VN" w:bidi="vi-VN"/>
              </w:rPr>
              <w:t xml:space="preserve"> phương tiện đó đã đi được.</w:t>
            </w:r>
          </w:p>
          <w:p w14:paraId="47BA8403">
            <w:pPr>
              <w:widowControl w:val="0"/>
              <w:ind w:right="20"/>
              <w:jc w:val="both"/>
              <w:rPr>
                <w:sz w:val="28"/>
                <w:szCs w:val="28"/>
                <w:lang w:eastAsia="vi-VN" w:bidi="vi-VN"/>
              </w:rPr>
            </w:pPr>
            <w:r>
              <w:rPr>
                <w:sz w:val="28"/>
                <w:szCs w:val="28"/>
                <w:lang w:eastAsia="vi-VN" w:bidi="vi-VN"/>
              </w:rPr>
              <w:t>- YC HS đọc số công-tơ-mét của từng xe BT3 rồi trả lời vào vở.</w:t>
            </w:r>
          </w:p>
          <w:p w14:paraId="65BC1BE5">
            <w:pPr>
              <w:spacing w:line="288" w:lineRule="auto"/>
              <w:jc w:val="both"/>
              <w:rPr>
                <w:sz w:val="28"/>
                <w:szCs w:val="28"/>
                <w:lang w:val="nl-NL"/>
              </w:rPr>
            </w:pPr>
            <w:r>
              <w:rPr>
                <w:sz w:val="28"/>
                <w:szCs w:val="28"/>
                <w:lang w:val="nl-NL"/>
              </w:rPr>
              <w:t>- GV cho HS làm 2 bài tập vào vở.</w:t>
            </w:r>
          </w:p>
          <w:p w14:paraId="5D2320AF">
            <w:pPr>
              <w:spacing w:line="288" w:lineRule="auto"/>
              <w:jc w:val="both"/>
              <w:rPr>
                <w:sz w:val="28"/>
                <w:szCs w:val="28"/>
                <w:lang w:val="nl-NL"/>
              </w:rPr>
            </w:pPr>
            <w:r>
              <w:rPr>
                <w:sz w:val="28"/>
                <w:szCs w:val="28"/>
                <w:lang w:val="nl-NL"/>
              </w:rPr>
              <w:t>- Gọi HS chữa bài, HS nhận xét và giải thích lí do.</w:t>
            </w:r>
          </w:p>
          <w:p w14:paraId="3B3037D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nhận xét, tuyên dương.</w:t>
            </w:r>
          </w:p>
          <w:p w14:paraId="7E3FB61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b/>
                <w:bCs/>
                <w:sz w:val="28"/>
                <w:szCs w:val="28"/>
                <w:lang w:val="vi-VN"/>
              </w:rPr>
              <w:t xml:space="preserve">*GV chốt: </w:t>
            </w:r>
            <w:r>
              <w:rPr>
                <w:rFonts w:hint="default"/>
                <w:sz w:val="28"/>
                <w:szCs w:val="28"/>
                <w:lang w:val="vi-VN"/>
              </w:rPr>
              <w:t>Để làm được bài này em đã làm như thế nào?</w:t>
            </w:r>
          </w:p>
          <w:p w14:paraId="0314A45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vi-VN"/>
              </w:rPr>
            </w:pPr>
            <w:r>
              <w:rPr>
                <w:b/>
                <w:sz w:val="28"/>
                <w:szCs w:val="28"/>
                <w:lang w:val="vi-VN"/>
              </w:rPr>
              <w:t>Bài 4</w:t>
            </w:r>
            <w:r>
              <w:rPr>
                <w:rFonts w:hint="default"/>
                <w:b/>
                <w:sz w:val="28"/>
                <w:szCs w:val="28"/>
                <w:lang w:val="vi-VN"/>
              </w:rPr>
              <w:t xml:space="preserve">: </w:t>
            </w:r>
            <w:r>
              <w:rPr>
                <w:b/>
                <w:sz w:val="28"/>
                <w:szCs w:val="28"/>
                <w:lang w:val="vi-VN"/>
              </w:rPr>
              <w:t xml:space="preserve"> </w:t>
            </w:r>
            <w:r>
              <w:rPr>
                <w:b/>
                <w:bCs/>
                <w:sz w:val="28"/>
                <w:szCs w:val="28"/>
              </w:rPr>
              <w:t>6</w:t>
            </w:r>
            <w:r>
              <w:rPr>
                <w:b/>
                <w:bCs/>
                <w:sz w:val="28"/>
                <w:szCs w:val="28"/>
                <w:lang w:val="vi-VN"/>
              </w:rPr>
              <w:t>-</w:t>
            </w:r>
            <w:r>
              <w:rPr>
                <w:b/>
                <w:bCs/>
                <w:sz w:val="28"/>
                <w:szCs w:val="28"/>
              </w:rPr>
              <w:t>7</w:t>
            </w:r>
            <w:r>
              <w:rPr>
                <w:b/>
                <w:bCs/>
                <w:sz w:val="28"/>
                <w:szCs w:val="28"/>
                <w:lang w:val="vi-VN"/>
              </w:rPr>
              <w:t>’</w:t>
            </w:r>
          </w:p>
          <w:p w14:paraId="49F05A1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xml:space="preserve">KT: </w:t>
            </w:r>
            <w:r>
              <w:rPr>
                <w:sz w:val="28"/>
                <w:szCs w:val="28"/>
                <w:lang w:val="en-US"/>
              </w:rPr>
              <w:t>S</w:t>
            </w:r>
            <w:r>
              <w:rPr>
                <w:sz w:val="28"/>
                <w:szCs w:val="28"/>
              </w:rPr>
              <w:t>o sánh 2 số trong phạm vi 100 000</w:t>
            </w:r>
          </w:p>
          <w:p w14:paraId="24BE0E9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Gọi HS đọc đề bài.</w:t>
            </w:r>
          </w:p>
          <w:p w14:paraId="2A4176B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w:t>
            </w:r>
            <w:r>
              <w:rPr>
                <w:sz w:val="28"/>
                <w:szCs w:val="28"/>
              </w:rPr>
              <w:t>GV soi bài</w:t>
            </w:r>
            <w:r>
              <w:rPr>
                <w:sz w:val="28"/>
                <w:szCs w:val="28"/>
                <w:lang w:val="vi-VN"/>
              </w:rPr>
              <w:t>.</w:t>
            </w:r>
          </w:p>
          <w:p w14:paraId="2C7514F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(Dự kiến câu hỏi)</w:t>
            </w:r>
          </w:p>
          <w:p w14:paraId="22B3101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Bạn hãy nêu cách làm phần A?</w:t>
            </w:r>
          </w:p>
          <w:p w14:paraId="4A7C341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9E64C7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31128D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459446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FA2245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A5A1B2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Vì sao phần b bạn lại điền số 9?</w:t>
            </w:r>
          </w:p>
          <w:p w14:paraId="1DD00A9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13447B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BAD932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DB0C63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D261170">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ind w:right="-23"/>
              <w:textAlignment w:val="auto"/>
              <w:rPr>
                <w:sz w:val="28"/>
                <w:szCs w:val="28"/>
              </w:rPr>
            </w:pPr>
            <w:r>
              <w:rPr>
                <w:rFonts w:hint="default"/>
                <w:b/>
                <w:bCs/>
                <w:sz w:val="28"/>
                <w:szCs w:val="28"/>
                <w:lang w:val="vi-VN"/>
              </w:rPr>
              <w:t>*GV chốt:</w:t>
            </w:r>
            <w:r>
              <w:rPr>
                <w:sz w:val="28"/>
                <w:szCs w:val="28"/>
                <w:lang w:val="vi-VN"/>
              </w:rPr>
              <w:t xml:space="preserve"> Em vận dụng kiến thức nào để làm bài </w:t>
            </w:r>
          </w:p>
        </w:tc>
        <w:tc>
          <w:tcPr>
            <w:tcW w:w="4524" w:type="dxa"/>
            <w:tcBorders>
              <w:top w:val="dashed" w:color="auto" w:sz="4" w:space="0"/>
              <w:bottom w:val="dashed" w:color="auto" w:sz="4" w:space="0"/>
            </w:tcBorders>
          </w:tcPr>
          <w:p w14:paraId="321B1E2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5602E0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65D3CD4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đọc đề.</w:t>
            </w:r>
          </w:p>
          <w:p w14:paraId="09767F0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thảo luận.</w:t>
            </w:r>
          </w:p>
          <w:p w14:paraId="21F4C4E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Đại diện nhóm chia sẻ (bài làm dưới hình thức khăn trải bàn)</w:t>
            </w:r>
          </w:p>
          <w:p w14:paraId="4633A29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5F0992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So sánh các số 73 017, 78 655, </w:t>
            </w:r>
          </w:p>
          <w:p w14:paraId="3A30260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75 400, 73 420. Các số này đều có 5 chữ số nên tớ so sánh các chữ số ở cùng một hàng. Các chữ số hàng chục nghìn bằng nhau. Ở hàng nghìn có 8 &gt; 7 &gt; 3, nên số 78 655 lớn nhất, rồi đến 75 400. Số 73 017 và 73 420 có chữ số hàng nghìn bằng nhau. Ở hàng trăm có 4 &gt; 0 nên 73 420 &gt; 73 017. </w:t>
            </w:r>
          </w:p>
          <w:p w14:paraId="6430224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Sau khi so sánh các số, tớ sắp xếp chúng theo thứ tự từ bé đến lớn: 73 017, 73 420, 75 400, 78 655.</w:t>
            </w:r>
          </w:p>
          <w:p w14:paraId="25A0C7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+ 78 655 là số lớn nhất trong 4 số. Mà 78655 là số dân của huyện B nên huyện B có đông dân nhất.</w:t>
            </w:r>
          </w:p>
          <w:p w14:paraId="2414556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So sánh các số trong phạm vi 100 000</w:t>
            </w:r>
          </w:p>
          <w:p w14:paraId="3B1DEAF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5DE686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505825A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21B1089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6B718EA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60A8BF7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đọc đề.</w:t>
            </w:r>
          </w:p>
          <w:p w14:paraId="07DC590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lang w:val="vi-VN"/>
              </w:rPr>
              <w:t>- HS làm bài.</w:t>
            </w:r>
          </w:p>
          <w:p w14:paraId="1BB77E3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698C529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p>
          <w:p w14:paraId="6970C9C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xml:space="preserve">+ Các số này đều có 5 chữ số, em so sánh các chữ số trong cùng một hàng. Ở hàng chục nghìn có 4 &gt; 3 &gt; 2 nên số 40 192 lớn nhất, nên sân vận động Mỹ Đình có sức chứa lớn nhất. </w:t>
            </w:r>
          </w:p>
          <w:p w14:paraId="26F9EF6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Em so sánh tiếp số 28 000 và 25 000. Chữ số hàng chục nghìn bằng nhau. Ở hàng nghìn có 8 &gt; 5 nên 28 000 &lt; 25 000. Vậy số 25 000 bé nhất tức là sân vận động Thống Nhất có sức chứa ít nhất.</w:t>
            </w:r>
          </w:p>
          <w:p w14:paraId="5D61EB8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Em so sánh số với 40 000, em thấy chỉ có 40 192 &gt; 40 000, vậy chỉ có sân vận động Mỹ Đình có sức chứa trên 40 000.</w:t>
            </w:r>
          </w:p>
          <w:p w14:paraId="109675B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Lớp giơ tay.</w:t>
            </w:r>
          </w:p>
          <w:p w14:paraId="3BF2864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7BC12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en-US"/>
              </w:rPr>
              <w:t>- HS lắng nghe</w:t>
            </w:r>
          </w:p>
          <w:p w14:paraId="5BA918E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theo dõi.</w:t>
            </w:r>
          </w:p>
          <w:p w14:paraId="012C74A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1845A1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D806D3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BF5F6F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85038A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21CA65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Ở Hải Phòng, ở đường Lạch Tray</w:t>
            </w:r>
          </w:p>
          <w:p w14:paraId="13F0A26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1A11E91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3A5DAB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Hs trả lời</w:t>
            </w:r>
          </w:p>
          <w:p w14:paraId="7989E62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2CC571E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nêu</w:t>
            </w:r>
          </w:p>
          <w:p w14:paraId="2DAFA4A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464D610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lắng nghe.</w:t>
            </w:r>
          </w:p>
          <w:p w14:paraId="2191389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5B35D9C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3BF0224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BAB870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065FAAC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r>
              <w:rPr>
                <w:sz w:val="28"/>
                <w:szCs w:val="28"/>
                <w:lang w:val="en-US"/>
              </w:rPr>
              <w:t>- HS nêu.</w:t>
            </w:r>
          </w:p>
          <w:p w14:paraId="1F2660F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5BE2A6E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1E63B09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794950BF">
            <w:pPr>
              <w:spacing w:line="288" w:lineRule="auto"/>
              <w:jc w:val="both"/>
              <w:rPr>
                <w:sz w:val="28"/>
                <w:szCs w:val="28"/>
                <w:lang w:val="nl-NL"/>
              </w:rPr>
            </w:pPr>
            <w:r>
              <w:rPr>
                <w:sz w:val="28"/>
                <w:szCs w:val="28"/>
                <w:lang w:val="nl-NL"/>
              </w:rPr>
              <w:t>- HS đọc.</w:t>
            </w:r>
          </w:p>
          <w:p w14:paraId="6FA6730A">
            <w:pPr>
              <w:spacing w:line="288" w:lineRule="auto"/>
              <w:jc w:val="both"/>
              <w:rPr>
                <w:sz w:val="28"/>
                <w:szCs w:val="28"/>
                <w:lang w:val="nl-NL"/>
              </w:rPr>
            </w:pPr>
            <w:r>
              <w:rPr>
                <w:sz w:val="28"/>
                <w:szCs w:val="28"/>
                <w:lang w:val="nl-NL"/>
              </w:rPr>
              <w:t>- HS nghe</w:t>
            </w:r>
          </w:p>
          <w:p w14:paraId="7D2683EE">
            <w:pPr>
              <w:spacing w:line="288" w:lineRule="auto"/>
              <w:jc w:val="both"/>
              <w:rPr>
                <w:sz w:val="28"/>
                <w:szCs w:val="28"/>
                <w:lang w:val="nl-NL"/>
              </w:rPr>
            </w:pPr>
          </w:p>
          <w:p w14:paraId="1ADF67E7">
            <w:pPr>
              <w:spacing w:line="288" w:lineRule="auto"/>
              <w:jc w:val="both"/>
              <w:rPr>
                <w:sz w:val="28"/>
                <w:szCs w:val="28"/>
                <w:lang w:val="nl-NL"/>
              </w:rPr>
            </w:pPr>
          </w:p>
          <w:p w14:paraId="4120733C">
            <w:pPr>
              <w:spacing w:line="288" w:lineRule="auto"/>
              <w:jc w:val="both"/>
              <w:rPr>
                <w:sz w:val="28"/>
                <w:szCs w:val="28"/>
                <w:lang w:val="nl-NL"/>
              </w:rPr>
            </w:pPr>
            <w:r>
              <w:rPr>
                <w:sz w:val="28"/>
                <w:szCs w:val="28"/>
                <w:lang w:val="nl-NL"/>
              </w:rPr>
              <w:t>- HS đọc</w:t>
            </w:r>
          </w:p>
          <w:p w14:paraId="406A9977">
            <w:pPr>
              <w:spacing w:line="288" w:lineRule="auto"/>
              <w:jc w:val="both"/>
              <w:rPr>
                <w:sz w:val="28"/>
                <w:szCs w:val="28"/>
                <w:lang w:val="nl-NL"/>
              </w:rPr>
            </w:pPr>
            <w:r>
              <w:rPr>
                <w:sz w:val="28"/>
                <w:szCs w:val="28"/>
                <w:lang w:val="nl-NL"/>
              </w:rPr>
              <w:t>- HS làm vào vở.</w:t>
            </w:r>
          </w:p>
          <w:p w14:paraId="2C5160B5">
            <w:pPr>
              <w:spacing w:line="288" w:lineRule="auto"/>
              <w:jc w:val="both"/>
              <w:rPr>
                <w:sz w:val="28"/>
                <w:szCs w:val="28"/>
                <w:lang w:val="en-US"/>
              </w:rPr>
            </w:pPr>
            <w:r>
              <w:rPr>
                <w:sz w:val="28"/>
                <w:szCs w:val="28"/>
                <w:lang w:val="nl-NL"/>
              </w:rPr>
              <w:t>- Chữa bài; Nhận xét</w:t>
            </w:r>
          </w:p>
          <w:p w14:paraId="48F7D57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p>
          <w:p w14:paraId="66C5550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545C9FE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7698C87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1AEAF51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518DE75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en-US"/>
              </w:rPr>
            </w:pPr>
          </w:p>
          <w:p w14:paraId="3B5ADD3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đọc đề.</w:t>
            </w:r>
          </w:p>
          <w:p w14:paraId="27E6006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HS làm vở , đổi vở, nhận xét.</w:t>
            </w:r>
          </w:p>
          <w:p w14:paraId="6470E43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rPr>
              <w:t>- H trình bày- chia sẻ</w:t>
            </w:r>
          </w:p>
          <w:p w14:paraId="67557F9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vi-VN"/>
              </w:rPr>
            </w:pPr>
            <w:r>
              <w:rPr>
                <w:sz w:val="28"/>
                <w:szCs w:val="28"/>
                <w:lang w:val="vi-VN"/>
              </w:rPr>
              <w:t>+ Hai số này có các chữ số hàng chục nghìn, hàng nghìn, hàng trăm, hàng chục bằng nhau. Như vậy để số 42 371 lớn hơn thì chữ số hàng đơn vị của số còn lại phải nhỏ hơn 1, nên điền số 0.</w:t>
            </w:r>
          </w:p>
          <w:p w14:paraId="6B9F2FB6">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lang w:val="vi-VN"/>
              </w:rPr>
            </w:pPr>
            <w:r>
              <w:rPr>
                <w:sz w:val="28"/>
                <w:szCs w:val="28"/>
                <w:lang w:val="vi-VN"/>
              </w:rPr>
              <w:t>+ Vì hai số này có hàng chục nghìn và hàng nghìn giống nhau. Vậy để số 50 826 nhỏ hơn thì chữ số hàng trăm của số còn lại phải lớn hơn 8, nên điền số 9.</w:t>
            </w:r>
          </w:p>
          <w:p w14:paraId="0A76B986">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lang w:val="en-US"/>
              </w:rPr>
            </w:pPr>
            <w:r>
              <w:rPr>
                <w:sz w:val="28"/>
                <w:szCs w:val="28"/>
                <w:lang w:val="en-US"/>
              </w:rPr>
              <w:t>- HSTL</w:t>
            </w:r>
          </w:p>
        </w:tc>
      </w:tr>
      <w:tr w14:paraId="352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0" w:type="dxa"/>
            <w:gridSpan w:val="2"/>
            <w:tcBorders>
              <w:top w:val="dashed" w:color="auto" w:sz="4" w:space="0"/>
              <w:bottom w:val="dashed" w:color="auto" w:sz="4" w:space="0"/>
            </w:tcBorders>
          </w:tcPr>
          <w:p w14:paraId="361094E1">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b/>
                <w:sz w:val="28"/>
                <w:szCs w:val="28"/>
                <w:lang w:val="nl-NL"/>
              </w:rPr>
            </w:pPr>
            <w:r>
              <w:rPr>
                <w:b/>
                <w:sz w:val="28"/>
                <w:szCs w:val="28"/>
                <w:lang w:val="nl-NL"/>
              </w:rPr>
              <w:t>3. Vận dụng. 2-3’</w:t>
            </w:r>
          </w:p>
        </w:tc>
      </w:tr>
      <w:tr w14:paraId="01C4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6" w:type="dxa"/>
            <w:tcBorders>
              <w:top w:val="dashed" w:color="auto" w:sz="4" w:space="0"/>
              <w:bottom w:val="dashed" w:color="auto" w:sz="4" w:space="0"/>
            </w:tcBorders>
          </w:tcPr>
          <w:p w14:paraId="619C881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lang w:val="vi-VN"/>
              </w:rPr>
              <w:t xml:space="preserve">- </w:t>
            </w:r>
            <w:r>
              <w:rPr>
                <w:sz w:val="28"/>
                <w:szCs w:val="28"/>
              </w:rPr>
              <w:t>Qua tiết học hôm nay em cảm nhận thế nào?</w:t>
            </w:r>
          </w:p>
          <w:p w14:paraId="62F10B63">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Nhận xét, tuyên dương</w:t>
            </w:r>
            <w:r>
              <w:rPr>
                <w:sz w:val="28"/>
                <w:szCs w:val="28"/>
                <w:lang w:val="vi-VN"/>
              </w:rPr>
              <w:t>.</w:t>
            </w:r>
          </w:p>
        </w:tc>
        <w:tc>
          <w:tcPr>
            <w:tcW w:w="4524" w:type="dxa"/>
            <w:tcBorders>
              <w:top w:val="dashed" w:color="auto" w:sz="4" w:space="0"/>
              <w:bottom w:val="dashed" w:color="auto" w:sz="4" w:space="0"/>
            </w:tcBorders>
          </w:tcPr>
          <w:p w14:paraId="3A79FE25">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lang w:val="en-US"/>
              </w:rPr>
            </w:pPr>
            <w:r>
              <w:rPr>
                <w:sz w:val="28"/>
                <w:szCs w:val="28"/>
                <w:lang w:val="en-US"/>
              </w:rPr>
              <w:t>- HS nêu</w:t>
            </w:r>
          </w:p>
          <w:p w14:paraId="6CEAAB8F">
            <w:pPr>
              <w:keepNext w:val="0"/>
              <w:keepLines w:val="0"/>
              <w:pageBreakBefore w:val="0"/>
              <w:widowControl w:val="0"/>
              <w:tabs>
                <w:tab w:val="left" w:pos="5245"/>
              </w:tabs>
              <w:kinsoku/>
              <w:wordWrap/>
              <w:overflowPunct/>
              <w:topLinePunct w:val="0"/>
              <w:autoSpaceDE w:val="0"/>
              <w:autoSpaceDN w:val="0"/>
              <w:bidi w:val="0"/>
              <w:adjustRightInd/>
              <w:snapToGrid/>
              <w:spacing w:line="240" w:lineRule="auto"/>
              <w:textAlignment w:val="auto"/>
              <w:rPr>
                <w:sz w:val="28"/>
                <w:szCs w:val="28"/>
                <w:lang w:val="en-US"/>
              </w:rPr>
            </w:pPr>
            <w:r>
              <w:rPr>
                <w:sz w:val="28"/>
                <w:szCs w:val="28"/>
                <w:lang w:val="vi-VN"/>
              </w:rPr>
              <w:t xml:space="preserve">- HS </w:t>
            </w:r>
            <w:r>
              <w:rPr>
                <w:sz w:val="28"/>
                <w:szCs w:val="28"/>
                <w:lang w:val="en-US"/>
              </w:rPr>
              <w:t>lắng nghe</w:t>
            </w:r>
          </w:p>
        </w:tc>
      </w:tr>
    </w:tbl>
    <w:p w14:paraId="68E2DE69">
      <w:pPr>
        <w:pStyle w:val="4"/>
        <w:keepNext w:val="0"/>
        <w:keepLines w:val="0"/>
        <w:pageBreakBefore w:val="0"/>
        <w:widowControl w:val="0"/>
        <w:kinsoku/>
        <w:wordWrap/>
        <w:overflowPunct/>
        <w:topLinePunct w:val="0"/>
        <w:autoSpaceDE w:val="0"/>
        <w:autoSpaceDN w:val="0"/>
        <w:bidi w:val="0"/>
        <w:adjustRightInd/>
        <w:snapToGrid/>
        <w:spacing w:line="240" w:lineRule="auto"/>
        <w:ind w:left="0" w:firstLine="0"/>
        <w:textAlignment w:val="auto"/>
        <w:rPr>
          <w:b/>
          <w:lang w:val="nl-NL"/>
        </w:rPr>
      </w:pPr>
      <w:r>
        <w:rPr>
          <w:b/>
          <w:lang w:val="vi-VN"/>
        </w:rPr>
        <w:t>IV</w:t>
      </w:r>
      <w:r>
        <w:rPr>
          <w:rFonts w:hint="default"/>
          <w:b/>
          <w:lang w:val="vi-VN"/>
        </w:rPr>
        <w:t xml:space="preserve">. </w:t>
      </w:r>
      <w:r>
        <w:rPr>
          <w:b/>
          <w:lang w:val="vi-VN"/>
        </w:rPr>
        <w:t>Điều chỉnh sau tiết dạy:</w:t>
      </w:r>
    </w:p>
    <w:p w14:paraId="0C552E2B">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9076EA"/>
    <w:rsid w:val="28907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ind w:left="306" w:hanging="163"/>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2026-03-12T15:17:00Z</dcterms:created>
  <dc:creator>Hà Phạm</dc:creator>
  <cp:lastModifiedBy>Hà Phạm</cp:lastModifiedBy>
  <dcterms:modified xsi:type="dcterms:W3CDTF">2026-03-12T15:23:09Z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C668F73C7C11422DB0CF9AD9F5A4B5D5_11</vt:lpwstr>
  </property>
</Properties>
</file>