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7A" w:rsidRPr="00E83819" w:rsidRDefault="00AD397A" w:rsidP="00AD397A">
      <w:pPr>
        <w:spacing w:after="0" w:line="276" w:lineRule="auto"/>
        <w:ind w:left="720" w:hanging="720"/>
        <w:contextualSpacing/>
        <w:jc w:val="center"/>
        <w:rPr>
          <w:rFonts w:ascii="Times New Roman" w:hAnsi="Times New Roman" w:cs="Times New Roman"/>
          <w:b/>
          <w:bCs/>
          <w:sz w:val="28"/>
          <w:szCs w:val="28"/>
          <w:lang w:val="nl-NL"/>
        </w:rPr>
      </w:pPr>
      <w:r w:rsidRPr="00E83819">
        <w:rPr>
          <w:rFonts w:ascii="Times New Roman" w:hAnsi="Times New Roman" w:cs="Times New Roman"/>
          <w:b/>
          <w:bCs/>
          <w:sz w:val="28"/>
          <w:szCs w:val="28"/>
          <w:lang w:val="nl-NL"/>
        </w:rPr>
        <w:t>T56: SHCĐ: GIA ĐÌNH LÀ TỔ ẤM</w:t>
      </w:r>
    </w:p>
    <w:p w:rsidR="00AD397A" w:rsidRPr="00E83819" w:rsidRDefault="00AD397A" w:rsidP="00AD397A">
      <w:pPr>
        <w:spacing w:after="0" w:line="276" w:lineRule="auto"/>
        <w:contextualSpacing/>
        <w:rPr>
          <w:rFonts w:ascii="Times New Roman" w:eastAsia="Times New Roman" w:hAnsi="Times New Roman" w:cs="Times New Roman"/>
          <w:b/>
          <w:bCs/>
          <w:sz w:val="28"/>
          <w:szCs w:val="28"/>
          <w:lang w:val="nl-NL"/>
        </w:rPr>
      </w:pPr>
      <w:r w:rsidRPr="00E83819">
        <w:rPr>
          <w:rFonts w:ascii="Times New Roman" w:eastAsia="Times New Roman" w:hAnsi="Times New Roman" w:cs="Times New Roman"/>
          <w:b/>
          <w:bCs/>
          <w:sz w:val="28"/>
          <w:szCs w:val="28"/>
          <w:lang w:val="nl-NL"/>
        </w:rPr>
        <w:t>I. Yêu cầu cần đạt:</w:t>
      </w:r>
    </w:p>
    <w:p w:rsidR="00AD397A" w:rsidRPr="00E83819" w:rsidRDefault="00AD397A" w:rsidP="00AD397A">
      <w:pPr>
        <w:spacing w:after="0" w:line="276" w:lineRule="auto"/>
        <w:contextualSpacing/>
        <w:jc w:val="both"/>
        <w:rPr>
          <w:rFonts w:ascii="Times New Roman" w:eastAsia="Times New Roman" w:hAnsi="Times New Roman" w:cs="Times New Roman"/>
          <w:b/>
          <w:sz w:val="28"/>
          <w:szCs w:val="28"/>
          <w:lang w:val="nl-NL"/>
        </w:rPr>
      </w:pPr>
      <w:r w:rsidRPr="00E83819">
        <w:rPr>
          <w:rFonts w:ascii="Times New Roman" w:eastAsia="Times New Roman" w:hAnsi="Times New Roman" w:cs="Times New Roman"/>
          <w:b/>
          <w:sz w:val="28"/>
          <w:szCs w:val="28"/>
          <w:lang w:val="nl-NL"/>
        </w:rPr>
        <w:t xml:space="preserve">1. Kiến thức – Kỹ năng: </w:t>
      </w:r>
    </w:p>
    <w:p w:rsidR="00AD397A" w:rsidRPr="00E83819" w:rsidRDefault="00AD397A" w:rsidP="00AD397A">
      <w:pPr>
        <w:autoSpaceDE w:val="0"/>
        <w:autoSpaceDN w:val="0"/>
        <w:adjustRightInd w:val="0"/>
        <w:spacing w:after="0" w:line="276" w:lineRule="auto"/>
        <w:contextualSpacing/>
        <w:jc w:val="both"/>
        <w:rPr>
          <w:rFonts w:ascii="Times New Roman" w:eastAsia="Times New Roman" w:hAnsi="Times New Roman" w:cs="Times New Roman"/>
          <w:sz w:val="28"/>
          <w:szCs w:val="28"/>
          <w:lang w:val="nl-NL"/>
        </w:rPr>
      </w:pPr>
      <w:r w:rsidRPr="00E83819">
        <w:rPr>
          <w:rFonts w:ascii="Times New Roman" w:eastAsia="Times New Roman" w:hAnsi="Times New Roman" w:cs="Times New Roman"/>
          <w:sz w:val="28"/>
          <w:szCs w:val="28"/>
          <w:lang w:val="nl-NL"/>
        </w:rPr>
        <w:t>- Biết tạo bầu không khí vui vẻ, đầm ấm trong gia đình bằng những hoạt động chuẩn bị đón tết nguyên đán.</w:t>
      </w:r>
    </w:p>
    <w:p w:rsidR="00AD397A" w:rsidRPr="00E83819" w:rsidRDefault="00AD397A" w:rsidP="00AD397A">
      <w:pPr>
        <w:spacing w:after="0" w:line="276" w:lineRule="auto"/>
        <w:contextualSpacing/>
        <w:jc w:val="both"/>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2. Năng lực:</w:t>
      </w:r>
    </w:p>
    <w:p w:rsidR="00AD397A" w:rsidRPr="00E83819" w:rsidRDefault="00AD397A" w:rsidP="00AD397A">
      <w:pPr>
        <w:spacing w:after="0"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Năng lực tự chủ, tự học:</w:t>
      </w:r>
      <w:r w:rsidRPr="00E83819">
        <w:rPr>
          <w:rFonts w:ascii="Times New Roman" w:hAnsi="Times New Roman" w:cs="Times New Roman"/>
          <w:sz w:val="28"/>
          <w:szCs w:val="28"/>
        </w:rPr>
        <w:t xml:space="preserve"> Biết chia sẻ cảm xúc của mình với gia đình bằng các cách khác nhau. </w:t>
      </w:r>
    </w:p>
    <w:p w:rsidR="00AD397A" w:rsidRPr="00E83819" w:rsidRDefault="00AD397A" w:rsidP="00AD397A">
      <w:pPr>
        <w:spacing w:after="0"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xml:space="preserve">- Năng lực giải quyết vấn đề và sáng tạo: </w:t>
      </w:r>
      <w:r w:rsidRPr="00E83819">
        <w:rPr>
          <w:rFonts w:ascii="Times New Roman" w:hAnsi="Times New Roman" w:cs="Times New Roman"/>
          <w:sz w:val="28"/>
          <w:szCs w:val="28"/>
        </w:rPr>
        <w:t>Có khả năng giải quyết các vấn đề nảy sinh trong gia đình phù hợp với lứa tuổi</w:t>
      </w:r>
    </w:p>
    <w:p w:rsidR="00AD397A" w:rsidRPr="00E83819" w:rsidRDefault="00AD397A" w:rsidP="00AD397A">
      <w:pPr>
        <w:spacing w:after="0"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Năng lực giao tiếp và hợp tác: Biết chia sẻ với bạn các ý kiến cá nhân trong hoạt động nhóm.</w:t>
      </w:r>
    </w:p>
    <w:p w:rsidR="00AD397A" w:rsidRPr="00E83819" w:rsidRDefault="00AD397A" w:rsidP="00AD397A">
      <w:pPr>
        <w:spacing w:after="0" w:line="276" w:lineRule="auto"/>
        <w:contextualSpacing/>
        <w:jc w:val="both"/>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3. Phẩm chất.</w:t>
      </w:r>
    </w:p>
    <w:p w:rsidR="00AD397A" w:rsidRPr="00E83819" w:rsidRDefault="00AD397A" w:rsidP="00AD397A">
      <w:pPr>
        <w:spacing w:after="0"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Phẩm chất nhân ái: Tôn trọng bạn, yêu quý và chia sẻ cảm xúc của bạn.</w:t>
      </w:r>
    </w:p>
    <w:p w:rsidR="00AD397A" w:rsidRPr="00E83819" w:rsidRDefault="00AD397A" w:rsidP="00AD397A">
      <w:pPr>
        <w:spacing w:after="0"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xml:space="preserve">- Phẩm chất chăm chỉ: </w:t>
      </w:r>
      <w:r w:rsidRPr="00E83819">
        <w:rPr>
          <w:rFonts w:ascii="Times New Roman" w:eastAsia="Times New Roman" w:hAnsi="Times New Roman" w:cs="Times New Roman"/>
          <w:spacing w:val="-8"/>
          <w:sz w:val="28"/>
          <w:szCs w:val="28"/>
        </w:rPr>
        <w:t>Có tinh thần chăm chỉ giúp đỡ những người thân trong gia đình.</w:t>
      </w:r>
    </w:p>
    <w:p w:rsidR="00AD397A" w:rsidRPr="00E83819" w:rsidRDefault="00AD397A" w:rsidP="00AD397A">
      <w:pPr>
        <w:widowControl w:val="0"/>
        <w:spacing w:after="0" w:line="276" w:lineRule="auto"/>
        <w:contextualSpacing/>
        <w:jc w:val="both"/>
        <w:rPr>
          <w:rFonts w:ascii="Times New Roman" w:hAnsi="Times New Roman" w:cs="Times New Roman"/>
          <w:color w:val="000000" w:themeColor="text1"/>
          <w:sz w:val="28"/>
          <w:szCs w:val="28"/>
          <w:lang w:val="vi-VN" w:eastAsia="vi-VN" w:bidi="vi-VN"/>
        </w:rPr>
      </w:pPr>
      <w:r w:rsidRPr="00E83819">
        <w:rPr>
          <w:rFonts w:ascii="Times New Roman" w:eastAsia="Times New Roman" w:hAnsi="Times New Roman" w:cs="Times New Roman"/>
          <w:spacing w:val="-6"/>
          <w:sz w:val="28"/>
          <w:szCs w:val="28"/>
        </w:rPr>
        <w:t xml:space="preserve">- </w:t>
      </w:r>
      <w:r w:rsidRPr="00E83819">
        <w:rPr>
          <w:rFonts w:ascii="Times New Roman" w:eastAsia="Times New Roman" w:hAnsi="Times New Roman" w:cs="Times New Roman"/>
          <w:spacing w:val="-14"/>
          <w:sz w:val="28"/>
          <w:szCs w:val="28"/>
        </w:rPr>
        <w:t xml:space="preserve">Phẩm chất trách nhiệm: </w:t>
      </w:r>
      <w:r w:rsidRPr="00E83819">
        <w:rPr>
          <w:rFonts w:ascii="Times New Roman" w:hAnsi="Times New Roman" w:cs="Times New Roman"/>
          <w:color w:val="000000" w:themeColor="text1"/>
          <w:sz w:val="28"/>
          <w:szCs w:val="28"/>
          <w:lang w:eastAsia="vi-VN" w:bidi="vi-VN"/>
        </w:rPr>
        <w:t>C</w:t>
      </w:r>
      <w:r w:rsidRPr="00E83819">
        <w:rPr>
          <w:rFonts w:ascii="Times New Roman" w:hAnsi="Times New Roman" w:cs="Times New Roman"/>
          <w:color w:val="000000" w:themeColor="text1"/>
          <w:sz w:val="28"/>
          <w:szCs w:val="28"/>
          <w:lang w:val="vi-VN" w:eastAsia="vi-VN" w:bidi="vi-VN"/>
        </w:rPr>
        <w:t>ó ý thức tự giác chuẩn bị đón Tết Nguyên Đán cùng với gia đình.</w:t>
      </w:r>
    </w:p>
    <w:p w:rsidR="00AD397A" w:rsidRPr="00E83819" w:rsidRDefault="00AD397A" w:rsidP="00AD397A">
      <w:pPr>
        <w:spacing w:after="0" w:line="276" w:lineRule="auto"/>
        <w:contextualSpacing/>
        <w:jc w:val="both"/>
        <w:outlineLvl w:val="0"/>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 xml:space="preserve">II. </w:t>
      </w:r>
      <w:r>
        <w:rPr>
          <w:rFonts w:ascii="Times New Roman" w:eastAsia="Times New Roman" w:hAnsi="Times New Roman" w:cs="Times New Roman"/>
          <w:b/>
          <w:sz w:val="28"/>
          <w:szCs w:val="28"/>
        </w:rPr>
        <w:t>Đồ dùng dạy học</w:t>
      </w:r>
      <w:r w:rsidRPr="00E83819">
        <w:rPr>
          <w:rFonts w:ascii="Times New Roman" w:eastAsia="Times New Roman" w:hAnsi="Times New Roman" w:cs="Times New Roman"/>
          <w:b/>
          <w:sz w:val="28"/>
          <w:szCs w:val="28"/>
        </w:rPr>
        <w:t>.</w:t>
      </w:r>
    </w:p>
    <w:p w:rsidR="00AD397A" w:rsidRPr="00E83819" w:rsidRDefault="00AD397A" w:rsidP="00AD397A">
      <w:pPr>
        <w:spacing w:after="0" w:line="276" w:lineRule="auto"/>
        <w:contextualSpacing/>
        <w:jc w:val="both"/>
        <w:outlineLvl w:val="0"/>
        <w:rPr>
          <w:rFonts w:ascii="Times New Roman" w:eastAsia="Times New Roman" w:hAnsi="Times New Roman" w:cs="Times New Roman"/>
          <w:bCs/>
          <w:sz w:val="28"/>
          <w:szCs w:val="28"/>
          <w:lang w:val="nl-NL"/>
        </w:rPr>
      </w:pPr>
      <w:r w:rsidRPr="00E83819">
        <w:rPr>
          <w:rFonts w:ascii="Times New Roman" w:eastAsia="Times New Roman" w:hAnsi="Times New Roman" w:cs="Times New Roman"/>
          <w:bCs/>
          <w:sz w:val="28"/>
          <w:szCs w:val="28"/>
          <w:lang w:val="nl-NL"/>
        </w:rPr>
        <w:t>+ Video khởi động</w:t>
      </w:r>
    </w:p>
    <w:p w:rsidR="00AD397A" w:rsidRPr="00E83819" w:rsidRDefault="00AD397A" w:rsidP="00AD397A">
      <w:pPr>
        <w:spacing w:after="0" w:line="276" w:lineRule="auto"/>
        <w:contextualSpacing/>
        <w:jc w:val="both"/>
        <w:outlineLvl w:val="0"/>
        <w:rPr>
          <w:rFonts w:ascii="Times New Roman" w:eastAsia="Times New Roman" w:hAnsi="Times New Roman" w:cs="Times New Roman"/>
          <w:bCs/>
          <w:sz w:val="28"/>
          <w:szCs w:val="28"/>
          <w:lang w:val="nl-NL"/>
        </w:rPr>
      </w:pPr>
      <w:r w:rsidRPr="00E83819">
        <w:rPr>
          <w:rFonts w:ascii="Times New Roman" w:eastAsia="Times New Roman" w:hAnsi="Times New Roman" w:cs="Times New Roman"/>
          <w:bCs/>
          <w:sz w:val="28"/>
          <w:szCs w:val="28"/>
          <w:lang w:val="nl-NL"/>
        </w:rPr>
        <w:t>+ Một số tranh ảnh, video về trách nhiệm của HS với gia đình.</w:t>
      </w:r>
    </w:p>
    <w:p w:rsidR="00AD397A" w:rsidRPr="00E83819" w:rsidRDefault="00AD397A" w:rsidP="00AD397A">
      <w:pPr>
        <w:spacing w:after="0" w:line="276" w:lineRule="auto"/>
        <w:contextualSpacing/>
        <w:jc w:val="both"/>
        <w:outlineLvl w:val="0"/>
        <w:rPr>
          <w:rFonts w:ascii="Times New Roman" w:eastAsia="Times New Roman" w:hAnsi="Times New Roman" w:cs="Times New Roman"/>
          <w:b/>
          <w:bCs/>
          <w:sz w:val="28"/>
          <w:szCs w:val="28"/>
          <w:lang w:val="nl-NL"/>
        </w:rPr>
      </w:pPr>
      <w:r w:rsidRPr="00E83819">
        <w:rPr>
          <w:rFonts w:ascii="Times New Roman" w:eastAsia="Times New Roman" w:hAnsi="Times New Roman" w:cs="Times New Roman"/>
          <w:b/>
          <w:bCs/>
          <w:sz w:val="28"/>
          <w:szCs w:val="28"/>
          <w:lang w:val="nl-NL"/>
        </w:rPr>
        <w:t>III. Các hoạt động dạy học chủ yếu:</w:t>
      </w:r>
    </w:p>
    <w:tbl>
      <w:tblPr>
        <w:tblStyle w:val="TableGrid"/>
        <w:tblW w:w="9887" w:type="dxa"/>
        <w:tblLayout w:type="fixed"/>
        <w:tblLook w:val="04A0" w:firstRow="1" w:lastRow="0" w:firstColumn="1" w:lastColumn="0" w:noHBand="0" w:noVBand="1"/>
      </w:tblPr>
      <w:tblGrid>
        <w:gridCol w:w="4943"/>
        <w:gridCol w:w="115"/>
        <w:gridCol w:w="450"/>
        <w:gridCol w:w="4379"/>
      </w:tblGrid>
      <w:tr w:rsidR="00AD397A" w:rsidRPr="00E83819" w:rsidTr="004E390D">
        <w:trPr>
          <w:trHeight w:val="20"/>
        </w:trPr>
        <w:tc>
          <w:tcPr>
            <w:tcW w:w="4943" w:type="dxa"/>
            <w:vAlign w:val="center"/>
          </w:tcPr>
          <w:p w:rsidR="00AD397A" w:rsidRPr="00E83819" w:rsidRDefault="00AD397A" w:rsidP="004E390D">
            <w:pPr>
              <w:spacing w:line="276" w:lineRule="auto"/>
              <w:contextualSpacing/>
              <w:jc w:val="center"/>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Hoạt động của GV</w:t>
            </w:r>
          </w:p>
        </w:tc>
        <w:tc>
          <w:tcPr>
            <w:tcW w:w="4944" w:type="dxa"/>
            <w:gridSpan w:val="3"/>
            <w:vAlign w:val="center"/>
          </w:tcPr>
          <w:p w:rsidR="00AD397A" w:rsidRPr="00E83819" w:rsidRDefault="00AD397A" w:rsidP="004E390D">
            <w:pPr>
              <w:spacing w:line="276" w:lineRule="auto"/>
              <w:contextualSpacing/>
              <w:jc w:val="center"/>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Hoạt động của HS</w:t>
            </w:r>
          </w:p>
        </w:tc>
      </w:tr>
      <w:tr w:rsidR="00AD397A" w:rsidRPr="00E83819" w:rsidTr="004E390D">
        <w:trPr>
          <w:trHeight w:val="20"/>
        </w:trPr>
        <w:tc>
          <w:tcPr>
            <w:tcW w:w="9887" w:type="dxa"/>
            <w:gridSpan w:val="4"/>
          </w:tcPr>
          <w:p w:rsidR="00AD397A" w:rsidRPr="00E83819" w:rsidRDefault="00AD397A" w:rsidP="004E390D">
            <w:pPr>
              <w:spacing w:line="276" w:lineRule="auto"/>
              <w:contextualSpacing/>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1. HĐ mở đầu (2-3’)</w:t>
            </w:r>
          </w:p>
        </w:tc>
      </w:tr>
      <w:tr w:rsidR="00AD397A" w:rsidRPr="00E83819" w:rsidTr="004E390D">
        <w:trPr>
          <w:trHeight w:val="20"/>
        </w:trPr>
        <w:tc>
          <w:tcPr>
            <w:tcW w:w="5508" w:type="dxa"/>
            <w:gridSpan w:val="3"/>
          </w:tcPr>
          <w:p w:rsidR="00AD397A" w:rsidRPr="00E83819" w:rsidRDefault="00AD397A" w:rsidP="004E390D">
            <w:pPr>
              <w:spacing w:line="276" w:lineRule="auto"/>
              <w:contextualSpacing/>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Hoạt động 1:</w:t>
            </w:r>
          </w:p>
          <w:p w:rsidR="00AD397A" w:rsidRPr="00E83819" w:rsidRDefault="00AD397A" w:rsidP="004E390D">
            <w:pPr>
              <w:spacing w:line="276" w:lineRule="auto"/>
              <w:contextualSpacing/>
              <w:jc w:val="both"/>
              <w:outlineLvl w:val="0"/>
              <w:rPr>
                <w:rFonts w:ascii="Times New Roman" w:eastAsia="Times New Roman" w:hAnsi="Times New Roman" w:cs="Times New Roman"/>
                <w:bCs/>
                <w:sz w:val="28"/>
                <w:szCs w:val="28"/>
                <w:lang w:val="nl-NL"/>
              </w:rPr>
            </w:pPr>
            <w:r w:rsidRPr="00E83819">
              <w:rPr>
                <w:rFonts w:ascii="Times New Roman" w:eastAsia="Times New Roman" w:hAnsi="Times New Roman" w:cs="Times New Roman"/>
                <w:bCs/>
                <w:sz w:val="28"/>
                <w:szCs w:val="28"/>
                <w:lang w:val="nl-NL"/>
              </w:rPr>
              <w:t xml:space="preserve">- GV chiếu cho HS nghe hát bài “Ngày tết quê em” để khởi động bài học. </w:t>
            </w:r>
          </w:p>
          <w:p w:rsidR="00AD397A" w:rsidRPr="00E83819" w:rsidRDefault="00AD397A" w:rsidP="004E390D">
            <w:pPr>
              <w:spacing w:line="276" w:lineRule="auto"/>
              <w:contextualSpacing/>
              <w:jc w:val="both"/>
              <w:outlineLvl w:val="0"/>
              <w:rPr>
                <w:rFonts w:ascii="Times New Roman" w:eastAsia="Times New Roman" w:hAnsi="Times New Roman" w:cs="Times New Roman"/>
                <w:bCs/>
                <w:sz w:val="28"/>
                <w:szCs w:val="28"/>
                <w:lang w:val="nl-NL"/>
              </w:rPr>
            </w:pPr>
            <w:hyperlink r:id="rId4" w:history="1">
              <w:r w:rsidRPr="00E83819">
                <w:rPr>
                  <w:rStyle w:val="Hyperlink"/>
                  <w:rFonts w:ascii="Times New Roman" w:eastAsia="Times New Roman" w:hAnsi="Times New Roman" w:cs="Times New Roman"/>
                  <w:bCs/>
                  <w:sz w:val="28"/>
                  <w:szCs w:val="28"/>
                  <w:lang w:val="nl-NL"/>
                </w:rPr>
                <w:t>https://www.youtube.com/watch?v=K24siQmNe0c&amp;t=63s</w:t>
              </w:r>
            </w:hyperlink>
          </w:p>
          <w:p w:rsidR="00AD397A" w:rsidRPr="00E83819" w:rsidRDefault="00AD397A" w:rsidP="004E390D">
            <w:pPr>
              <w:spacing w:line="276" w:lineRule="auto"/>
              <w:contextualSpacing/>
              <w:jc w:val="both"/>
              <w:outlineLvl w:val="0"/>
              <w:rPr>
                <w:rFonts w:ascii="Times New Roman" w:eastAsia="Times New Roman" w:hAnsi="Times New Roman" w:cs="Times New Roman"/>
                <w:bCs/>
                <w:sz w:val="28"/>
                <w:szCs w:val="28"/>
                <w:lang w:val="nl-NL"/>
              </w:rPr>
            </w:pPr>
            <w:r w:rsidRPr="00E83819">
              <w:rPr>
                <w:rFonts w:ascii="Times New Roman" w:eastAsia="Times New Roman" w:hAnsi="Times New Roman" w:cs="Times New Roman"/>
                <w:bCs/>
                <w:sz w:val="28"/>
                <w:szCs w:val="28"/>
                <w:lang w:val="nl-NL"/>
              </w:rPr>
              <w:t>- GV : Bài hát nói về chủ đề gì?</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xml:space="preserve">Dẫn dắt vào chủ đề: </w:t>
            </w:r>
            <w:r w:rsidRPr="00E83819">
              <w:rPr>
                <w:rFonts w:ascii="Times New Roman" w:hAnsi="Times New Roman" w:cs="Times New Roman"/>
                <w:color w:val="040C28"/>
                <w:sz w:val="28"/>
                <w:szCs w:val="28"/>
              </w:rPr>
              <w:t>Tết là dịp để mọi thành viên trong gia đình quây quần bên nhau, thăm hỏi sức khỏe, kể lại cho nhau những điều đã diễn ra trong một năm</w:t>
            </w:r>
            <w:r w:rsidRPr="00E83819">
              <w:rPr>
                <w:rFonts w:ascii="Times New Roman" w:hAnsi="Times New Roman" w:cs="Times New Roman"/>
                <w:color w:val="202124"/>
                <w:sz w:val="28"/>
                <w:szCs w:val="28"/>
                <w:shd w:val="clear" w:color="auto" w:fill="FFFFFF"/>
              </w:rPr>
              <w:t>.</w:t>
            </w:r>
            <w:r w:rsidRPr="00E83819">
              <w:rPr>
                <w:rFonts w:ascii="Times New Roman" w:eastAsia="Times New Roman" w:hAnsi="Times New Roman" w:cs="Times New Roman"/>
                <w:sz w:val="28"/>
                <w:szCs w:val="28"/>
              </w:rPr>
              <w:t xml:space="preserve"> Cần làm gì để bầu không khí tết </w:t>
            </w:r>
            <w:r w:rsidRPr="00E83819">
              <w:rPr>
                <w:rFonts w:ascii="Times New Roman" w:eastAsia="Times New Roman" w:hAnsi="Times New Roman" w:cs="Times New Roman"/>
                <w:sz w:val="28"/>
                <w:szCs w:val="28"/>
              </w:rPr>
              <w:lastRenderedPageBreak/>
              <w:t>trong gia đình luôn vui vẻ, đầm ấm thì chúng ta cùng tìm hiểu tiết học ngày hôm nay</w:t>
            </w:r>
          </w:p>
        </w:tc>
        <w:tc>
          <w:tcPr>
            <w:tcW w:w="4379" w:type="dxa"/>
          </w:tcPr>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theo dõi, lắng nghe bài hát</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xml:space="preserve">- Bài hát nói về chủ đề tết </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lắng nghe.</w:t>
            </w: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p>
        </w:tc>
      </w:tr>
      <w:tr w:rsidR="00AD397A" w:rsidRPr="00E83819" w:rsidTr="004E390D">
        <w:trPr>
          <w:trHeight w:val="20"/>
        </w:trPr>
        <w:tc>
          <w:tcPr>
            <w:tcW w:w="9887" w:type="dxa"/>
            <w:gridSpan w:val="4"/>
          </w:tcPr>
          <w:p w:rsidR="00AD397A" w:rsidRPr="00E83819" w:rsidRDefault="00AD397A" w:rsidP="004E390D">
            <w:pPr>
              <w:spacing w:line="276" w:lineRule="auto"/>
              <w:contextualSpacing/>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lastRenderedPageBreak/>
              <w:t>2. Hoạt động khám phá – Trải nghiệm chủ đề. (15-17’)</w:t>
            </w:r>
          </w:p>
        </w:tc>
      </w:tr>
      <w:tr w:rsidR="00AD397A" w:rsidRPr="00E83819" w:rsidTr="004E390D">
        <w:trPr>
          <w:trHeight w:val="20"/>
        </w:trPr>
        <w:tc>
          <w:tcPr>
            <w:tcW w:w="5058" w:type="dxa"/>
            <w:gridSpan w:val="2"/>
            <w:tcBorders>
              <w:bottom w:val="dashSmallGap" w:sz="4" w:space="0" w:color="auto"/>
            </w:tcBorders>
          </w:tcPr>
          <w:p w:rsidR="00AD397A" w:rsidRPr="00E83819" w:rsidRDefault="00AD397A" w:rsidP="004E390D">
            <w:pPr>
              <w:spacing w:line="276" w:lineRule="auto"/>
              <w:contextualSpacing/>
              <w:jc w:val="both"/>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Hoạt động 1: Tìm hiểu về những điều kiện tạo nên không khí vui vẻ, đầm ấm trong gia đình</w:t>
            </w:r>
          </w:p>
          <w:p w:rsidR="00AD397A" w:rsidRPr="00E83819" w:rsidRDefault="00AD397A" w:rsidP="004E390D">
            <w:pPr>
              <w:autoSpaceDE w:val="0"/>
              <w:autoSpaceDN w:val="0"/>
              <w:adjustRightInd w:val="0"/>
              <w:spacing w:line="276" w:lineRule="auto"/>
              <w:contextualSpacing/>
              <w:jc w:val="both"/>
              <w:rPr>
                <w:rFonts w:ascii="Times New Roman" w:eastAsia="Times New Roman" w:hAnsi="Times New Roman" w:cs="Times New Roman"/>
                <w:bCs/>
                <w:sz w:val="28"/>
                <w:szCs w:val="28"/>
                <w:lang w:val="nl-NL"/>
              </w:rPr>
            </w:pPr>
            <w:r w:rsidRPr="00E83819">
              <w:rPr>
                <w:rFonts w:ascii="Times New Roman" w:eastAsia="Times New Roman" w:hAnsi="Times New Roman" w:cs="Times New Roman"/>
                <w:bCs/>
                <w:sz w:val="28"/>
                <w:szCs w:val="28"/>
                <w:lang w:val="nl-NL"/>
              </w:rPr>
              <w:t>- GV cho HS ngồi theo nhóm, yêu cầu HS lần lượt chia sẻ những khoảng thời gian vui vẻ, đầm ấm của gia đình mình theo các gợi ý sau:</w:t>
            </w:r>
          </w:p>
          <w:p w:rsidR="00AD397A" w:rsidRPr="00E83819" w:rsidRDefault="00AD397A" w:rsidP="004E390D">
            <w:pPr>
              <w:spacing w:line="276" w:lineRule="auto"/>
              <w:contextualSpacing/>
              <w:jc w:val="both"/>
              <w:outlineLvl w:val="0"/>
              <w:rPr>
                <w:rFonts w:ascii="Times New Roman" w:hAnsi="Times New Roman" w:cs="Times New Roman"/>
                <w:sz w:val="28"/>
                <w:szCs w:val="28"/>
              </w:rPr>
            </w:pPr>
            <w:r w:rsidRPr="00E83819">
              <w:rPr>
                <w:rFonts w:ascii="Times New Roman" w:hAnsi="Times New Roman" w:cs="Times New Roman"/>
                <w:sz w:val="28"/>
                <w:szCs w:val="28"/>
              </w:rPr>
              <w:t xml:space="preserve">- GV mời 4 đến 5 HS chia sẻ về </w:t>
            </w:r>
            <w:r w:rsidRPr="00E83819">
              <w:rPr>
                <w:rFonts w:ascii="Times New Roman" w:eastAsia="Times New Roman" w:hAnsi="Times New Roman" w:cs="Times New Roman"/>
                <w:bCs/>
                <w:sz w:val="28"/>
                <w:szCs w:val="28"/>
                <w:lang w:val="nl-NL"/>
              </w:rPr>
              <w:t xml:space="preserve">khoảng thời gian vui vẻ, đầm ấm của gia đình mình </w:t>
            </w:r>
            <w:r w:rsidRPr="00E83819">
              <w:rPr>
                <w:rFonts w:ascii="Times New Roman" w:hAnsi="Times New Roman" w:cs="Times New Roman"/>
                <w:sz w:val="28"/>
                <w:szCs w:val="28"/>
              </w:rPr>
              <w:t>trước lớp.</w:t>
            </w:r>
          </w:p>
          <w:p w:rsidR="00AD397A" w:rsidRPr="00E83819" w:rsidRDefault="00AD397A" w:rsidP="004E390D">
            <w:pPr>
              <w:spacing w:line="276" w:lineRule="auto"/>
              <w:contextualSpacing/>
              <w:jc w:val="both"/>
              <w:outlineLvl w:val="0"/>
              <w:rPr>
                <w:rFonts w:ascii="Times New Roman" w:eastAsia="Times New Roman" w:hAnsi="Times New Roman" w:cs="Times New Roman"/>
                <w:bCs/>
                <w:sz w:val="28"/>
                <w:szCs w:val="28"/>
                <w:lang w:val="nl-NL"/>
              </w:rPr>
            </w:pPr>
            <w:r w:rsidRPr="00E83819">
              <w:rPr>
                <w:rFonts w:ascii="Times New Roman" w:eastAsia="Times New Roman" w:hAnsi="Times New Roman" w:cs="Times New Roman"/>
                <w:bCs/>
                <w:sz w:val="28"/>
                <w:szCs w:val="28"/>
                <w:lang w:val="nl-NL"/>
              </w:rPr>
              <w:t>- GV Nhận xét tuyên dương và kết luận:</w:t>
            </w:r>
          </w:p>
          <w:p w:rsidR="00AD397A" w:rsidRPr="00E83819" w:rsidRDefault="00AD397A" w:rsidP="004E390D">
            <w:pPr>
              <w:spacing w:line="276" w:lineRule="auto"/>
              <w:contextualSpacing/>
              <w:jc w:val="both"/>
              <w:outlineLvl w:val="0"/>
              <w:rPr>
                <w:rFonts w:ascii="Times New Roman" w:eastAsia="Times New Roman" w:hAnsi="Times New Roman" w:cs="Times New Roman"/>
                <w:i/>
                <w:sz w:val="28"/>
                <w:szCs w:val="28"/>
                <w:lang w:val="nl-NL"/>
              </w:rPr>
            </w:pPr>
            <w:r w:rsidRPr="00E83819">
              <w:rPr>
                <w:rFonts w:ascii="Times New Roman" w:eastAsia="Times New Roman" w:hAnsi="Times New Roman" w:cs="Times New Roman"/>
                <w:i/>
                <w:sz w:val="28"/>
                <w:szCs w:val="28"/>
                <w:lang w:val="nl-NL"/>
              </w:rPr>
              <w:t>Có nhiều điều tạo nên bầu không khí vui vẻ, đầm ấm trong gia đình như:</w:t>
            </w:r>
          </w:p>
          <w:p w:rsidR="00AD397A" w:rsidRPr="00E83819" w:rsidRDefault="00AD397A" w:rsidP="004E390D">
            <w:pPr>
              <w:spacing w:line="276" w:lineRule="auto"/>
              <w:contextualSpacing/>
              <w:jc w:val="both"/>
              <w:outlineLvl w:val="0"/>
              <w:rPr>
                <w:rFonts w:ascii="Times New Roman" w:eastAsia="Times New Roman" w:hAnsi="Times New Roman" w:cs="Times New Roman"/>
                <w:i/>
                <w:sz w:val="28"/>
                <w:szCs w:val="28"/>
                <w:lang w:val="nl-NL"/>
              </w:rPr>
            </w:pPr>
            <w:r w:rsidRPr="00E83819">
              <w:rPr>
                <w:rFonts w:ascii="Times New Roman" w:eastAsia="Times New Roman" w:hAnsi="Times New Roman" w:cs="Times New Roman"/>
                <w:i/>
                <w:sz w:val="28"/>
                <w:szCs w:val="28"/>
                <w:lang w:val="nl-NL"/>
              </w:rPr>
              <w:t>+ Những lời nói, cử chỉ, hành động yêu thương, quan tâm, chăm sóc, động viên, an ủi, hỗ trợ nhau.</w:t>
            </w:r>
          </w:p>
          <w:p w:rsidR="00AD397A" w:rsidRPr="00E83819" w:rsidRDefault="00AD397A" w:rsidP="004E390D">
            <w:pPr>
              <w:spacing w:line="276" w:lineRule="auto"/>
              <w:contextualSpacing/>
              <w:jc w:val="both"/>
              <w:outlineLvl w:val="0"/>
              <w:rPr>
                <w:rFonts w:ascii="Times New Roman" w:eastAsia="Times New Roman" w:hAnsi="Times New Roman" w:cs="Times New Roman"/>
                <w:i/>
                <w:sz w:val="28"/>
                <w:szCs w:val="28"/>
                <w:lang w:val="nl-NL"/>
              </w:rPr>
            </w:pPr>
            <w:r w:rsidRPr="00E83819">
              <w:rPr>
                <w:rFonts w:ascii="Times New Roman" w:eastAsia="Times New Roman" w:hAnsi="Times New Roman" w:cs="Times New Roman"/>
                <w:i/>
                <w:sz w:val="28"/>
                <w:szCs w:val="28"/>
                <w:lang w:val="nl-NL"/>
              </w:rPr>
              <w:t>+ Những câu chuyện vui vẻ, hài hước.</w:t>
            </w:r>
          </w:p>
          <w:p w:rsidR="00AD397A" w:rsidRPr="00E83819" w:rsidRDefault="00AD397A" w:rsidP="004E390D">
            <w:pPr>
              <w:spacing w:line="276" w:lineRule="auto"/>
              <w:contextualSpacing/>
              <w:jc w:val="both"/>
              <w:outlineLvl w:val="0"/>
              <w:rPr>
                <w:rFonts w:ascii="Times New Roman" w:eastAsia="Times New Roman" w:hAnsi="Times New Roman" w:cs="Times New Roman"/>
                <w:i/>
                <w:sz w:val="28"/>
                <w:szCs w:val="28"/>
                <w:lang w:val="nl-NL"/>
              </w:rPr>
            </w:pPr>
            <w:r w:rsidRPr="00E83819">
              <w:rPr>
                <w:rFonts w:ascii="Times New Roman" w:eastAsia="Times New Roman" w:hAnsi="Times New Roman" w:cs="Times New Roman"/>
                <w:i/>
                <w:sz w:val="28"/>
                <w:szCs w:val="28"/>
                <w:lang w:val="nl-NL"/>
              </w:rPr>
              <w:t>+ Những món quà tự làm đầy ắp tình yêu thương</w:t>
            </w:r>
          </w:p>
          <w:p w:rsidR="00AD397A" w:rsidRPr="00E83819" w:rsidRDefault="00AD397A" w:rsidP="004E390D">
            <w:pPr>
              <w:spacing w:line="276" w:lineRule="auto"/>
              <w:contextualSpacing/>
              <w:jc w:val="both"/>
              <w:outlineLvl w:val="0"/>
              <w:rPr>
                <w:rFonts w:ascii="Times New Roman" w:eastAsia="Times New Roman" w:hAnsi="Times New Roman" w:cs="Times New Roman"/>
                <w:i/>
                <w:sz w:val="28"/>
                <w:szCs w:val="28"/>
                <w:lang w:val="nl-NL"/>
              </w:rPr>
            </w:pPr>
            <w:r w:rsidRPr="00E83819">
              <w:rPr>
                <w:rFonts w:ascii="Times New Roman" w:eastAsia="Times New Roman" w:hAnsi="Times New Roman" w:cs="Times New Roman"/>
                <w:i/>
                <w:sz w:val="28"/>
                <w:szCs w:val="28"/>
                <w:lang w:val="nl-NL"/>
              </w:rPr>
              <w:t>+ Những thông tin vui về kết quả học tập, lao động của các thành viên trong gia đình</w:t>
            </w:r>
          </w:p>
          <w:p w:rsidR="00AD397A" w:rsidRPr="00E83819" w:rsidRDefault="00AD397A" w:rsidP="004E390D">
            <w:pPr>
              <w:spacing w:line="276" w:lineRule="auto"/>
              <w:contextualSpacing/>
              <w:jc w:val="both"/>
              <w:outlineLvl w:val="0"/>
              <w:rPr>
                <w:rFonts w:ascii="Times New Roman" w:eastAsia="Times New Roman" w:hAnsi="Times New Roman" w:cs="Times New Roman"/>
                <w:sz w:val="28"/>
                <w:szCs w:val="28"/>
              </w:rPr>
            </w:pPr>
            <w:r w:rsidRPr="00E83819">
              <w:rPr>
                <w:rFonts w:ascii="Times New Roman" w:eastAsia="Times New Roman" w:hAnsi="Times New Roman" w:cs="Times New Roman"/>
                <w:i/>
                <w:sz w:val="28"/>
                <w:szCs w:val="28"/>
                <w:lang w:val="nl-NL"/>
              </w:rPr>
              <w:t>+ Những hoạt động cùng nhau thực hiện: Cùng nhau xem tivi, cùng nhau trò chuyện, cùng nhau chuẩn bị bữa ăn, cùng nhau dọn dẹp nhà cửa, cùng nhau chuẩn bị đón tết, cùng nhau đi chúc tết, cùng nhau đi du lịch,...</w:t>
            </w:r>
          </w:p>
        </w:tc>
        <w:tc>
          <w:tcPr>
            <w:tcW w:w="4829" w:type="dxa"/>
            <w:gridSpan w:val="2"/>
            <w:tcBorders>
              <w:bottom w:val="dashSmallGap" w:sz="4" w:space="0" w:color="auto"/>
            </w:tcBorders>
          </w:tcPr>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r w:rsidRPr="00E83819">
              <w:rPr>
                <w:rFonts w:ascii="Times New Roman" w:eastAsia="Times New Roman" w:hAnsi="Times New Roman" w:cs="Times New Roman"/>
                <w:sz w:val="28"/>
                <w:szCs w:val="28"/>
                <w:lang w:val="nl-NL"/>
              </w:rPr>
              <w:t>- HS ngồi theo nhóm và chia sẻ theo hướng dẫn của GV.</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r w:rsidRPr="00E83819">
              <w:rPr>
                <w:rFonts w:ascii="Times New Roman" w:eastAsia="Times New Roman" w:hAnsi="Times New Roman" w:cs="Times New Roman"/>
                <w:sz w:val="28"/>
                <w:szCs w:val="28"/>
                <w:lang w:val="nl-NL"/>
              </w:rPr>
              <w:t>- 4 đến 5 HS chia sẻ trước lớp, một số học sinh khác nhận xét, bổ sung.</w:t>
            </w: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r w:rsidRPr="00E83819">
              <w:rPr>
                <w:rFonts w:ascii="Times New Roman" w:eastAsia="Times New Roman" w:hAnsi="Times New Roman" w:cs="Times New Roman"/>
                <w:sz w:val="28"/>
                <w:szCs w:val="28"/>
                <w:lang w:val="nl-NL"/>
              </w:rPr>
              <w:t>- HS cả lớp lắng nghe,</w:t>
            </w:r>
          </w:p>
        </w:tc>
      </w:tr>
      <w:tr w:rsidR="00AD397A" w:rsidRPr="00E83819" w:rsidTr="004E390D">
        <w:trPr>
          <w:trHeight w:val="20"/>
        </w:trPr>
        <w:tc>
          <w:tcPr>
            <w:tcW w:w="9887" w:type="dxa"/>
            <w:gridSpan w:val="4"/>
          </w:tcPr>
          <w:p w:rsidR="00AD397A" w:rsidRPr="00E83819" w:rsidRDefault="00AD397A" w:rsidP="004E390D">
            <w:pPr>
              <w:spacing w:line="276" w:lineRule="auto"/>
              <w:contextualSpacing/>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3. Hoạt động luyện tập (10-12’)</w:t>
            </w:r>
          </w:p>
        </w:tc>
      </w:tr>
      <w:tr w:rsidR="00AD397A" w:rsidRPr="00E83819" w:rsidTr="004E390D">
        <w:trPr>
          <w:trHeight w:val="20"/>
        </w:trPr>
        <w:tc>
          <w:tcPr>
            <w:tcW w:w="5058" w:type="dxa"/>
            <w:gridSpan w:val="2"/>
          </w:tcPr>
          <w:p w:rsidR="00AD397A" w:rsidRPr="00E83819" w:rsidRDefault="00AD397A" w:rsidP="004E390D">
            <w:pPr>
              <w:spacing w:line="276" w:lineRule="auto"/>
              <w:contextualSpacing/>
              <w:jc w:val="both"/>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Hoạt động 2: Lập kế hoạch hoạt động cùng gia đình chuẩn bị đón tết</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lastRenderedPageBreak/>
              <w:t>- GV giao nhiệm vụ cho HS chọn một số hoạt động chuẩn bị đón tết mà em có thể tham gia cùng gia đình và lập kế hoạch đón tết cùng gia đình.</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Ngoài các hoạt động gợi ý trong sgk các em còn có thể tham gia những hoạt động nào khác nữa?</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GV yêu cầu HS lập kế hoạch cá nhân theo gợi ý:</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noProof/>
                <w:sz w:val="28"/>
                <w:szCs w:val="28"/>
              </w:rPr>
              <w:drawing>
                <wp:inline distT="0" distB="0" distL="0" distR="0" wp14:anchorId="3B4C9841" wp14:editId="0479D35A">
                  <wp:extent cx="3074670" cy="937260"/>
                  <wp:effectExtent l="0" t="0" r="0" b="0"/>
                  <wp:docPr id="111193392" name="Picture 11119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07-06 203709.png"/>
                          <pic:cNvPicPr/>
                        </pic:nvPicPr>
                        <pic:blipFill>
                          <a:blip r:embed="rId5">
                            <a:extLst>
                              <a:ext uri="{28A0092B-C50C-407E-A947-70E740481C1C}">
                                <a14:useLocalDpi xmlns:a14="http://schemas.microsoft.com/office/drawing/2010/main" val="0"/>
                              </a:ext>
                            </a:extLst>
                          </a:blip>
                          <a:stretch>
                            <a:fillRect/>
                          </a:stretch>
                        </pic:blipFill>
                        <pic:spPr>
                          <a:xfrm>
                            <a:off x="0" y="0"/>
                            <a:ext cx="3074670" cy="937260"/>
                          </a:xfrm>
                          <a:prstGeom prst="rect">
                            <a:avLst/>
                          </a:prstGeom>
                        </pic:spPr>
                      </pic:pic>
                    </a:graphicData>
                  </a:graphic>
                </wp:inline>
              </w:drawing>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GV gọi HS trình bày kế hoạch của mình</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Gọi HS nhận xét, góp ý</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GV nhận xét, tuyên dương và yêu cầu HS tiếp tục hoàn thiện kế hoạch theo góp ý.</w:t>
            </w:r>
          </w:p>
        </w:tc>
        <w:tc>
          <w:tcPr>
            <w:tcW w:w="4829" w:type="dxa"/>
            <w:gridSpan w:val="2"/>
          </w:tcPr>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lang w:val="nl-NL"/>
              </w:rPr>
            </w:pPr>
          </w:p>
          <w:p w:rsidR="00AD397A" w:rsidRPr="00E83819" w:rsidRDefault="00AD397A" w:rsidP="004E390D">
            <w:pPr>
              <w:spacing w:line="276" w:lineRule="auto"/>
              <w:contextualSpacing/>
              <w:jc w:val="both"/>
              <w:rPr>
                <w:rFonts w:ascii="Times New Roman" w:hAnsi="Times New Roman" w:cs="Times New Roman"/>
                <w:sz w:val="28"/>
                <w:szCs w:val="28"/>
              </w:rPr>
            </w:pPr>
            <w:r w:rsidRPr="00E83819">
              <w:rPr>
                <w:rFonts w:ascii="Times New Roman" w:eastAsia="Times New Roman" w:hAnsi="Times New Roman" w:cs="Times New Roman"/>
                <w:sz w:val="28"/>
                <w:szCs w:val="28"/>
                <w:lang w:val="nl-NL"/>
              </w:rPr>
              <w:lastRenderedPageBreak/>
              <w:t xml:space="preserve">- </w:t>
            </w:r>
            <w:r w:rsidRPr="00E83819">
              <w:rPr>
                <w:rFonts w:ascii="Times New Roman" w:hAnsi="Times New Roman" w:cs="Times New Roman"/>
                <w:sz w:val="28"/>
                <w:szCs w:val="28"/>
              </w:rPr>
              <w:t>Các nhóm thảo luận và tiến hành thực hiện theo yêu cầu.</w:t>
            </w: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trả lời những hoạt động có thể tham gia</w:t>
            </w: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lập kế hoạch cá nhân theo mẫu</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w:t>
            </w: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xml:space="preserve">- 5 đến 6 HS trình bày trước lớp </w:t>
            </w:r>
          </w:p>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nhận xét, góp ý</w:t>
            </w:r>
          </w:p>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lắng nghe</w:t>
            </w:r>
          </w:p>
        </w:tc>
      </w:tr>
      <w:tr w:rsidR="00AD397A" w:rsidRPr="00E83819" w:rsidTr="004E390D">
        <w:trPr>
          <w:trHeight w:val="20"/>
        </w:trPr>
        <w:tc>
          <w:tcPr>
            <w:tcW w:w="9887" w:type="dxa"/>
            <w:gridSpan w:val="4"/>
          </w:tcPr>
          <w:p w:rsidR="00AD397A" w:rsidRPr="00E83819" w:rsidRDefault="00AD397A" w:rsidP="004E390D">
            <w:pPr>
              <w:spacing w:line="276" w:lineRule="auto"/>
              <w:contextualSpacing/>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lastRenderedPageBreak/>
              <w:t>3. Hoạt động mở rộng và tổng kết. (1-2’)</w:t>
            </w:r>
          </w:p>
        </w:tc>
      </w:tr>
      <w:tr w:rsidR="00AD397A" w:rsidRPr="00E83819" w:rsidTr="004E390D">
        <w:trPr>
          <w:trHeight w:val="20"/>
        </w:trPr>
        <w:tc>
          <w:tcPr>
            <w:tcW w:w="5058" w:type="dxa"/>
            <w:gridSpan w:val="2"/>
          </w:tcPr>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GV yêu cầu HS về nhà trao đổi với người thân trong gia đình để thực hiện kế hoạch các hoạt động chuẩn bị đón tết cùng gia đình.</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Nhận xét tiết học</w:t>
            </w:r>
          </w:p>
        </w:tc>
        <w:tc>
          <w:tcPr>
            <w:tcW w:w="4829" w:type="dxa"/>
            <w:gridSpan w:val="2"/>
          </w:tcPr>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lắng nghe và thực hiện.</w:t>
            </w: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lắng nghe.</w:t>
            </w:r>
          </w:p>
        </w:tc>
      </w:tr>
      <w:tr w:rsidR="00AD397A" w:rsidRPr="00E83819" w:rsidTr="004E390D">
        <w:trPr>
          <w:trHeight w:val="20"/>
        </w:trPr>
        <w:tc>
          <w:tcPr>
            <w:tcW w:w="9887" w:type="dxa"/>
            <w:gridSpan w:val="4"/>
          </w:tcPr>
          <w:p w:rsidR="00AD397A" w:rsidRPr="00E83819" w:rsidRDefault="00AD397A" w:rsidP="004E390D">
            <w:pPr>
              <w:spacing w:line="276" w:lineRule="auto"/>
              <w:contextualSpacing/>
              <w:jc w:val="both"/>
              <w:rPr>
                <w:rFonts w:ascii="Times New Roman" w:eastAsia="Times New Roman" w:hAnsi="Times New Roman" w:cs="Times New Roman"/>
                <w:b/>
                <w:sz w:val="28"/>
                <w:szCs w:val="28"/>
                <w:lang w:val="nl-NL"/>
              </w:rPr>
            </w:pPr>
            <w:r w:rsidRPr="00E83819">
              <w:rPr>
                <w:rFonts w:ascii="Times New Roman" w:eastAsia="Times New Roman" w:hAnsi="Times New Roman" w:cs="Times New Roman"/>
                <w:b/>
                <w:sz w:val="28"/>
                <w:szCs w:val="28"/>
                <w:lang w:val="nl-NL"/>
              </w:rPr>
              <w:t>5. Vận dụng trải nghiệm. (1-2’)</w:t>
            </w:r>
          </w:p>
        </w:tc>
      </w:tr>
      <w:tr w:rsidR="00AD397A" w:rsidRPr="00E83819" w:rsidTr="004E390D">
        <w:trPr>
          <w:trHeight w:val="20"/>
        </w:trPr>
        <w:tc>
          <w:tcPr>
            <w:tcW w:w="5058" w:type="dxa"/>
            <w:gridSpan w:val="2"/>
          </w:tcPr>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xml:space="preserve">- GV yêu cầu HS về nhà viết </w:t>
            </w:r>
            <w:r w:rsidRPr="00E83819">
              <w:rPr>
                <w:rFonts w:ascii="Times New Roman" w:eastAsia="Times New Roman" w:hAnsi="Times New Roman" w:cs="Times New Roman"/>
                <w:i/>
                <w:sz w:val="28"/>
                <w:szCs w:val="28"/>
              </w:rPr>
              <w:t xml:space="preserve">“thông điệp yêu thương” </w:t>
            </w:r>
            <w:r w:rsidRPr="00E83819">
              <w:rPr>
                <w:rFonts w:ascii="Times New Roman" w:eastAsia="Times New Roman" w:hAnsi="Times New Roman" w:cs="Times New Roman"/>
                <w:sz w:val="28"/>
                <w:szCs w:val="28"/>
              </w:rPr>
              <w:t>gửi đến các thành viên trong gia đình.</w:t>
            </w:r>
          </w:p>
          <w:p w:rsidR="00AD397A" w:rsidRPr="00E83819" w:rsidRDefault="00AD397A" w:rsidP="004E390D">
            <w:pPr>
              <w:spacing w:line="276" w:lineRule="auto"/>
              <w:contextualSpacing/>
              <w:jc w:val="both"/>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Nhận xét tiết học.</w:t>
            </w:r>
          </w:p>
        </w:tc>
        <w:tc>
          <w:tcPr>
            <w:tcW w:w="4829" w:type="dxa"/>
            <w:gridSpan w:val="2"/>
          </w:tcPr>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lắng nghe và thực hiện</w:t>
            </w: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p>
          <w:p w:rsidR="00AD397A" w:rsidRPr="00E83819" w:rsidRDefault="00AD397A" w:rsidP="004E390D">
            <w:pPr>
              <w:spacing w:line="276" w:lineRule="auto"/>
              <w:contextualSpacing/>
              <w:rPr>
                <w:rFonts w:ascii="Times New Roman" w:eastAsia="Times New Roman" w:hAnsi="Times New Roman" w:cs="Times New Roman"/>
                <w:sz w:val="28"/>
                <w:szCs w:val="28"/>
              </w:rPr>
            </w:pPr>
            <w:r w:rsidRPr="00E83819">
              <w:rPr>
                <w:rFonts w:ascii="Times New Roman" w:eastAsia="Times New Roman" w:hAnsi="Times New Roman" w:cs="Times New Roman"/>
                <w:sz w:val="28"/>
                <w:szCs w:val="28"/>
              </w:rPr>
              <w:t>- HS lắng nghe</w:t>
            </w:r>
          </w:p>
        </w:tc>
      </w:tr>
    </w:tbl>
    <w:p w:rsidR="00B07F12" w:rsidRDefault="00AD397A">
      <w:bookmarkStart w:id="0" w:name="_GoBack"/>
      <w:bookmarkEnd w:id="0"/>
    </w:p>
    <w:sectPr w:rsidR="00B07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7A"/>
    <w:rsid w:val="003334FC"/>
    <w:rsid w:val="008E6D4B"/>
    <w:rsid w:val="00AD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A18B6-856A-4850-8D38-7817A4D0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97A"/>
    <w:rPr>
      <w:color w:val="0000FF"/>
      <w:u w:val="single"/>
    </w:rPr>
  </w:style>
  <w:style w:type="table" w:styleId="TableGrid">
    <w:name w:val="Table Grid"/>
    <w:basedOn w:val="TableNormal"/>
    <w:uiPriority w:val="39"/>
    <w:qFormat/>
    <w:rsid w:val="00AD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K24siQmNe0c&amp;t=6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2026-01-15T01:42:00Z</dcterms:created>
  <dcterms:modified xsi:type="dcterms:W3CDTF">2026-01-15T01:43:00Z</dcterms:modified>
</cp:coreProperties>
</file>