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FFB8" w14:textId="77777777" w:rsidR="006713F5" w:rsidRPr="00162C32" w:rsidRDefault="006713F5" w:rsidP="006713F5">
      <w:pPr>
        <w:spacing w:after="0" w:line="240" w:lineRule="auto"/>
        <w:jc w:val="center"/>
        <w:rPr>
          <w:rFonts w:ascii="Times New Roman" w:hAnsi="Times New Roman"/>
          <w:b/>
          <w:sz w:val="28"/>
          <w:szCs w:val="28"/>
          <w:lang w:val="vi-VN"/>
        </w:rPr>
      </w:pPr>
      <w:r w:rsidRPr="00162C32">
        <w:rPr>
          <w:rFonts w:ascii="Times New Roman" w:hAnsi="Times New Roman"/>
          <w:b/>
          <w:sz w:val="28"/>
          <w:szCs w:val="28"/>
          <w:lang w:val="vi-VN"/>
        </w:rPr>
        <w:t xml:space="preserve">Tiết </w:t>
      </w:r>
      <w:r w:rsidRPr="00162C32">
        <w:rPr>
          <w:rFonts w:ascii="Times New Roman" w:hAnsi="Times New Roman"/>
          <w:b/>
          <w:sz w:val="28"/>
          <w:szCs w:val="28"/>
        </w:rPr>
        <w:t>224</w:t>
      </w:r>
      <w:r w:rsidRPr="00162C32">
        <w:rPr>
          <w:rFonts w:ascii="Times New Roman" w:hAnsi="Times New Roman"/>
          <w:b/>
          <w:sz w:val="28"/>
          <w:szCs w:val="28"/>
          <w:lang w:val="vi-VN"/>
        </w:rPr>
        <w:t>: ĐỌC MỞ RỘNG</w:t>
      </w:r>
      <w:r w:rsidRPr="00162C32">
        <w:rPr>
          <w:rFonts w:ascii="Times New Roman" w:hAnsi="Times New Roman"/>
          <w:b/>
          <w:sz w:val="28"/>
          <w:szCs w:val="28"/>
          <w:lang w:val="nl-NL"/>
        </w:rPr>
        <w:t xml:space="preserve"> TUẦN 32</w:t>
      </w:r>
    </w:p>
    <w:p w14:paraId="4D5202F2" w14:textId="77777777" w:rsidR="006713F5" w:rsidRPr="00162C32" w:rsidRDefault="006713F5" w:rsidP="006713F5">
      <w:pPr>
        <w:spacing w:after="0" w:line="240" w:lineRule="auto"/>
        <w:jc w:val="both"/>
        <w:rPr>
          <w:rFonts w:ascii="Times New Roman" w:hAnsi="Times New Roman"/>
          <w:b/>
          <w:sz w:val="28"/>
          <w:szCs w:val="28"/>
          <w:lang w:val="nl-NL"/>
        </w:rPr>
      </w:pPr>
      <w:r w:rsidRPr="00162C32">
        <w:rPr>
          <w:rFonts w:ascii="Times New Roman" w:hAnsi="Times New Roman"/>
          <w:b/>
          <w:sz w:val="28"/>
          <w:szCs w:val="28"/>
          <w:lang w:val="nl-NL"/>
        </w:rPr>
        <w:t>I. Yêu cầu cần đạt.</w:t>
      </w:r>
    </w:p>
    <w:p w14:paraId="5E47D43B" w14:textId="77777777" w:rsidR="006713F5" w:rsidRPr="00162C32" w:rsidRDefault="006713F5" w:rsidP="006713F5">
      <w:pPr>
        <w:spacing w:after="0" w:line="240" w:lineRule="auto"/>
        <w:jc w:val="both"/>
        <w:rPr>
          <w:rFonts w:ascii="Times New Roman" w:hAnsi="Times New Roman"/>
          <w:b/>
          <w:iCs/>
          <w:sz w:val="28"/>
          <w:szCs w:val="28"/>
          <w:lang w:val="nl-NL"/>
        </w:rPr>
      </w:pPr>
      <w:r w:rsidRPr="00162C32">
        <w:rPr>
          <w:rFonts w:ascii="Times New Roman" w:hAnsi="Times New Roman"/>
          <w:b/>
          <w:iCs/>
          <w:sz w:val="28"/>
          <w:szCs w:val="28"/>
          <w:lang w:val="nl-NL"/>
        </w:rPr>
        <w:t>1. Kiến thức- kĩ năng:</w:t>
      </w:r>
    </w:p>
    <w:p w14:paraId="04A5BEDE"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Đọc sách báo viết về quyền và bổn phận của trẻ em hoặc những hoạt động của thiếu nhi quốc tế.</w:t>
      </w:r>
    </w:p>
    <w:p w14:paraId="6597FF8C"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Góp phần phát triển năng lực ngôn ngữ.</w:t>
      </w:r>
    </w:p>
    <w:p w14:paraId="133380D8"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Biết vận dụng kiến thức từ bài học để vận dụng vào thực tiễn.</w:t>
      </w:r>
    </w:p>
    <w:p w14:paraId="39E28FEC" w14:textId="77777777" w:rsidR="006713F5" w:rsidRPr="00162C32" w:rsidRDefault="006713F5" w:rsidP="006713F5">
      <w:pPr>
        <w:spacing w:after="0" w:line="240" w:lineRule="auto"/>
        <w:jc w:val="both"/>
        <w:rPr>
          <w:rFonts w:ascii="Times New Roman" w:hAnsi="Times New Roman"/>
          <w:b/>
          <w:iCs/>
          <w:sz w:val="28"/>
          <w:szCs w:val="28"/>
          <w:lang w:val="nl-NL"/>
        </w:rPr>
      </w:pPr>
      <w:r w:rsidRPr="00162C32">
        <w:rPr>
          <w:rFonts w:ascii="Times New Roman" w:hAnsi="Times New Roman"/>
          <w:b/>
          <w:iCs/>
          <w:sz w:val="28"/>
          <w:szCs w:val="28"/>
          <w:lang w:val="nl-NL"/>
        </w:rPr>
        <w:t>2. Năng lực.</w:t>
      </w:r>
    </w:p>
    <w:p w14:paraId="43B82614"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Năng lực tự chủ, tự học: Tích cực đọc sách, đọc các câu chuyện mở rộng để rèn luyện thói quen đọc sách và đưa ra suy nghĩ, cảm xúc của mình về câu chuyện đã đọc.</w:t>
      </w:r>
    </w:p>
    <w:p w14:paraId="0A99A2D6"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Năng lực giải quyết vấn đề và sáng tạo: Biết thể hiện suy nghĩ, cảm xúc của mình về câu chuyện đã đọc.</w:t>
      </w:r>
    </w:p>
    <w:p w14:paraId="4308AFDA"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Phẩm chất chăm chỉ: Có ý thức tự giác trong đọc các câu chuyện một cách nghiêm túc và có định hướng.</w:t>
      </w:r>
    </w:p>
    <w:p w14:paraId="3F4F1C4E"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Phẩm chất trách nhiệm: Có trách nhiệm khi tự đọc sách, suy nghĩ và thể hiện đúng quan điểm về câu chuyện đã đọc.</w:t>
      </w:r>
    </w:p>
    <w:p w14:paraId="58FDBB92" w14:textId="77777777" w:rsidR="006713F5" w:rsidRPr="00162C32" w:rsidRDefault="006713F5" w:rsidP="006713F5">
      <w:pPr>
        <w:spacing w:after="0" w:line="240" w:lineRule="auto"/>
        <w:jc w:val="both"/>
        <w:rPr>
          <w:rFonts w:ascii="Times New Roman" w:hAnsi="Times New Roman"/>
          <w:b/>
          <w:sz w:val="28"/>
          <w:szCs w:val="28"/>
          <w:lang w:val="nl-NL"/>
        </w:rPr>
      </w:pPr>
      <w:r w:rsidRPr="00162C32">
        <w:rPr>
          <w:rFonts w:ascii="Times New Roman" w:hAnsi="Times New Roman"/>
          <w:b/>
          <w:sz w:val="28"/>
          <w:szCs w:val="28"/>
          <w:lang w:val="nl-NL"/>
        </w:rPr>
        <w:t>II. Đồ dùng dạy học:</w:t>
      </w:r>
    </w:p>
    <w:p w14:paraId="1911A4B6" w14:textId="77777777" w:rsidR="006713F5" w:rsidRPr="00162C32" w:rsidRDefault="006713F5" w:rsidP="006713F5">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Bài giảng điện tử, phiếu đọc sách.</w:t>
      </w:r>
    </w:p>
    <w:p w14:paraId="54E89755" w14:textId="77777777" w:rsidR="006713F5" w:rsidRPr="00162C32" w:rsidRDefault="006713F5" w:rsidP="006713F5">
      <w:pPr>
        <w:spacing w:after="0" w:line="240" w:lineRule="auto"/>
        <w:rPr>
          <w:rFonts w:ascii="Times New Roman" w:hAnsi="Times New Roman"/>
          <w:b/>
          <w:sz w:val="28"/>
          <w:szCs w:val="28"/>
          <w:lang w:val="nl-NL"/>
        </w:rPr>
      </w:pPr>
      <w:r w:rsidRPr="00162C32">
        <w:rPr>
          <w:rFonts w:ascii="Times New Roman" w:hAnsi="Times New Roman"/>
          <w:b/>
          <w:sz w:val="28"/>
          <w:szCs w:val="28"/>
          <w:lang w:val="nl-NL"/>
        </w:rPr>
        <w:t>III. Hoạt động dạy học chủ yếu: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819"/>
      </w:tblGrid>
      <w:tr w:rsidR="006713F5" w:rsidRPr="00162C32" w14:paraId="2E5F7A01" w14:textId="77777777" w:rsidTr="007B728A">
        <w:tc>
          <w:tcPr>
            <w:tcW w:w="5070" w:type="dxa"/>
            <w:tcBorders>
              <w:bottom w:val="dashed" w:sz="4" w:space="0" w:color="auto"/>
            </w:tcBorders>
          </w:tcPr>
          <w:p w14:paraId="7A028113" w14:textId="77777777" w:rsidR="006713F5" w:rsidRPr="00162C32" w:rsidRDefault="006713F5" w:rsidP="007B728A">
            <w:pPr>
              <w:spacing w:after="0" w:line="240" w:lineRule="auto"/>
              <w:jc w:val="center"/>
              <w:rPr>
                <w:rFonts w:ascii="Times New Roman" w:hAnsi="Times New Roman"/>
                <w:b/>
                <w:sz w:val="28"/>
                <w:szCs w:val="28"/>
                <w:lang w:val="nl-NL"/>
              </w:rPr>
            </w:pPr>
            <w:r w:rsidRPr="00162C32">
              <w:rPr>
                <w:rFonts w:ascii="Times New Roman" w:hAnsi="Times New Roman"/>
                <w:b/>
                <w:sz w:val="28"/>
                <w:szCs w:val="28"/>
                <w:lang w:val="nl-NL"/>
              </w:rPr>
              <w:t>Hoạt động của giáo viên</w:t>
            </w:r>
          </w:p>
        </w:tc>
        <w:tc>
          <w:tcPr>
            <w:tcW w:w="4819" w:type="dxa"/>
            <w:tcBorders>
              <w:bottom w:val="dashed" w:sz="4" w:space="0" w:color="auto"/>
            </w:tcBorders>
          </w:tcPr>
          <w:p w14:paraId="4D1EB701" w14:textId="77777777" w:rsidR="006713F5" w:rsidRPr="00162C32" w:rsidRDefault="006713F5" w:rsidP="007B728A">
            <w:pPr>
              <w:spacing w:after="0" w:line="240" w:lineRule="auto"/>
              <w:jc w:val="center"/>
              <w:rPr>
                <w:rFonts w:ascii="Times New Roman" w:hAnsi="Times New Roman"/>
                <w:b/>
                <w:sz w:val="28"/>
                <w:szCs w:val="28"/>
                <w:lang w:val="nl-NL"/>
              </w:rPr>
            </w:pPr>
            <w:r w:rsidRPr="00162C32">
              <w:rPr>
                <w:rFonts w:ascii="Times New Roman" w:hAnsi="Times New Roman"/>
                <w:b/>
                <w:sz w:val="28"/>
                <w:szCs w:val="28"/>
                <w:lang w:val="nl-NL"/>
              </w:rPr>
              <w:t>Hoạt động của học sinh</w:t>
            </w:r>
          </w:p>
        </w:tc>
      </w:tr>
      <w:tr w:rsidR="006713F5" w:rsidRPr="00162C32" w14:paraId="07F84DDB" w14:textId="77777777" w:rsidTr="007B728A">
        <w:tc>
          <w:tcPr>
            <w:tcW w:w="5070" w:type="dxa"/>
            <w:tcBorders>
              <w:bottom w:val="dashed" w:sz="4" w:space="0" w:color="auto"/>
            </w:tcBorders>
          </w:tcPr>
          <w:p w14:paraId="1FD84DA2" w14:textId="77777777" w:rsidR="006713F5" w:rsidRPr="00162C32" w:rsidRDefault="006713F5" w:rsidP="007B728A">
            <w:pPr>
              <w:spacing w:after="0" w:line="240" w:lineRule="auto"/>
              <w:jc w:val="both"/>
              <w:rPr>
                <w:rFonts w:ascii="Times New Roman" w:eastAsia="Times New Roman" w:hAnsi="Times New Roman"/>
                <w:b/>
                <w:sz w:val="28"/>
                <w:szCs w:val="28"/>
                <w:lang w:val="nl-NL"/>
              </w:rPr>
            </w:pPr>
            <w:r w:rsidRPr="00162C32">
              <w:rPr>
                <w:rFonts w:ascii="Times New Roman" w:eastAsia="Times New Roman" w:hAnsi="Times New Roman"/>
                <w:b/>
                <w:sz w:val="28"/>
                <w:szCs w:val="28"/>
                <w:lang w:val="nl-NL"/>
              </w:rPr>
              <w:t>1. Hoạt động mở đầu (2-3’)</w:t>
            </w:r>
          </w:p>
          <w:p w14:paraId="48270E73"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GV cho học sinh xem 1 video về trẻ em được chăm sóc, học tập và dẫn dắt vào bài.</w:t>
            </w:r>
          </w:p>
        </w:tc>
        <w:tc>
          <w:tcPr>
            <w:tcW w:w="4819" w:type="dxa"/>
            <w:tcBorders>
              <w:bottom w:val="dashed" w:sz="4" w:space="0" w:color="auto"/>
            </w:tcBorders>
          </w:tcPr>
          <w:p w14:paraId="1D624060" w14:textId="77777777" w:rsidR="006713F5" w:rsidRPr="00162C32" w:rsidRDefault="006713F5" w:rsidP="007B728A">
            <w:pPr>
              <w:spacing w:after="0" w:line="240" w:lineRule="auto"/>
              <w:jc w:val="both"/>
              <w:rPr>
                <w:rFonts w:ascii="Times New Roman" w:hAnsi="Times New Roman"/>
                <w:sz w:val="28"/>
                <w:szCs w:val="28"/>
                <w:lang w:val="vi-VN"/>
              </w:rPr>
            </w:pPr>
          </w:p>
          <w:p w14:paraId="5D4C5A3F"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xml:space="preserve">- HS </w:t>
            </w:r>
            <w:r w:rsidRPr="00162C32">
              <w:rPr>
                <w:rFonts w:ascii="Times New Roman" w:hAnsi="Times New Roman"/>
                <w:sz w:val="28"/>
                <w:szCs w:val="28"/>
                <w:lang w:val="vi-VN"/>
              </w:rPr>
              <w:t>xem</w:t>
            </w:r>
            <w:r w:rsidRPr="00162C32">
              <w:rPr>
                <w:rFonts w:ascii="Times New Roman" w:hAnsi="Times New Roman"/>
                <w:sz w:val="28"/>
                <w:szCs w:val="28"/>
                <w:lang w:val="nl-NL"/>
              </w:rPr>
              <w:t xml:space="preserve"> và cùng trao đổi về nội dung bài .</w:t>
            </w:r>
          </w:p>
          <w:p w14:paraId="552F05A4" w14:textId="77777777" w:rsidR="006713F5" w:rsidRPr="00162C32" w:rsidRDefault="006713F5" w:rsidP="007B728A">
            <w:pPr>
              <w:spacing w:after="0" w:line="240" w:lineRule="auto"/>
              <w:jc w:val="both"/>
              <w:rPr>
                <w:rFonts w:ascii="Times New Roman" w:hAnsi="Times New Roman"/>
                <w:sz w:val="28"/>
                <w:szCs w:val="28"/>
              </w:rPr>
            </w:pPr>
            <w:r w:rsidRPr="00162C32">
              <w:rPr>
                <w:rFonts w:ascii="Times New Roman" w:hAnsi="Times New Roman"/>
                <w:sz w:val="28"/>
                <w:szCs w:val="28"/>
              </w:rPr>
              <w:t>- HS lắng nghe.</w:t>
            </w:r>
          </w:p>
        </w:tc>
      </w:tr>
      <w:tr w:rsidR="006713F5" w:rsidRPr="00162C32" w14:paraId="1A4CC8AC" w14:textId="77777777" w:rsidTr="007B728A">
        <w:trPr>
          <w:trHeight w:val="350"/>
        </w:trPr>
        <w:tc>
          <w:tcPr>
            <w:tcW w:w="5070" w:type="dxa"/>
            <w:tcBorders>
              <w:top w:val="dashed" w:sz="4" w:space="0" w:color="auto"/>
              <w:bottom w:val="dashed" w:sz="4" w:space="0" w:color="auto"/>
            </w:tcBorders>
          </w:tcPr>
          <w:p w14:paraId="5BCF85E7" w14:textId="77777777" w:rsidR="006713F5" w:rsidRPr="00162C32" w:rsidRDefault="006713F5" w:rsidP="007B728A">
            <w:pPr>
              <w:spacing w:after="0" w:line="240" w:lineRule="auto"/>
              <w:jc w:val="both"/>
              <w:rPr>
                <w:rFonts w:ascii="Times New Roman" w:eastAsia="Times New Roman" w:hAnsi="Times New Roman"/>
                <w:b/>
                <w:bCs/>
                <w:color w:val="000000"/>
                <w:sz w:val="28"/>
                <w:szCs w:val="28"/>
                <w:lang w:val="nl-NL" w:eastAsia="vi-VN" w:bidi="vi-VN"/>
              </w:rPr>
            </w:pPr>
            <w:r w:rsidRPr="00162C32">
              <w:rPr>
                <w:rFonts w:ascii="Times New Roman" w:hAnsi="Times New Roman"/>
                <w:b/>
                <w:sz w:val="28"/>
                <w:szCs w:val="28"/>
                <w:lang w:val="nl-NL"/>
              </w:rPr>
              <w:t xml:space="preserve">2. </w:t>
            </w:r>
            <w:r w:rsidRPr="00162C32">
              <w:rPr>
                <w:rFonts w:ascii="Times New Roman" w:eastAsia="Times New Roman" w:hAnsi="Times New Roman"/>
                <w:b/>
                <w:bCs/>
                <w:color w:val="000000"/>
                <w:sz w:val="28"/>
                <w:szCs w:val="28"/>
                <w:lang w:val="nl-NL" w:eastAsia="vi-VN" w:bidi="vi-VN"/>
              </w:rPr>
              <w:t>Hoạt động luyện tập, thực hành (28-30’)</w:t>
            </w:r>
          </w:p>
          <w:p w14:paraId="4350C35D" w14:textId="77777777" w:rsidR="006713F5" w:rsidRPr="00162C32" w:rsidRDefault="006713F5" w:rsidP="007B728A">
            <w:pPr>
              <w:spacing w:after="0" w:line="240" w:lineRule="auto"/>
              <w:jc w:val="both"/>
              <w:rPr>
                <w:rFonts w:ascii="Times New Roman" w:hAnsi="Times New Roman"/>
                <w:b/>
                <w:bCs/>
                <w:sz w:val="28"/>
                <w:szCs w:val="28"/>
                <w:lang w:val="nl-NL"/>
              </w:rPr>
            </w:pPr>
            <w:r w:rsidRPr="00162C32">
              <w:rPr>
                <w:rFonts w:ascii="Times New Roman" w:hAnsi="Times New Roman"/>
                <w:b/>
                <w:bCs/>
                <w:sz w:val="28"/>
                <w:szCs w:val="28"/>
                <w:lang w:val="vi-VN"/>
              </w:rPr>
              <w:t>a.</w:t>
            </w:r>
            <w:r w:rsidRPr="00162C32">
              <w:rPr>
                <w:rFonts w:ascii="Times New Roman" w:hAnsi="Times New Roman"/>
                <w:b/>
                <w:bCs/>
                <w:sz w:val="28"/>
                <w:szCs w:val="28"/>
                <w:lang w:val="nl-NL"/>
              </w:rPr>
              <w:t xml:space="preserve"> Đọc sách báo viết về quyền và bổn phận của trẻ em hoặc những hoạt động của thiếu nhi quốc tế</w:t>
            </w:r>
          </w:p>
          <w:p w14:paraId="0C639577" w14:textId="77777777" w:rsidR="006713F5" w:rsidRPr="00162C32" w:rsidRDefault="006713F5" w:rsidP="007B728A">
            <w:pPr>
              <w:spacing w:after="0" w:line="240" w:lineRule="auto"/>
              <w:jc w:val="both"/>
              <w:rPr>
                <w:rFonts w:ascii="Times New Roman" w:hAnsi="Times New Roman"/>
                <w:iCs/>
                <w:sz w:val="28"/>
                <w:szCs w:val="28"/>
                <w:lang w:val="nl-NL"/>
              </w:rPr>
            </w:pPr>
            <w:r w:rsidRPr="00162C32">
              <w:rPr>
                <w:rFonts w:ascii="Times New Roman" w:hAnsi="Times New Roman"/>
                <w:sz w:val="28"/>
                <w:szCs w:val="28"/>
                <w:lang w:val="nl-NL"/>
              </w:rPr>
              <w:t xml:space="preserve">- GV mời 1 HS đọc yêu cầu mở rộng và yêu cầu HS giải thích: </w:t>
            </w:r>
            <w:r w:rsidRPr="00162C32">
              <w:rPr>
                <w:rFonts w:ascii="Times New Roman" w:hAnsi="Times New Roman"/>
                <w:iCs/>
                <w:sz w:val="28"/>
                <w:szCs w:val="28"/>
                <w:lang w:val="nl-NL"/>
              </w:rPr>
              <w:t>Quyền là gì? Bổn phận là gì?</w:t>
            </w:r>
          </w:p>
          <w:p w14:paraId="63699F11" w14:textId="77777777" w:rsidR="006713F5" w:rsidRPr="00162C32" w:rsidRDefault="006713F5" w:rsidP="007B728A">
            <w:pPr>
              <w:spacing w:after="0" w:line="240" w:lineRule="auto"/>
              <w:jc w:val="both"/>
              <w:rPr>
                <w:rFonts w:ascii="Times New Roman" w:hAnsi="Times New Roman"/>
                <w:iCs/>
                <w:sz w:val="28"/>
                <w:szCs w:val="28"/>
                <w:lang w:val="nl-NL"/>
              </w:rPr>
            </w:pPr>
          </w:p>
          <w:p w14:paraId="660828CA" w14:textId="77777777" w:rsidR="006713F5" w:rsidRPr="00162C32" w:rsidRDefault="006713F5" w:rsidP="007B728A">
            <w:pPr>
              <w:spacing w:after="0" w:line="240" w:lineRule="auto"/>
              <w:jc w:val="both"/>
              <w:rPr>
                <w:rFonts w:ascii="Times New Roman" w:hAnsi="Times New Roman"/>
                <w:iCs/>
                <w:sz w:val="28"/>
                <w:szCs w:val="28"/>
                <w:lang w:val="nl-NL"/>
              </w:rPr>
            </w:pPr>
          </w:p>
          <w:p w14:paraId="6211B083" w14:textId="77777777" w:rsidR="006713F5" w:rsidRPr="00162C32" w:rsidRDefault="006713F5" w:rsidP="007B728A">
            <w:pPr>
              <w:spacing w:after="0" w:line="240" w:lineRule="auto"/>
              <w:jc w:val="both"/>
              <w:rPr>
                <w:rFonts w:ascii="Times New Roman" w:hAnsi="Times New Roman"/>
                <w:iCs/>
                <w:sz w:val="28"/>
                <w:szCs w:val="28"/>
                <w:lang w:val="nl-NL"/>
              </w:rPr>
            </w:pPr>
          </w:p>
          <w:p w14:paraId="5BAD7757" w14:textId="77777777" w:rsidR="006713F5" w:rsidRPr="00162C32" w:rsidRDefault="006713F5" w:rsidP="007B728A">
            <w:pPr>
              <w:spacing w:after="0" w:line="240" w:lineRule="auto"/>
              <w:jc w:val="both"/>
              <w:rPr>
                <w:rFonts w:ascii="Times New Roman" w:hAnsi="Times New Roman"/>
                <w:iCs/>
                <w:sz w:val="28"/>
                <w:szCs w:val="28"/>
                <w:lang w:val="nl-NL"/>
              </w:rPr>
            </w:pPr>
          </w:p>
          <w:p w14:paraId="28C83812" w14:textId="77777777" w:rsidR="006713F5" w:rsidRPr="00162C32" w:rsidRDefault="006713F5" w:rsidP="007B728A">
            <w:pPr>
              <w:spacing w:after="0" w:line="240" w:lineRule="auto"/>
              <w:jc w:val="both"/>
              <w:rPr>
                <w:rFonts w:ascii="Times New Roman" w:hAnsi="Times New Roman"/>
                <w:iCs/>
                <w:sz w:val="28"/>
                <w:szCs w:val="28"/>
                <w:lang w:val="nl-NL"/>
              </w:rPr>
            </w:pPr>
          </w:p>
          <w:p w14:paraId="241BE0DC" w14:textId="77777777" w:rsidR="006713F5" w:rsidRPr="00162C32" w:rsidRDefault="006713F5" w:rsidP="007B728A">
            <w:pPr>
              <w:spacing w:after="0" w:line="240" w:lineRule="auto"/>
              <w:jc w:val="both"/>
              <w:rPr>
                <w:rFonts w:ascii="Times New Roman" w:hAnsi="Times New Roman"/>
                <w:iCs/>
                <w:sz w:val="28"/>
                <w:szCs w:val="28"/>
                <w:lang w:val="nl-NL"/>
              </w:rPr>
            </w:pPr>
          </w:p>
          <w:p w14:paraId="5C8E14FD" w14:textId="77777777" w:rsidR="006713F5" w:rsidRPr="00162C32" w:rsidRDefault="006713F5" w:rsidP="007B728A">
            <w:pPr>
              <w:spacing w:after="0" w:line="240" w:lineRule="auto"/>
              <w:jc w:val="both"/>
              <w:rPr>
                <w:rFonts w:ascii="Times New Roman" w:hAnsi="Times New Roman"/>
                <w:iCs/>
                <w:sz w:val="28"/>
                <w:szCs w:val="28"/>
                <w:lang w:val="nl-NL"/>
              </w:rPr>
            </w:pPr>
          </w:p>
          <w:p w14:paraId="51C8092C" w14:textId="77777777" w:rsidR="006713F5" w:rsidRPr="00162C32" w:rsidRDefault="006713F5" w:rsidP="007B728A">
            <w:pPr>
              <w:spacing w:after="0" w:line="240" w:lineRule="auto"/>
              <w:jc w:val="both"/>
              <w:rPr>
                <w:rFonts w:ascii="Times New Roman" w:hAnsi="Times New Roman"/>
                <w:iCs/>
                <w:sz w:val="28"/>
                <w:szCs w:val="28"/>
                <w:lang w:val="nl-NL"/>
              </w:rPr>
            </w:pPr>
          </w:p>
          <w:p w14:paraId="0214BFF8" w14:textId="77777777" w:rsidR="006713F5" w:rsidRPr="00162C32" w:rsidRDefault="006713F5" w:rsidP="007B728A">
            <w:pPr>
              <w:spacing w:after="0" w:line="240" w:lineRule="auto"/>
              <w:jc w:val="both"/>
              <w:rPr>
                <w:rFonts w:ascii="Times New Roman" w:hAnsi="Times New Roman"/>
                <w:iCs/>
                <w:sz w:val="28"/>
                <w:szCs w:val="28"/>
                <w:lang w:val="nl-NL"/>
              </w:rPr>
            </w:pPr>
          </w:p>
          <w:p w14:paraId="71153E8B" w14:textId="77777777" w:rsidR="006713F5" w:rsidRPr="00162C32" w:rsidRDefault="006713F5" w:rsidP="007B728A">
            <w:pPr>
              <w:spacing w:after="0" w:line="240" w:lineRule="auto"/>
              <w:jc w:val="both"/>
              <w:rPr>
                <w:rFonts w:ascii="Times New Roman" w:hAnsi="Times New Roman"/>
                <w:iCs/>
                <w:sz w:val="28"/>
                <w:szCs w:val="28"/>
                <w:lang w:val="nl-NL"/>
              </w:rPr>
            </w:pPr>
          </w:p>
          <w:p w14:paraId="570D5634" w14:textId="77777777" w:rsidR="006713F5" w:rsidRPr="00162C32" w:rsidRDefault="006713F5" w:rsidP="007B728A">
            <w:pPr>
              <w:spacing w:after="0" w:line="240" w:lineRule="auto"/>
              <w:jc w:val="both"/>
              <w:rPr>
                <w:rFonts w:ascii="Times New Roman" w:hAnsi="Times New Roman"/>
                <w:iCs/>
                <w:sz w:val="28"/>
                <w:szCs w:val="28"/>
                <w:lang w:val="nl-NL"/>
              </w:rPr>
            </w:pPr>
          </w:p>
          <w:p w14:paraId="35B0F576" w14:textId="77777777" w:rsidR="006713F5" w:rsidRPr="00162C32" w:rsidRDefault="006713F5" w:rsidP="007B728A">
            <w:pPr>
              <w:spacing w:after="0" w:line="240" w:lineRule="auto"/>
              <w:jc w:val="both"/>
              <w:rPr>
                <w:rFonts w:ascii="Times New Roman" w:hAnsi="Times New Roman"/>
                <w:iCs/>
                <w:sz w:val="28"/>
                <w:szCs w:val="28"/>
                <w:lang w:val="nl-NL"/>
              </w:rPr>
            </w:pPr>
            <w:r w:rsidRPr="00162C32">
              <w:rPr>
                <w:rFonts w:ascii="Times New Roman" w:hAnsi="Times New Roman"/>
                <w:i/>
                <w:iCs/>
                <w:sz w:val="28"/>
                <w:szCs w:val="28"/>
                <w:lang w:val="nl-NL"/>
              </w:rPr>
              <w:t xml:space="preserve">- </w:t>
            </w:r>
            <w:r w:rsidRPr="00162C32">
              <w:rPr>
                <w:rFonts w:ascii="Times New Roman" w:hAnsi="Times New Roman"/>
                <w:iCs/>
                <w:sz w:val="28"/>
                <w:szCs w:val="28"/>
                <w:lang w:val="nl-NL"/>
              </w:rPr>
              <w:t>Trẻ em có những quyền gì?</w:t>
            </w:r>
          </w:p>
          <w:p w14:paraId="60C59146"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lastRenderedPageBreak/>
              <w:t>- GV: Quyền trẻ em là những quyền và tự do cơ bản mà tất cả trẻ em đều được hưởng, bất kể chủng tộc, giới tính, tôn giáo, quốc tịch, địa vị xã hội hay bất kỳ yếu tố nào khác.</w:t>
            </w:r>
          </w:p>
          <w:p w14:paraId="1663095E"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Theo </w:t>
            </w:r>
            <w:hyperlink r:id="rId4" w:tgtFrame="_blank" w:history="1">
              <w:r w:rsidRPr="00162C32">
                <w:rPr>
                  <w:rStyle w:val="Siuktni"/>
                  <w:color w:val="0E70A4"/>
                  <w:sz w:val="28"/>
                  <w:szCs w:val="28"/>
                </w:rPr>
                <w:t>Luật Trẻ em 2016</w:t>
              </w:r>
            </w:hyperlink>
            <w:r w:rsidRPr="00162C32">
              <w:rPr>
                <w:color w:val="212529"/>
                <w:sz w:val="28"/>
                <w:szCs w:val="28"/>
              </w:rPr>
              <w:t> quy định </w:t>
            </w:r>
            <w:hyperlink r:id="rId5" w:tgtFrame="_blank" w:history="1">
              <w:r w:rsidRPr="00162C32">
                <w:rPr>
                  <w:rStyle w:val="Siuktni"/>
                  <w:color w:val="0E70A4"/>
                  <w:sz w:val="28"/>
                  <w:szCs w:val="28"/>
                </w:rPr>
                <w:t>trẻ em</w:t>
              </w:r>
            </w:hyperlink>
            <w:r w:rsidRPr="00162C32">
              <w:rPr>
                <w:color w:val="212529"/>
                <w:sz w:val="28"/>
                <w:szCs w:val="28"/>
              </w:rPr>
              <w:t> có các quyền sau:</w:t>
            </w:r>
          </w:p>
          <w:p w14:paraId="706B13F1"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xml:space="preserve">- Quyền sống ; Quyền được khai sinh và có quốc tịch; Quyền được chăm sóc sức khỏe; Quyền được chăm sóc, nuôi dưỡng; </w:t>
            </w:r>
          </w:p>
          <w:p w14:paraId="56E8F89D"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Quyền được giáo dục, học tập và phát triển năng khiếu; Quyền vui chơi, giải trí; Quyền giữ gìn, phát huy bản sắc;  Quyền tự do tín ngưỡng, tôn giáo; Quyền về tài sản; Quyền bí mật đời sống riêng tư; Quyền được sống chung với cha, mẹ; Quyền được đoàn tụ, liên hệ và tiếp xúc với cha, mẹ; Quyền được chăm sóc thay thế và nhận làm con nuôi; Quyền được bảo vệ để không bị xâm hại tình dục; Quyền được bảo vệ để không bị bóc lột sức lao động ; Quyền được bảo vệ để không bị bạo lực, bỏ rơi, bỏ mặc; Quyền được bảo vệ để không bị mua bán, bắt cóc, đánh tráo, chiếm đoạt; Quyền được bảo vệ khỏi chất ma túy; Quyền được bảo vệ trong tố tụng và xử lý vi phạm hành chính;  Quyền được bảo vệ khi gặp thiên tai, thảm họa, ô nhiễm môi trường, xung đột vũ trang; Quyền được bảo đảm an sinh xã hội;  Quyền được tiếp cận thông tin và tham gia hoạt động xã hội; Quyền được bày tỏ ý kiến và hội họp; Quyền của trẻ em khuyết tật; Quyền của trẻ em không quốc tịch, trẻ em lánh nạn, tị nạn.</w:t>
            </w:r>
          </w:p>
          <w:p w14:paraId="429686D0"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iCs/>
                <w:sz w:val="28"/>
                <w:szCs w:val="28"/>
                <w:lang w:val="nl-NL"/>
              </w:rPr>
              <w:t>- Bổn phận của trẻ em là gì?</w:t>
            </w:r>
          </w:p>
          <w:p w14:paraId="23BEA2FF"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GV: Căn cứ </w:t>
            </w:r>
            <w:hyperlink r:id="rId6" w:tgtFrame="_blank" w:history="1">
              <w:r w:rsidRPr="00162C32">
                <w:rPr>
                  <w:rStyle w:val="Siuktni"/>
                  <w:color w:val="0E70A4"/>
                  <w:sz w:val="28"/>
                  <w:szCs w:val="28"/>
                </w:rPr>
                <w:t>Luật Trẻ em 2016</w:t>
              </w:r>
            </w:hyperlink>
            <w:r w:rsidRPr="00162C32">
              <w:rPr>
                <w:color w:val="212529"/>
                <w:sz w:val="28"/>
                <w:szCs w:val="28"/>
              </w:rPr>
              <w:t> quy định bổ phận của trẻ em như sau:</w:t>
            </w:r>
          </w:p>
          <w:p w14:paraId="637FC469" w14:textId="77777777" w:rsidR="006713F5" w:rsidRPr="00B07FB2" w:rsidRDefault="006713F5" w:rsidP="007B728A">
            <w:pPr>
              <w:pStyle w:val="ThngthngWeb"/>
              <w:shd w:val="clear" w:color="auto" w:fill="FFFFFF"/>
              <w:spacing w:before="0" w:beforeAutospacing="0" w:after="0" w:afterAutospacing="0"/>
              <w:rPr>
                <w:color w:val="212529"/>
                <w:sz w:val="28"/>
                <w:szCs w:val="28"/>
              </w:rPr>
            </w:pPr>
            <w:r w:rsidRPr="00B07FB2">
              <w:rPr>
                <w:rStyle w:val="Manh"/>
                <w:color w:val="212529"/>
                <w:sz w:val="28"/>
                <w:szCs w:val="28"/>
              </w:rPr>
              <w:t>+ Bổn phận của trẻ em đối với gia đình</w:t>
            </w:r>
            <w:r w:rsidRPr="00B07FB2">
              <w:rPr>
                <w:color w:val="212529"/>
                <w:sz w:val="28"/>
                <w:szCs w:val="28"/>
              </w:rPr>
              <w:t> </w:t>
            </w:r>
          </w:p>
          <w:p w14:paraId="379EDDB1" w14:textId="77777777" w:rsidR="006713F5" w:rsidRPr="00B07FB2" w:rsidRDefault="006713F5" w:rsidP="007B728A">
            <w:pPr>
              <w:pStyle w:val="ThngthngWeb"/>
              <w:shd w:val="clear" w:color="auto" w:fill="FFFFFF"/>
              <w:spacing w:before="0" w:beforeAutospacing="0" w:after="0" w:afterAutospacing="0"/>
              <w:rPr>
                <w:color w:val="212529"/>
                <w:sz w:val="28"/>
                <w:szCs w:val="28"/>
              </w:rPr>
            </w:pPr>
            <w:r w:rsidRPr="00B07FB2">
              <w:rPr>
                <w:rStyle w:val="Manh"/>
                <w:color w:val="212529"/>
                <w:sz w:val="28"/>
                <w:szCs w:val="28"/>
              </w:rPr>
              <w:t>+  Bổn phận của trẻ em đối với nhà trường, cơ sở trợ giúp xã hội và cơ sở giáo dục khác</w:t>
            </w:r>
            <w:r w:rsidRPr="00B07FB2">
              <w:rPr>
                <w:color w:val="212529"/>
                <w:sz w:val="28"/>
                <w:szCs w:val="28"/>
              </w:rPr>
              <w:t> </w:t>
            </w:r>
          </w:p>
          <w:p w14:paraId="64AB9834" w14:textId="77777777" w:rsidR="006713F5" w:rsidRPr="00B07FB2" w:rsidRDefault="006713F5" w:rsidP="007B728A">
            <w:pPr>
              <w:pStyle w:val="ThngthngWeb"/>
              <w:shd w:val="clear" w:color="auto" w:fill="FFFFFF"/>
              <w:spacing w:before="0" w:beforeAutospacing="0" w:after="0" w:afterAutospacing="0"/>
              <w:rPr>
                <w:color w:val="212529"/>
                <w:sz w:val="28"/>
                <w:szCs w:val="28"/>
              </w:rPr>
            </w:pPr>
            <w:r w:rsidRPr="00B07FB2">
              <w:rPr>
                <w:color w:val="212529"/>
                <w:sz w:val="28"/>
                <w:szCs w:val="28"/>
              </w:rPr>
              <w:t xml:space="preserve"> </w:t>
            </w:r>
            <w:r w:rsidRPr="00B07FB2">
              <w:rPr>
                <w:rStyle w:val="Manh"/>
                <w:color w:val="212529"/>
                <w:sz w:val="28"/>
                <w:szCs w:val="28"/>
              </w:rPr>
              <w:t>+ Bổn phận của trẻ em đối với cộng đồng, xã hội </w:t>
            </w:r>
          </w:p>
          <w:p w14:paraId="25FAF8FB" w14:textId="77777777" w:rsidR="006713F5" w:rsidRPr="00B07FB2" w:rsidRDefault="006713F5" w:rsidP="007B728A">
            <w:pPr>
              <w:pStyle w:val="ThngthngWeb"/>
              <w:shd w:val="clear" w:color="auto" w:fill="FFFFFF"/>
              <w:spacing w:before="0" w:beforeAutospacing="0" w:after="0" w:afterAutospacing="0"/>
              <w:rPr>
                <w:color w:val="212529"/>
                <w:sz w:val="28"/>
                <w:szCs w:val="28"/>
              </w:rPr>
            </w:pPr>
            <w:r w:rsidRPr="00B07FB2">
              <w:rPr>
                <w:rStyle w:val="Manh"/>
                <w:color w:val="212529"/>
                <w:sz w:val="28"/>
                <w:szCs w:val="28"/>
              </w:rPr>
              <w:lastRenderedPageBreak/>
              <w:t xml:space="preserve"> + Bổn phận của trẻ em đối với quê hương, đất nước</w:t>
            </w:r>
            <w:r w:rsidRPr="00B07FB2">
              <w:rPr>
                <w:color w:val="212529"/>
                <w:sz w:val="28"/>
                <w:szCs w:val="28"/>
              </w:rPr>
              <w:t> </w:t>
            </w:r>
          </w:p>
          <w:p w14:paraId="282E72DA"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B07FB2">
              <w:rPr>
                <w:rStyle w:val="Manh"/>
                <w:color w:val="212529"/>
                <w:sz w:val="28"/>
                <w:szCs w:val="28"/>
              </w:rPr>
              <w:t>+ Bổn phận của trẻ em với bản thân (</w:t>
            </w:r>
            <w:r w:rsidRPr="00B07FB2">
              <w:rPr>
                <w:color w:val="212529"/>
                <w:sz w:val="28"/>
                <w:szCs w:val="28"/>
              </w:rPr>
              <w:t> -</w:t>
            </w:r>
            <w:r w:rsidRPr="00162C32">
              <w:rPr>
                <w:color w:val="212529"/>
                <w:sz w:val="28"/>
                <w:szCs w:val="28"/>
              </w:rPr>
              <w:t xml:space="preserve"> Có trách nhiệm với bản thân; không hủy hoại thân thể, danh dự, nhân phẩm, tài sản của bản thân.</w:t>
            </w:r>
          </w:p>
          <w:p w14:paraId="18F8DB7B"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Sống trung thực, khiêm tốn; giữ gìn vệ sinh, rèn luyện thân thể.</w:t>
            </w:r>
          </w:p>
          <w:p w14:paraId="1E08BFB3"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Chăm chỉ học tập, không tự ý bỏ học, không rời bỏ gia đình sống lang thang.</w:t>
            </w:r>
          </w:p>
          <w:p w14:paraId="50AEEA7A"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Không đánh bạc; không mua, bán, sử dụng rượu, bia, thuốc lá và chất gây nghiện, chất kích thích khác.</w:t>
            </w:r>
          </w:p>
          <w:p w14:paraId="616629DA" w14:textId="77777777" w:rsidR="006713F5" w:rsidRPr="00162C32" w:rsidRDefault="006713F5" w:rsidP="007B728A">
            <w:pPr>
              <w:pStyle w:val="ThngthngWeb"/>
              <w:shd w:val="clear" w:color="auto" w:fill="FFFFFF"/>
              <w:spacing w:before="0" w:beforeAutospacing="0" w:after="0" w:afterAutospacing="0"/>
              <w:rPr>
                <w:color w:val="212529"/>
                <w:sz w:val="28"/>
                <w:szCs w:val="28"/>
              </w:rPr>
            </w:pPr>
            <w:r w:rsidRPr="00162C32">
              <w:rPr>
                <w:color w:val="212529"/>
                <w:sz w:val="28"/>
                <w:szCs w:val="28"/>
              </w:rPr>
              <w:t>- Không sử dụng, trao đổi sản phẩm có nội dung kích động bạo lực, đồi trụy; không sử dụng đồ chơi hoặc chơi trò chơi có hại cho sự phát triển lành mạnh của bản thân.)</w:t>
            </w:r>
          </w:p>
          <w:p w14:paraId="276080BD" w14:textId="77777777" w:rsidR="006713F5" w:rsidRPr="00162C32" w:rsidRDefault="006713F5" w:rsidP="007B728A">
            <w:pPr>
              <w:spacing w:after="0" w:line="240" w:lineRule="auto"/>
              <w:jc w:val="both"/>
              <w:rPr>
                <w:rFonts w:ascii="Times New Roman" w:hAnsi="Times New Roman"/>
                <w:b/>
                <w:sz w:val="28"/>
                <w:szCs w:val="28"/>
                <w:lang w:val="nl-NL"/>
              </w:rPr>
            </w:pPr>
            <w:r w:rsidRPr="00162C32">
              <w:rPr>
                <w:rFonts w:ascii="Times New Roman" w:hAnsi="Times New Roman"/>
                <w:b/>
                <w:sz w:val="28"/>
                <w:szCs w:val="28"/>
                <w:lang w:val="nl-NL"/>
              </w:rPr>
              <w:t>b. Viết phiếu đọc sách:</w:t>
            </w:r>
          </w:p>
          <w:p w14:paraId="3C37A5C2" w14:textId="77777777" w:rsidR="006713F5" w:rsidRPr="00EB23E2" w:rsidRDefault="006713F5" w:rsidP="007B728A">
            <w:pPr>
              <w:spacing w:after="0" w:line="240" w:lineRule="auto"/>
              <w:ind w:right="57"/>
              <w:jc w:val="both"/>
              <w:rPr>
                <w:rFonts w:ascii="Times New Roman" w:hAnsi="Times New Roman"/>
                <w:sz w:val="28"/>
                <w:szCs w:val="28"/>
                <w:lang w:val="nl-NL"/>
              </w:rPr>
            </w:pPr>
            <w:r w:rsidRPr="00EB23E2">
              <w:rPr>
                <w:rFonts w:ascii="Times New Roman" w:hAnsi="Times New Roman"/>
                <w:sz w:val="28"/>
                <w:szCs w:val="28"/>
                <w:lang w:val="nl-NL"/>
              </w:rPr>
              <w:t>Trao đổi những suy nghĩ, cảm xúc của em về danh nhân mà em đọc trong sách báo</w:t>
            </w:r>
          </w:p>
          <w:p w14:paraId="3DDEC7D0" w14:textId="77777777" w:rsidR="006713F5" w:rsidRPr="00162C32" w:rsidRDefault="006713F5" w:rsidP="007B728A">
            <w:pPr>
              <w:spacing w:after="0" w:line="240" w:lineRule="auto"/>
              <w:jc w:val="both"/>
              <w:rPr>
                <w:rFonts w:ascii="Times New Roman" w:hAnsi="Times New Roman"/>
                <w:sz w:val="28"/>
                <w:szCs w:val="28"/>
              </w:rPr>
            </w:pPr>
            <w:r w:rsidRPr="00162C32">
              <w:rPr>
                <w:rFonts w:ascii="Times New Roman" w:hAnsi="Times New Roman"/>
                <w:sz w:val="28"/>
                <w:szCs w:val="28"/>
                <w:lang w:val="nl-NL"/>
              </w:rPr>
              <w:t xml:space="preserve">- Gv HS </w:t>
            </w:r>
            <w:r w:rsidRPr="00162C32">
              <w:rPr>
                <w:rFonts w:ascii="Times New Roman" w:hAnsi="Times New Roman"/>
                <w:sz w:val="28"/>
                <w:szCs w:val="28"/>
                <w:lang w:val="vi-VN"/>
              </w:rPr>
              <w:t>l</w:t>
            </w:r>
            <w:r w:rsidRPr="00162C32">
              <w:rPr>
                <w:rFonts w:ascii="Times New Roman" w:hAnsi="Times New Roman"/>
                <w:sz w:val="28"/>
                <w:szCs w:val="28"/>
                <w:lang w:val="nl-NL"/>
              </w:rPr>
              <w:t xml:space="preserve">àm việc nhóm, từng em nói về những điều mình muốn chia sẻ với bạn. </w:t>
            </w:r>
            <w:r w:rsidRPr="00162C32">
              <w:rPr>
                <w:rFonts w:ascii="Times New Roman" w:hAnsi="Times New Roman"/>
                <w:sz w:val="28"/>
                <w:szCs w:val="28"/>
              </w:rPr>
              <w:t>VD:</w:t>
            </w:r>
          </w:p>
          <w:p w14:paraId="26A44337" w14:textId="77777777" w:rsidR="006713F5" w:rsidRPr="00162C32" w:rsidRDefault="006713F5" w:rsidP="007B728A">
            <w:pPr>
              <w:spacing w:after="0" w:line="240" w:lineRule="auto"/>
              <w:rPr>
                <w:rFonts w:ascii="Times New Roman" w:hAnsi="Times New Roman"/>
                <w:sz w:val="28"/>
                <w:szCs w:val="28"/>
              </w:rPr>
            </w:pPr>
            <w:r w:rsidRPr="00162C32">
              <w:rPr>
                <w:rFonts w:ascii="Times New Roman" w:hAnsi="Times New Roman"/>
                <w:sz w:val="28"/>
                <w:szCs w:val="28"/>
              </w:rPr>
              <w:t>+ Nội dung chính hoặc những thông tin chính của sách báo,…</w:t>
            </w:r>
          </w:p>
          <w:p w14:paraId="06B367DB" w14:textId="77777777" w:rsidR="006713F5" w:rsidRPr="00162C32" w:rsidRDefault="006713F5" w:rsidP="007B728A">
            <w:pPr>
              <w:spacing w:after="0" w:line="240" w:lineRule="auto"/>
              <w:rPr>
                <w:rFonts w:ascii="Times New Roman" w:hAnsi="Times New Roman"/>
                <w:sz w:val="28"/>
                <w:szCs w:val="28"/>
              </w:rPr>
            </w:pPr>
            <w:r w:rsidRPr="00162C32">
              <w:rPr>
                <w:rFonts w:ascii="Times New Roman" w:hAnsi="Times New Roman"/>
                <w:sz w:val="28"/>
                <w:szCs w:val="28"/>
              </w:rPr>
              <w:t>+ Chi tiết ấn tượng trong sách báo giúp em mở rộng hiểu biết,…</w:t>
            </w:r>
          </w:p>
          <w:p w14:paraId="2BA3EBFD" w14:textId="77777777" w:rsidR="006713F5" w:rsidRPr="00162C32" w:rsidRDefault="006713F5" w:rsidP="007B728A">
            <w:pPr>
              <w:spacing w:after="0" w:line="240" w:lineRule="auto"/>
              <w:rPr>
                <w:rFonts w:ascii="Times New Roman" w:hAnsi="Times New Roman"/>
                <w:sz w:val="28"/>
                <w:szCs w:val="28"/>
              </w:rPr>
            </w:pPr>
            <w:r w:rsidRPr="00162C32">
              <w:rPr>
                <w:rFonts w:ascii="Times New Roman" w:hAnsi="Times New Roman"/>
                <w:sz w:val="28"/>
                <w:szCs w:val="28"/>
              </w:rPr>
              <w:t>+ Suy nghĩ cảm xúc của em về vấn đề được nêu trong sách báo.</w:t>
            </w:r>
          </w:p>
          <w:p w14:paraId="4AA121ED" w14:textId="77777777" w:rsidR="006713F5" w:rsidRPr="00162C32" w:rsidRDefault="006713F5" w:rsidP="007B728A">
            <w:pPr>
              <w:spacing w:after="0" w:line="240" w:lineRule="auto"/>
              <w:jc w:val="both"/>
              <w:rPr>
                <w:rFonts w:ascii="Times New Roman" w:hAnsi="Times New Roman"/>
                <w:sz w:val="28"/>
                <w:szCs w:val="28"/>
              </w:rPr>
            </w:pPr>
            <w:r w:rsidRPr="00162C32">
              <w:rPr>
                <w:rFonts w:ascii="Times New Roman" w:hAnsi="Times New Roman"/>
                <w:b/>
                <w:bCs/>
                <w:sz w:val="28"/>
                <w:szCs w:val="28"/>
                <w:lang w:val="vi-VN"/>
              </w:rPr>
              <w:t>c</w:t>
            </w:r>
            <w:r w:rsidRPr="00162C32">
              <w:rPr>
                <w:rFonts w:ascii="Times New Roman" w:hAnsi="Times New Roman"/>
                <w:b/>
                <w:bCs/>
                <w:sz w:val="28"/>
                <w:szCs w:val="28"/>
              </w:rPr>
              <w:t xml:space="preserve">. Dựa vào những ghi chép trong phiếu đọc sách, trao đổi với bạn những suy nghĩ, cảm xúc của em về </w:t>
            </w:r>
            <w:r w:rsidRPr="00162C32">
              <w:rPr>
                <w:rFonts w:ascii="Times New Roman" w:hAnsi="Times New Roman"/>
                <w:b/>
                <w:bCs/>
                <w:sz w:val="28"/>
                <w:szCs w:val="28"/>
                <w:lang w:val="nl-NL"/>
              </w:rPr>
              <w:t>quyền và bổn phận của trẻ em hoặc những hoạt động của thiếu nhi quốc tế</w:t>
            </w:r>
            <w:r w:rsidRPr="00162C32">
              <w:rPr>
                <w:rFonts w:ascii="Times New Roman" w:hAnsi="Times New Roman"/>
                <w:b/>
                <w:bCs/>
                <w:sz w:val="28"/>
                <w:szCs w:val="28"/>
              </w:rPr>
              <w:t xml:space="preserve"> trong sách báo mà em đã dọc</w:t>
            </w:r>
            <w:r w:rsidRPr="00162C32">
              <w:rPr>
                <w:rFonts w:ascii="Times New Roman" w:hAnsi="Times New Roman"/>
                <w:sz w:val="28"/>
                <w:szCs w:val="28"/>
              </w:rPr>
              <w:t>.</w:t>
            </w:r>
          </w:p>
          <w:p w14:paraId="229F52D9"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bCs/>
                <w:sz w:val="28"/>
                <w:szCs w:val="28"/>
                <w:lang w:val="nl-NL"/>
              </w:rPr>
              <w:t xml:space="preserve">- </w:t>
            </w:r>
            <w:r w:rsidRPr="00162C32">
              <w:rPr>
                <w:rFonts w:ascii="Times New Roman" w:hAnsi="Times New Roman"/>
                <w:sz w:val="28"/>
                <w:szCs w:val="28"/>
                <w:lang w:val="nl-NL"/>
              </w:rPr>
              <w:t>GV mời 1 HS đọc yêu cầu bài tập 3.</w:t>
            </w:r>
          </w:p>
          <w:p w14:paraId="553A08D3"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GV mời cả lớp làm việc nhóm, thảo luận v</w:t>
            </w:r>
            <w:r w:rsidRPr="00162C32">
              <w:rPr>
                <w:rFonts w:ascii="Times New Roman" w:hAnsi="Times New Roman"/>
                <w:sz w:val="28"/>
                <w:szCs w:val="28"/>
                <w:lang w:val="vi-VN"/>
              </w:rPr>
              <w:t xml:space="preserve">à trao đổi </w:t>
            </w:r>
            <w:r w:rsidRPr="00162C32">
              <w:rPr>
                <w:rFonts w:ascii="Times New Roman" w:hAnsi="Times New Roman"/>
                <w:sz w:val="28"/>
                <w:szCs w:val="28"/>
                <w:lang w:val="nl-NL"/>
              </w:rPr>
              <w:t xml:space="preserve"> những thông tin mới trong sách báo em đã đọc.</w:t>
            </w:r>
          </w:p>
          <w:p w14:paraId="2E71771F"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sz w:val="28"/>
                <w:szCs w:val="28"/>
                <w:lang w:val="vi-VN"/>
              </w:rPr>
              <w:t>- GV tổng kết tiết học. Khen ngợi các HS đọc nhiều sách, chia sẻ được nhiều thông tin với bạn; động viên các em tự tin nói trước lớp hoặc mạnh dạn chia sẻ, đề xuất ý kiến.</w:t>
            </w:r>
          </w:p>
        </w:tc>
        <w:tc>
          <w:tcPr>
            <w:tcW w:w="4819" w:type="dxa"/>
            <w:tcBorders>
              <w:top w:val="dashed" w:sz="4" w:space="0" w:color="auto"/>
              <w:bottom w:val="dashed" w:sz="4" w:space="0" w:color="auto"/>
            </w:tcBorders>
          </w:tcPr>
          <w:p w14:paraId="51F3AC63" w14:textId="77777777" w:rsidR="006713F5" w:rsidRPr="00162C32" w:rsidRDefault="006713F5" w:rsidP="007B728A">
            <w:pPr>
              <w:spacing w:after="0" w:line="240" w:lineRule="auto"/>
              <w:jc w:val="both"/>
              <w:rPr>
                <w:rFonts w:ascii="Times New Roman" w:hAnsi="Times New Roman"/>
                <w:sz w:val="28"/>
                <w:szCs w:val="28"/>
                <w:lang w:val="nl-NL"/>
              </w:rPr>
            </w:pPr>
          </w:p>
          <w:p w14:paraId="0C2940CA" w14:textId="77777777" w:rsidR="006713F5" w:rsidRPr="00162C32" w:rsidRDefault="006713F5" w:rsidP="007B728A">
            <w:pPr>
              <w:spacing w:after="0" w:line="240" w:lineRule="auto"/>
              <w:jc w:val="both"/>
              <w:rPr>
                <w:rFonts w:ascii="Times New Roman" w:hAnsi="Times New Roman"/>
                <w:sz w:val="28"/>
                <w:szCs w:val="28"/>
                <w:lang w:val="vi-VN"/>
              </w:rPr>
            </w:pPr>
          </w:p>
          <w:p w14:paraId="25A72B4C" w14:textId="77777777" w:rsidR="006713F5" w:rsidRPr="00162C32" w:rsidRDefault="006713F5" w:rsidP="007B728A">
            <w:pPr>
              <w:spacing w:after="0" w:line="240" w:lineRule="auto"/>
              <w:jc w:val="both"/>
              <w:rPr>
                <w:rFonts w:ascii="Times New Roman" w:hAnsi="Times New Roman"/>
                <w:sz w:val="28"/>
                <w:szCs w:val="28"/>
                <w:lang w:val="vi-VN"/>
              </w:rPr>
            </w:pPr>
          </w:p>
          <w:p w14:paraId="1934D901" w14:textId="77777777" w:rsidR="006713F5" w:rsidRPr="00162C32" w:rsidRDefault="006713F5" w:rsidP="007B728A">
            <w:pPr>
              <w:spacing w:after="0" w:line="240" w:lineRule="auto"/>
              <w:jc w:val="both"/>
              <w:rPr>
                <w:rFonts w:ascii="Times New Roman" w:hAnsi="Times New Roman"/>
                <w:sz w:val="28"/>
                <w:szCs w:val="28"/>
              </w:rPr>
            </w:pPr>
          </w:p>
          <w:p w14:paraId="1B75BF67"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- 1 HS đọc yêu cầu bài 1. Cả lớp lắng nghe bạn đọc.</w:t>
            </w:r>
          </w:p>
          <w:p w14:paraId="0F3C8333"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HS thảo luận nhóm đôi (1’)</w:t>
            </w:r>
          </w:p>
          <w:p w14:paraId="1F81F885"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Đại diện nhóm trình bày và nhận xét.</w:t>
            </w:r>
          </w:p>
          <w:p w14:paraId="5827DA9C" w14:textId="77777777" w:rsidR="006713F5" w:rsidRPr="00162C32" w:rsidRDefault="006713F5" w:rsidP="007B728A">
            <w:pPr>
              <w:spacing w:after="0" w:line="240" w:lineRule="auto"/>
              <w:jc w:val="both"/>
              <w:rPr>
                <w:rFonts w:ascii="Times New Roman" w:hAnsi="Times New Roman"/>
                <w:color w:val="212529"/>
                <w:sz w:val="28"/>
                <w:szCs w:val="28"/>
                <w:shd w:val="clear" w:color="auto" w:fill="FFFFFF"/>
              </w:rPr>
            </w:pPr>
            <w:r w:rsidRPr="00162C32">
              <w:rPr>
                <w:rFonts w:ascii="Times New Roman" w:hAnsi="Times New Roman"/>
                <w:sz w:val="28"/>
                <w:szCs w:val="28"/>
                <w:lang w:val="nl-NL"/>
              </w:rPr>
              <w:t>Quyền: là</w:t>
            </w:r>
            <w:r w:rsidRPr="00162C32">
              <w:rPr>
                <w:rFonts w:ascii="Times New Roman" w:hAnsi="Times New Roman"/>
                <w:color w:val="212529"/>
                <w:sz w:val="28"/>
                <w:szCs w:val="28"/>
                <w:shd w:val="clear" w:color="auto" w:fill="FFFFFF"/>
              </w:rPr>
              <w:t xml:space="preserve"> những điều mà pháp luật công nhận và đảm bảo thực hiện đối với cá nhân, tổ chức để theo đó cá nhân được hưởng, được làm, được đòi hỏi mà không ai được ngăn cản, hạn chế.</w:t>
            </w:r>
          </w:p>
          <w:p w14:paraId="0BFA79C7" w14:textId="77777777" w:rsidR="006713F5" w:rsidRPr="00162C32" w:rsidRDefault="006713F5" w:rsidP="007B728A">
            <w:pPr>
              <w:spacing w:after="0" w:line="240" w:lineRule="auto"/>
              <w:jc w:val="both"/>
              <w:rPr>
                <w:rFonts w:ascii="Times New Roman" w:hAnsi="Times New Roman"/>
                <w:color w:val="474747"/>
                <w:sz w:val="28"/>
                <w:szCs w:val="28"/>
                <w:shd w:val="clear" w:color="auto" w:fill="FFFFFF"/>
              </w:rPr>
            </w:pPr>
            <w:r w:rsidRPr="00162C32">
              <w:rPr>
                <w:rFonts w:ascii="Times New Roman" w:hAnsi="Times New Roman"/>
                <w:color w:val="212529"/>
                <w:sz w:val="28"/>
                <w:szCs w:val="28"/>
                <w:shd w:val="clear" w:color="auto" w:fill="FFFFFF"/>
              </w:rPr>
              <w:t xml:space="preserve">+ Bổn phận là </w:t>
            </w:r>
            <w:r w:rsidRPr="00162C32">
              <w:rPr>
                <w:rStyle w:val="Nhnmanh"/>
                <w:bCs/>
                <w:sz w:val="28"/>
                <w:szCs w:val="28"/>
                <w:shd w:val="clear" w:color="auto" w:fill="FFFFFF"/>
              </w:rPr>
              <w:t>trách nhiệm và phần việc phải gánh vác, lo liệu, theo đạo lí thông thường</w:t>
            </w:r>
            <w:r w:rsidRPr="00162C32">
              <w:rPr>
                <w:rFonts w:ascii="Times New Roman" w:hAnsi="Times New Roman"/>
                <w:sz w:val="28"/>
                <w:szCs w:val="28"/>
                <w:shd w:val="clear" w:color="auto" w:fill="FFFFFF"/>
              </w:rPr>
              <w:t>.</w:t>
            </w:r>
            <w:r w:rsidRPr="00162C32">
              <w:rPr>
                <w:rFonts w:ascii="Times New Roman" w:hAnsi="Times New Roman"/>
                <w:color w:val="474747"/>
                <w:sz w:val="28"/>
                <w:szCs w:val="28"/>
                <w:shd w:val="clear" w:color="auto" w:fill="FFFFFF"/>
              </w:rPr>
              <w:t xml:space="preserve"> Đồng nghĩa: nghĩa vụ.</w:t>
            </w:r>
          </w:p>
          <w:p w14:paraId="231E7860" w14:textId="77777777" w:rsidR="006713F5" w:rsidRPr="00162C32" w:rsidRDefault="006713F5" w:rsidP="007B728A">
            <w:pPr>
              <w:spacing w:after="0" w:line="240" w:lineRule="auto"/>
              <w:jc w:val="both"/>
              <w:rPr>
                <w:rFonts w:ascii="Times New Roman" w:hAnsi="Times New Roman"/>
                <w:color w:val="212529"/>
                <w:sz w:val="28"/>
                <w:szCs w:val="28"/>
                <w:shd w:val="clear" w:color="auto" w:fill="FFFFFF"/>
              </w:rPr>
            </w:pPr>
            <w:r w:rsidRPr="00162C32">
              <w:rPr>
                <w:rFonts w:ascii="Times New Roman" w:hAnsi="Times New Roman"/>
                <w:color w:val="212529"/>
                <w:sz w:val="28"/>
                <w:szCs w:val="28"/>
                <w:shd w:val="clear" w:color="auto" w:fill="FFFFFF"/>
              </w:rPr>
              <w:t>- Quyền sống, học tập, vui chơi, chăm sóc SK…</w:t>
            </w:r>
          </w:p>
          <w:p w14:paraId="62FCAD60"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294260D"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r w:rsidRPr="00162C32">
              <w:rPr>
                <w:rFonts w:ascii="Times New Roman" w:hAnsi="Times New Roman"/>
                <w:color w:val="040C28"/>
                <w:sz w:val="28"/>
                <w:szCs w:val="28"/>
                <w:shd w:val="clear" w:color="auto" w:fill="FFFFFF" w:themeFill="background1"/>
              </w:rPr>
              <w:t>- HS nghe</w:t>
            </w:r>
          </w:p>
          <w:p w14:paraId="588482F5"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6EA0E0B8"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2CD9EC61"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3F4E10B1"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30E32CC5"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6394C93"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2F3B5010"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17B332F"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3E673C7C"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988338C"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92E34D0"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CACD6D2"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2DBA062A"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548B44DC"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7DDD9053"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37F6A947"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0CC8DCA4"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10C53CDF"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79BD00D0"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62D5288B"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26813570"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45EBD477"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0342BDB7"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3274B8D9"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42E42C7C"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468B5EBF"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6BBEAD16" w14:textId="77777777" w:rsidR="006713F5" w:rsidRPr="00162C32" w:rsidRDefault="006713F5" w:rsidP="007B728A">
            <w:pPr>
              <w:spacing w:after="0" w:line="240" w:lineRule="auto"/>
              <w:jc w:val="both"/>
              <w:rPr>
                <w:rFonts w:ascii="Times New Roman" w:hAnsi="Times New Roman"/>
                <w:color w:val="040C28"/>
                <w:sz w:val="28"/>
                <w:szCs w:val="28"/>
                <w:shd w:val="clear" w:color="auto" w:fill="FFFFFF" w:themeFill="background1"/>
              </w:rPr>
            </w:pPr>
          </w:p>
          <w:p w14:paraId="0D030DD2"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color w:val="040C28"/>
                <w:sz w:val="28"/>
                <w:szCs w:val="28"/>
                <w:shd w:val="clear" w:color="auto" w:fill="FFFFFF" w:themeFill="background1"/>
              </w:rPr>
              <w:t>- Trẻ em</w:t>
            </w:r>
            <w:r w:rsidRPr="00162C32">
              <w:rPr>
                <w:rFonts w:ascii="Times New Roman" w:hAnsi="Times New Roman"/>
                <w:color w:val="1F1F1F"/>
                <w:sz w:val="28"/>
                <w:szCs w:val="28"/>
                <w:shd w:val="clear" w:color="auto" w:fill="FFFFFF" w:themeFill="background1"/>
              </w:rPr>
              <w:t> có </w:t>
            </w:r>
            <w:r w:rsidRPr="00162C32">
              <w:rPr>
                <w:rFonts w:ascii="Times New Roman" w:hAnsi="Times New Roman"/>
                <w:color w:val="040C28"/>
                <w:sz w:val="28"/>
                <w:szCs w:val="28"/>
                <w:shd w:val="clear" w:color="auto" w:fill="FFFFFF" w:themeFill="background1"/>
              </w:rPr>
              <w:t>bổn phận</w:t>
            </w:r>
            <w:r w:rsidRPr="00162C32">
              <w:rPr>
                <w:rFonts w:ascii="Times New Roman" w:hAnsi="Times New Roman"/>
                <w:color w:val="1F1F1F"/>
                <w:sz w:val="28"/>
                <w:szCs w:val="28"/>
                <w:shd w:val="clear" w:color="auto" w:fill="FFFFFF"/>
              </w:rPr>
              <w:t xml:space="preserve"> : Yêu quý, kính trọng, hiếu thảo với ông bà, cha mẹ; kính trọng thầy giáo, cô giáo; lễ phép với người lớn, thương </w:t>
            </w:r>
            <w:r w:rsidRPr="00162C32">
              <w:rPr>
                <w:rFonts w:ascii="Times New Roman" w:hAnsi="Times New Roman"/>
                <w:color w:val="1F1F1F"/>
                <w:sz w:val="28"/>
                <w:szCs w:val="28"/>
                <w:shd w:val="clear" w:color="auto" w:fill="FFFFFF" w:themeFill="background1"/>
              </w:rPr>
              <w:t>yêu </w:t>
            </w:r>
            <w:r w:rsidRPr="00162C32">
              <w:rPr>
                <w:rFonts w:ascii="Times New Roman" w:hAnsi="Times New Roman"/>
                <w:color w:val="040C28"/>
                <w:sz w:val="28"/>
                <w:szCs w:val="28"/>
                <w:shd w:val="clear" w:color="auto" w:fill="FFFFFF" w:themeFill="background1"/>
              </w:rPr>
              <w:t>em</w:t>
            </w:r>
            <w:r w:rsidRPr="00162C32">
              <w:rPr>
                <w:rFonts w:ascii="Times New Roman" w:hAnsi="Times New Roman"/>
                <w:color w:val="1F1F1F"/>
                <w:sz w:val="28"/>
                <w:szCs w:val="28"/>
                <w:shd w:val="clear" w:color="auto" w:fill="FFFFFF" w:themeFill="background1"/>
              </w:rPr>
              <w:t> nhỏ, đoàn kết với bạn bè; giúp đỡ người già yếu, người khuyết tật, tàn tật, người gặp hoàn cảnh khó khăn theo khả năng </w:t>
            </w:r>
            <w:r w:rsidRPr="00162C32">
              <w:rPr>
                <w:rFonts w:ascii="Times New Roman" w:hAnsi="Times New Roman"/>
                <w:color w:val="040C28"/>
                <w:sz w:val="28"/>
                <w:szCs w:val="28"/>
                <w:shd w:val="clear" w:color="auto" w:fill="FFFFFF" w:themeFill="background1"/>
              </w:rPr>
              <w:t>của</w:t>
            </w:r>
            <w:r w:rsidRPr="00162C32">
              <w:rPr>
                <w:rFonts w:ascii="Times New Roman" w:hAnsi="Times New Roman"/>
                <w:color w:val="1F1F1F"/>
                <w:sz w:val="28"/>
                <w:szCs w:val="28"/>
                <w:shd w:val="clear" w:color="auto" w:fill="FFFFFF"/>
              </w:rPr>
              <w:t> mình.</w:t>
            </w:r>
          </w:p>
          <w:p w14:paraId="4935E943"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34427D1E"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75C6B034"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62629F98"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7C9168DA"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71705CD7"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7EA6A8CD"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5AA6B4AF"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486E9349"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55153F12"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2B21706E"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3CE2EC1A"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68886780"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53F79355"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5BDC0B0E"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23A0F67F"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711D3AE1"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0968B44A" w14:textId="77777777" w:rsidR="006713F5" w:rsidRPr="00162C32" w:rsidRDefault="006713F5" w:rsidP="007B728A">
            <w:pPr>
              <w:spacing w:after="0" w:line="240" w:lineRule="auto"/>
              <w:ind w:right="57"/>
              <w:jc w:val="both"/>
              <w:rPr>
                <w:rFonts w:ascii="Times New Roman" w:hAnsi="Times New Roman"/>
                <w:sz w:val="28"/>
                <w:szCs w:val="28"/>
                <w:lang w:val="nl-NL"/>
              </w:rPr>
            </w:pPr>
            <w:r w:rsidRPr="00162C32">
              <w:rPr>
                <w:rFonts w:ascii="Times New Roman" w:hAnsi="Times New Roman"/>
                <w:sz w:val="28"/>
                <w:szCs w:val="28"/>
                <w:lang w:val="nl-NL"/>
              </w:rPr>
              <w:t>- HS đọc thầm yêu cầu; đọc thầm gợi ý trong SGK.</w:t>
            </w:r>
          </w:p>
          <w:p w14:paraId="10D939C0" w14:textId="77777777" w:rsidR="006713F5" w:rsidRPr="00162C32" w:rsidRDefault="006713F5" w:rsidP="007B728A">
            <w:pPr>
              <w:spacing w:after="0" w:line="240" w:lineRule="auto"/>
              <w:jc w:val="both"/>
              <w:rPr>
                <w:rFonts w:ascii="Times New Roman" w:hAnsi="Times New Roman"/>
                <w:b/>
                <w:bCs/>
                <w:sz w:val="28"/>
                <w:szCs w:val="28"/>
                <w:lang w:val="nl-NL"/>
              </w:rPr>
            </w:pPr>
            <w:r w:rsidRPr="00162C32">
              <w:rPr>
                <w:rFonts w:ascii="Times New Roman" w:hAnsi="Times New Roman"/>
                <w:sz w:val="28"/>
                <w:szCs w:val="28"/>
                <w:lang w:val="nl-NL"/>
              </w:rPr>
              <w:t xml:space="preserve">+ </w:t>
            </w:r>
            <w:r w:rsidRPr="00162C32">
              <w:rPr>
                <w:rFonts w:ascii="Times New Roman" w:hAnsi="Times New Roman"/>
                <w:bCs/>
                <w:sz w:val="28"/>
                <w:szCs w:val="28"/>
                <w:lang w:val="nl-NL"/>
              </w:rPr>
              <w:t>Đọc sách báo viết về quyền và bổn phận của trẻ em hoặc những hoạt động của thiếu nhi quốc tế</w:t>
            </w:r>
            <w:r w:rsidRPr="00162C32">
              <w:rPr>
                <w:rFonts w:ascii="Times New Roman" w:hAnsi="Times New Roman"/>
                <w:sz w:val="28"/>
                <w:szCs w:val="28"/>
                <w:lang w:val="nl-NL"/>
              </w:rPr>
              <w:t xml:space="preserve">. Xem gợi ý trong SGK về những cuốn sách viết về </w:t>
            </w:r>
            <w:r w:rsidRPr="00162C32">
              <w:rPr>
                <w:rFonts w:ascii="Times New Roman" w:hAnsi="Times New Roman"/>
                <w:bCs/>
                <w:sz w:val="28"/>
                <w:szCs w:val="28"/>
                <w:lang w:val="nl-NL"/>
              </w:rPr>
              <w:t>quyền và bổn phận của trẻ em hoặc những hoạt động của thiếu nhi quốc tế</w:t>
            </w:r>
            <w:r w:rsidRPr="00162C32">
              <w:rPr>
                <w:rFonts w:ascii="Times New Roman" w:hAnsi="Times New Roman"/>
                <w:sz w:val="28"/>
                <w:szCs w:val="28"/>
                <w:lang w:val="nl-NL"/>
              </w:rPr>
              <w:t xml:space="preserve"> để đọc và chia sẻ sách báo cho nhau. </w:t>
            </w:r>
          </w:p>
          <w:p w14:paraId="78893D6F" w14:textId="77777777" w:rsidR="006713F5" w:rsidRPr="00162C32" w:rsidRDefault="006713F5" w:rsidP="007B728A">
            <w:pPr>
              <w:spacing w:after="0" w:line="240" w:lineRule="auto"/>
              <w:ind w:right="57"/>
              <w:jc w:val="both"/>
              <w:rPr>
                <w:rFonts w:ascii="Times New Roman" w:hAnsi="Times New Roman"/>
                <w:sz w:val="28"/>
                <w:szCs w:val="28"/>
                <w:lang w:val="vi-VN"/>
              </w:rPr>
            </w:pPr>
          </w:p>
          <w:p w14:paraId="4406BE7D" w14:textId="77777777" w:rsidR="006713F5" w:rsidRPr="00162C32" w:rsidRDefault="006713F5" w:rsidP="007B728A">
            <w:pPr>
              <w:spacing w:after="0" w:line="240" w:lineRule="auto"/>
              <w:ind w:right="57"/>
              <w:jc w:val="both"/>
              <w:rPr>
                <w:rFonts w:ascii="Times New Roman" w:hAnsi="Times New Roman"/>
                <w:sz w:val="28"/>
                <w:szCs w:val="28"/>
                <w:lang w:val="vi-VN"/>
              </w:rPr>
            </w:pPr>
          </w:p>
          <w:p w14:paraId="51C6A24B" w14:textId="77777777" w:rsidR="006713F5" w:rsidRPr="00162C32" w:rsidRDefault="006713F5" w:rsidP="007B728A">
            <w:pPr>
              <w:spacing w:after="0" w:line="240" w:lineRule="auto"/>
              <w:ind w:right="57"/>
              <w:jc w:val="both"/>
              <w:rPr>
                <w:rFonts w:ascii="Times New Roman" w:hAnsi="Times New Roman"/>
                <w:sz w:val="28"/>
                <w:szCs w:val="28"/>
                <w:lang w:val="vi-VN"/>
              </w:rPr>
            </w:pPr>
          </w:p>
          <w:p w14:paraId="4C4CEBC4" w14:textId="77777777" w:rsidR="006713F5" w:rsidRPr="00162C32" w:rsidRDefault="006713F5" w:rsidP="007B728A">
            <w:pPr>
              <w:spacing w:after="0" w:line="240" w:lineRule="auto"/>
              <w:ind w:right="57"/>
              <w:jc w:val="both"/>
              <w:rPr>
                <w:rFonts w:ascii="Times New Roman" w:hAnsi="Times New Roman"/>
                <w:sz w:val="28"/>
                <w:szCs w:val="28"/>
                <w:lang w:val="nl-NL"/>
              </w:rPr>
            </w:pPr>
            <w:r w:rsidRPr="00162C32">
              <w:rPr>
                <w:rFonts w:ascii="Times New Roman" w:hAnsi="Times New Roman"/>
                <w:sz w:val="28"/>
                <w:szCs w:val="28"/>
                <w:lang w:val="nl-NL"/>
              </w:rPr>
              <w:t>+ Viết phiếu đọc sách theo mẫu trong SGK (có thể viết thêm những thông tin khác tuỳ theo nội dung sách báo đã đọc).</w:t>
            </w:r>
          </w:p>
          <w:p w14:paraId="3DFD93D9" w14:textId="77777777" w:rsidR="006713F5" w:rsidRPr="00162C32" w:rsidRDefault="006713F5" w:rsidP="007B728A">
            <w:pPr>
              <w:spacing w:after="0" w:line="240" w:lineRule="auto"/>
              <w:ind w:right="57"/>
              <w:jc w:val="both"/>
              <w:rPr>
                <w:rFonts w:ascii="Times New Roman" w:hAnsi="Times New Roman"/>
                <w:sz w:val="28"/>
                <w:szCs w:val="28"/>
                <w:lang w:val="nl-NL"/>
              </w:rPr>
            </w:pPr>
          </w:p>
          <w:p w14:paraId="441DB6E9"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xml:space="preserve"> Các thành viên trong nhóm có thể nêu câu hỏi để hiểu rõ hơn về những thông tin mà các bạn chia sẻ.</w:t>
            </w:r>
          </w:p>
          <w:p w14:paraId="42FEE2A2"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sz w:val="28"/>
                <w:szCs w:val="28"/>
                <w:lang w:val="nl-NL"/>
              </w:rPr>
              <w:t>- H</w:t>
            </w:r>
            <w:r w:rsidRPr="00162C32">
              <w:rPr>
                <w:rFonts w:ascii="Times New Roman" w:hAnsi="Times New Roman"/>
                <w:sz w:val="28"/>
                <w:szCs w:val="28"/>
                <w:lang w:val="vi-VN"/>
              </w:rPr>
              <w:t>S</w:t>
            </w:r>
            <w:r w:rsidRPr="00162C32">
              <w:rPr>
                <w:rFonts w:ascii="Times New Roman" w:hAnsi="Times New Roman"/>
                <w:sz w:val="28"/>
                <w:szCs w:val="28"/>
                <w:lang w:val="nl-NL"/>
              </w:rPr>
              <w:t xml:space="preserve"> trao đổi</w:t>
            </w:r>
          </w:p>
          <w:p w14:paraId="47494076"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vi-VN"/>
              </w:rPr>
              <w:t>VD:</w:t>
            </w:r>
            <w:r w:rsidRPr="00162C32">
              <w:rPr>
                <w:rFonts w:ascii="Times New Roman" w:hAnsi="Times New Roman"/>
                <w:sz w:val="28"/>
                <w:szCs w:val="28"/>
              </w:rPr>
              <w:t xml:space="preserve"> +</w:t>
            </w:r>
            <w:r w:rsidRPr="00162C32">
              <w:rPr>
                <w:rFonts w:ascii="Times New Roman" w:hAnsi="Times New Roman"/>
                <w:sz w:val="28"/>
                <w:szCs w:val="28"/>
                <w:lang w:val="vi-VN"/>
              </w:rPr>
              <w:t xml:space="preserve"> </w:t>
            </w:r>
            <w:r w:rsidRPr="00162C32">
              <w:rPr>
                <w:rFonts w:ascii="Times New Roman" w:hAnsi="Times New Roman"/>
                <w:sz w:val="28"/>
                <w:szCs w:val="28"/>
                <w:lang w:val="nl-NL"/>
              </w:rPr>
              <w:t>Hiểu thêm trẻ em có rất nhiều quyền được pháp luật công nhận.</w:t>
            </w:r>
          </w:p>
          <w:p w14:paraId="603AC003" w14:textId="77777777" w:rsidR="006713F5" w:rsidRPr="00162C32" w:rsidRDefault="006713F5" w:rsidP="007B728A">
            <w:pPr>
              <w:spacing w:after="0" w:line="240" w:lineRule="auto"/>
              <w:jc w:val="both"/>
              <w:rPr>
                <w:rFonts w:ascii="Times New Roman" w:hAnsi="Times New Roman"/>
                <w:sz w:val="28"/>
                <w:szCs w:val="28"/>
                <w:lang w:val="nl-NL"/>
              </w:rPr>
            </w:pPr>
            <w:r w:rsidRPr="00162C32">
              <w:rPr>
                <w:rFonts w:ascii="Times New Roman" w:hAnsi="Times New Roman"/>
                <w:sz w:val="28"/>
                <w:szCs w:val="28"/>
                <w:lang w:val="nl-NL"/>
              </w:rPr>
              <w:t>+ Hiểu thêm về bổn phận của trẻ em</w:t>
            </w:r>
          </w:p>
          <w:p w14:paraId="48E5286D"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sz w:val="28"/>
                <w:szCs w:val="28"/>
                <w:lang w:val="nl-NL"/>
              </w:rPr>
              <w:t>+ Các hoạt động của thiếu nhi thế giới...</w:t>
            </w:r>
          </w:p>
        </w:tc>
      </w:tr>
      <w:tr w:rsidR="006713F5" w:rsidRPr="00162C32" w14:paraId="6C77175C" w14:textId="77777777" w:rsidTr="007B728A">
        <w:tc>
          <w:tcPr>
            <w:tcW w:w="5070" w:type="dxa"/>
            <w:tcBorders>
              <w:top w:val="dashed" w:sz="4" w:space="0" w:color="auto"/>
              <w:bottom w:val="single" w:sz="4" w:space="0" w:color="auto"/>
            </w:tcBorders>
          </w:tcPr>
          <w:p w14:paraId="0EBB379E" w14:textId="77777777" w:rsidR="006713F5" w:rsidRPr="00162C32" w:rsidRDefault="006713F5" w:rsidP="007B728A">
            <w:pPr>
              <w:spacing w:after="0" w:line="240" w:lineRule="auto"/>
              <w:jc w:val="both"/>
              <w:rPr>
                <w:rFonts w:ascii="Times New Roman" w:hAnsi="Times New Roman"/>
                <w:b/>
                <w:sz w:val="28"/>
                <w:szCs w:val="28"/>
                <w:lang w:val="nl-NL"/>
              </w:rPr>
            </w:pPr>
            <w:r w:rsidRPr="00162C32">
              <w:rPr>
                <w:rFonts w:ascii="Times New Roman" w:hAnsi="Times New Roman"/>
                <w:b/>
                <w:sz w:val="28"/>
                <w:szCs w:val="28"/>
                <w:lang w:val="nl-NL"/>
              </w:rPr>
              <w:lastRenderedPageBreak/>
              <w:t>3. Vận dụng trải nghiệm. (2-3’)</w:t>
            </w:r>
          </w:p>
          <w:p w14:paraId="3F5166AA" w14:textId="77777777" w:rsidR="006713F5" w:rsidRPr="00162C32" w:rsidRDefault="006713F5" w:rsidP="007B728A">
            <w:pPr>
              <w:spacing w:after="0" w:line="240" w:lineRule="auto"/>
              <w:jc w:val="both"/>
              <w:rPr>
                <w:rFonts w:ascii="Times New Roman" w:hAnsi="Times New Roman"/>
                <w:sz w:val="28"/>
                <w:szCs w:val="28"/>
              </w:rPr>
            </w:pPr>
            <w:r w:rsidRPr="00162C32">
              <w:rPr>
                <w:rFonts w:ascii="Times New Roman" w:hAnsi="Times New Roman"/>
                <w:sz w:val="28"/>
                <w:szCs w:val="28"/>
              </w:rPr>
              <w:lastRenderedPageBreak/>
              <w:t xml:space="preserve">- GV </w:t>
            </w:r>
            <w:r w:rsidRPr="00162C32">
              <w:rPr>
                <w:rFonts w:ascii="Times New Roman" w:hAnsi="Times New Roman"/>
                <w:sz w:val="28"/>
                <w:szCs w:val="28"/>
                <w:lang w:val="vi-VN"/>
              </w:rPr>
              <w:t xml:space="preserve">yêu cầu HS </w:t>
            </w:r>
            <w:r w:rsidRPr="00162C32">
              <w:rPr>
                <w:rFonts w:ascii="Times New Roman" w:hAnsi="Times New Roman"/>
                <w:sz w:val="28"/>
                <w:szCs w:val="28"/>
              </w:rPr>
              <w:t>chia sẻ với người thân</w:t>
            </w:r>
            <w:r w:rsidRPr="00162C32">
              <w:rPr>
                <w:rFonts w:ascii="Times New Roman" w:hAnsi="Times New Roman"/>
                <w:sz w:val="28"/>
                <w:szCs w:val="28"/>
                <w:lang w:val="nl-NL"/>
              </w:rPr>
              <w:t xml:space="preserve"> về quyền bổn phận của trẻ em hoặc những hoạt động của thiếu nhi quốc tế.</w:t>
            </w:r>
            <w:r w:rsidRPr="00162C32">
              <w:rPr>
                <w:rFonts w:ascii="Times New Roman" w:hAnsi="Times New Roman"/>
                <w:sz w:val="28"/>
                <w:szCs w:val="28"/>
              </w:rPr>
              <w:t xml:space="preserve"> </w:t>
            </w:r>
          </w:p>
          <w:p w14:paraId="30DC5F6D"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sz w:val="28"/>
                <w:szCs w:val="28"/>
                <w:lang w:val="vi-VN"/>
              </w:rPr>
              <w:t>- GV nhận xét tiết dạy.</w:t>
            </w:r>
          </w:p>
          <w:p w14:paraId="1145A002"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sz w:val="28"/>
                <w:szCs w:val="28"/>
                <w:lang w:val="vi-VN"/>
              </w:rPr>
              <w:t>- Dặn dò bài về nhà.</w:t>
            </w:r>
          </w:p>
        </w:tc>
        <w:tc>
          <w:tcPr>
            <w:tcW w:w="4819" w:type="dxa"/>
            <w:tcBorders>
              <w:top w:val="dashed" w:sz="4" w:space="0" w:color="auto"/>
              <w:bottom w:val="single" w:sz="4" w:space="0" w:color="auto"/>
            </w:tcBorders>
          </w:tcPr>
          <w:p w14:paraId="3718242D" w14:textId="77777777" w:rsidR="006713F5" w:rsidRPr="00162C32" w:rsidRDefault="006713F5" w:rsidP="007B728A">
            <w:pPr>
              <w:spacing w:after="0" w:line="240" w:lineRule="auto"/>
              <w:jc w:val="both"/>
              <w:rPr>
                <w:rFonts w:ascii="Times New Roman" w:hAnsi="Times New Roman"/>
                <w:sz w:val="28"/>
                <w:szCs w:val="28"/>
                <w:lang w:val="vi-VN"/>
              </w:rPr>
            </w:pPr>
          </w:p>
          <w:p w14:paraId="343095B6" w14:textId="77777777" w:rsidR="006713F5" w:rsidRPr="00162C32" w:rsidRDefault="006713F5" w:rsidP="007B728A">
            <w:pPr>
              <w:spacing w:after="0" w:line="240" w:lineRule="auto"/>
              <w:jc w:val="both"/>
              <w:rPr>
                <w:rFonts w:ascii="Times New Roman" w:hAnsi="Times New Roman"/>
                <w:sz w:val="28"/>
                <w:szCs w:val="28"/>
                <w:lang w:val="vi-VN"/>
              </w:rPr>
            </w:pPr>
            <w:r w:rsidRPr="00162C32">
              <w:rPr>
                <w:rFonts w:ascii="Times New Roman" w:hAnsi="Times New Roman"/>
                <w:sz w:val="28"/>
                <w:szCs w:val="28"/>
                <w:lang w:val="vi-VN"/>
              </w:rPr>
              <w:t>- HS lắng nghe nhiệm vụ về nhà.</w:t>
            </w:r>
          </w:p>
          <w:p w14:paraId="46EC25E8" w14:textId="77777777" w:rsidR="006713F5" w:rsidRPr="00162C32" w:rsidRDefault="006713F5" w:rsidP="007B728A">
            <w:pPr>
              <w:spacing w:after="0" w:line="240" w:lineRule="auto"/>
              <w:jc w:val="both"/>
              <w:rPr>
                <w:rFonts w:ascii="Times New Roman" w:hAnsi="Times New Roman"/>
                <w:sz w:val="28"/>
                <w:szCs w:val="28"/>
              </w:rPr>
            </w:pPr>
            <w:r w:rsidRPr="00162C32">
              <w:rPr>
                <w:rFonts w:ascii="Times New Roman" w:hAnsi="Times New Roman"/>
                <w:sz w:val="28"/>
                <w:szCs w:val="28"/>
              </w:rPr>
              <w:t>- HS lắng nghe, rút kinh nghiệm.</w:t>
            </w:r>
          </w:p>
        </w:tc>
      </w:tr>
    </w:tbl>
    <w:p w14:paraId="58ABB75B"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F5"/>
    <w:rsid w:val="002C38AC"/>
    <w:rsid w:val="006713F5"/>
    <w:rsid w:val="00981237"/>
    <w:rsid w:val="00A633B8"/>
    <w:rsid w:val="00B10E45"/>
    <w:rsid w:val="00E4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C7FE"/>
  <w15:chartTrackingRefBased/>
  <w15:docId w15:val="{F30663A3-36E1-4EAA-B122-43CD783A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13F5"/>
    <w:pPr>
      <w:spacing w:line="259" w:lineRule="auto"/>
    </w:pPr>
    <w:rPr>
      <w:rFonts w:ascii="Arial" w:eastAsia="Arial" w:hAnsi="Arial" w:cs="Times New Roman"/>
      <w:kern w:val="0"/>
      <w:sz w:val="22"/>
      <w:szCs w:val="22"/>
      <w14:ligatures w14:val="none"/>
    </w:rPr>
  </w:style>
  <w:style w:type="paragraph" w:styleId="u1">
    <w:name w:val="heading 1"/>
    <w:basedOn w:val="Binhthng"/>
    <w:next w:val="Binhthng"/>
    <w:link w:val="u1Char"/>
    <w:autoRedefine/>
    <w:uiPriority w:val="9"/>
    <w:qFormat/>
    <w:rsid w:val="00E4798B"/>
    <w:pPr>
      <w:keepNext/>
      <w:keepLines/>
      <w:spacing w:before="360" w:after="120" w:line="324" w:lineRule="auto"/>
      <w:outlineLvl w:val="0"/>
    </w:pPr>
    <w:rPr>
      <w:rFonts w:ascii="Times New Roman" w:eastAsiaTheme="majorEastAsia" w:hAnsi="Times New Roman" w:cstheme="majorBidi"/>
      <w:b/>
      <w:kern w:val="2"/>
      <w:sz w:val="26"/>
      <w:szCs w:val="40"/>
      <w14:ligatures w14:val="standardContextual"/>
    </w:rPr>
  </w:style>
  <w:style w:type="paragraph" w:styleId="u2">
    <w:name w:val="heading 2"/>
    <w:basedOn w:val="Binhthng"/>
    <w:next w:val="Binhthng"/>
    <w:link w:val="u2Char"/>
    <w:autoRedefine/>
    <w:uiPriority w:val="9"/>
    <w:semiHidden/>
    <w:unhideWhenUsed/>
    <w:qFormat/>
    <w:rsid w:val="00E4798B"/>
    <w:pPr>
      <w:keepNext/>
      <w:keepLines/>
      <w:spacing w:before="160" w:after="120" w:line="324" w:lineRule="auto"/>
      <w:jc w:val="both"/>
      <w:outlineLvl w:val="1"/>
    </w:pPr>
    <w:rPr>
      <w:rFonts w:ascii="Times New Roman" w:eastAsiaTheme="majorEastAsia" w:hAnsi="Times New Roman" w:cstheme="majorBidi"/>
      <w:b/>
      <w:kern w:val="2"/>
      <w:sz w:val="26"/>
      <w:szCs w:val="32"/>
      <w14:ligatures w14:val="standardContextual"/>
    </w:rPr>
  </w:style>
  <w:style w:type="paragraph" w:styleId="u3">
    <w:name w:val="heading 3"/>
    <w:basedOn w:val="Binhthng"/>
    <w:next w:val="Binhthng"/>
    <w:link w:val="u3Char"/>
    <w:autoRedefine/>
    <w:uiPriority w:val="9"/>
    <w:unhideWhenUsed/>
    <w:qFormat/>
    <w:rsid w:val="00E4798B"/>
    <w:pPr>
      <w:keepNext/>
      <w:keepLines/>
      <w:spacing w:before="160" w:after="80" w:line="324" w:lineRule="auto"/>
      <w:outlineLvl w:val="2"/>
    </w:pPr>
    <w:rPr>
      <w:rFonts w:ascii="Times New Roman" w:eastAsiaTheme="majorEastAsia" w:hAnsi="Times New Roman" w:cstheme="majorBidi"/>
      <w:b/>
      <w:i/>
      <w:kern w:val="2"/>
      <w:sz w:val="26"/>
      <w:szCs w:val="28"/>
      <w14:ligatures w14:val="standardContextual"/>
    </w:rPr>
  </w:style>
  <w:style w:type="paragraph" w:styleId="u4">
    <w:name w:val="heading 4"/>
    <w:basedOn w:val="Binhthng"/>
    <w:next w:val="Binhthng"/>
    <w:link w:val="u4Char"/>
    <w:autoRedefine/>
    <w:uiPriority w:val="9"/>
    <w:semiHidden/>
    <w:unhideWhenUsed/>
    <w:qFormat/>
    <w:rsid w:val="00E4798B"/>
    <w:pPr>
      <w:keepNext/>
      <w:keepLines/>
      <w:spacing w:before="80" w:after="40" w:line="324" w:lineRule="auto"/>
      <w:outlineLvl w:val="3"/>
    </w:pPr>
    <w:rPr>
      <w:rFonts w:ascii="Times New Roman" w:eastAsiaTheme="majorEastAsia" w:hAnsi="Times New Roman" w:cstheme="majorBidi"/>
      <w:i/>
      <w:iCs/>
      <w:kern w:val="2"/>
      <w:sz w:val="26"/>
      <w:szCs w:val="24"/>
      <w14:ligatures w14:val="standardContextual"/>
    </w:rPr>
  </w:style>
  <w:style w:type="paragraph" w:styleId="u5">
    <w:name w:val="heading 5"/>
    <w:basedOn w:val="Binhthng"/>
    <w:next w:val="Binhthng"/>
    <w:link w:val="u5Char"/>
    <w:uiPriority w:val="9"/>
    <w:semiHidden/>
    <w:unhideWhenUsed/>
    <w:qFormat/>
    <w:rsid w:val="006713F5"/>
    <w:pPr>
      <w:keepNext/>
      <w:keepLines/>
      <w:spacing w:before="80" w:after="40" w:line="324" w:lineRule="auto"/>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u6">
    <w:name w:val="heading 6"/>
    <w:basedOn w:val="Binhthng"/>
    <w:next w:val="Binhthng"/>
    <w:link w:val="u6Char"/>
    <w:uiPriority w:val="9"/>
    <w:semiHidden/>
    <w:unhideWhenUsed/>
    <w:qFormat/>
    <w:rsid w:val="006713F5"/>
    <w:pPr>
      <w:keepNext/>
      <w:keepLines/>
      <w:spacing w:before="40" w:after="0" w:line="324" w:lineRule="auto"/>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u7">
    <w:name w:val="heading 7"/>
    <w:basedOn w:val="Binhthng"/>
    <w:next w:val="Binhthng"/>
    <w:link w:val="u7Char"/>
    <w:uiPriority w:val="9"/>
    <w:semiHidden/>
    <w:unhideWhenUsed/>
    <w:qFormat/>
    <w:rsid w:val="006713F5"/>
    <w:pPr>
      <w:keepNext/>
      <w:keepLines/>
      <w:spacing w:before="40" w:after="0" w:line="324" w:lineRule="auto"/>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u8">
    <w:name w:val="heading 8"/>
    <w:basedOn w:val="Binhthng"/>
    <w:next w:val="Binhthng"/>
    <w:link w:val="u8Char"/>
    <w:uiPriority w:val="9"/>
    <w:semiHidden/>
    <w:unhideWhenUsed/>
    <w:qFormat/>
    <w:rsid w:val="006713F5"/>
    <w:pPr>
      <w:keepNext/>
      <w:keepLines/>
      <w:spacing w:after="0" w:line="324" w:lineRule="auto"/>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u9">
    <w:name w:val="heading 9"/>
    <w:basedOn w:val="Binhthng"/>
    <w:next w:val="Binhthng"/>
    <w:link w:val="u9Char"/>
    <w:uiPriority w:val="9"/>
    <w:semiHidden/>
    <w:unhideWhenUsed/>
    <w:qFormat/>
    <w:rsid w:val="006713F5"/>
    <w:pPr>
      <w:keepNext/>
      <w:keepLines/>
      <w:spacing w:after="0" w:line="324" w:lineRule="auto"/>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rFonts w:ascii="Times New Roman" w:eastAsiaTheme="minorHAnsi" w:hAnsi="Times New Roman" w:cstheme="minorBidi"/>
      <w:i/>
      <w:iCs/>
      <w:color w:val="0E2841" w:themeColor="text2"/>
      <w:kern w:val="2"/>
      <w:szCs w:val="18"/>
      <w14:ligatures w14:val="standardContextual"/>
    </w:rPr>
  </w:style>
  <w:style w:type="character" w:customStyle="1" w:styleId="u5Char">
    <w:name w:val="Đầu đề 5 Char"/>
    <w:basedOn w:val="Phngmcinhcuaoanvn"/>
    <w:link w:val="u5"/>
    <w:uiPriority w:val="9"/>
    <w:semiHidden/>
    <w:rsid w:val="006713F5"/>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6713F5"/>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6713F5"/>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6713F5"/>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6713F5"/>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6713F5"/>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6713F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713F5"/>
    <w:pPr>
      <w:numPr>
        <w:ilvl w:val="1"/>
      </w:numPr>
      <w:spacing w:line="324"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6713F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713F5"/>
    <w:pPr>
      <w:spacing w:before="160" w:line="324" w:lineRule="auto"/>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LitrichdnChar">
    <w:name w:val="Lời trích dẫn Char"/>
    <w:basedOn w:val="Phngmcinhcuaoanvn"/>
    <w:link w:val="Litrichdn"/>
    <w:uiPriority w:val="29"/>
    <w:rsid w:val="006713F5"/>
    <w:rPr>
      <w:rFonts w:ascii="Times New Roman" w:hAnsi="Times New Roman"/>
      <w:i/>
      <w:iCs/>
      <w:color w:val="404040" w:themeColor="text1" w:themeTint="BF"/>
      <w:sz w:val="26"/>
    </w:rPr>
  </w:style>
  <w:style w:type="paragraph" w:styleId="oancuaDanhsach">
    <w:name w:val="List Paragraph"/>
    <w:basedOn w:val="Binhthng"/>
    <w:uiPriority w:val="34"/>
    <w:qFormat/>
    <w:rsid w:val="006713F5"/>
    <w:pPr>
      <w:spacing w:line="324"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NhnmnhThm">
    <w:name w:val="Intense Emphasis"/>
    <w:basedOn w:val="Phngmcinhcuaoanvn"/>
    <w:uiPriority w:val="21"/>
    <w:qFormat/>
    <w:rsid w:val="006713F5"/>
    <w:rPr>
      <w:i/>
      <w:iCs/>
      <w:color w:val="0F4761" w:themeColor="accent1" w:themeShade="BF"/>
    </w:rPr>
  </w:style>
  <w:style w:type="paragraph" w:styleId="Nhaykepm">
    <w:name w:val="Intense Quote"/>
    <w:basedOn w:val="Binhthng"/>
    <w:next w:val="Binhthng"/>
    <w:link w:val="NhaykepmChar"/>
    <w:uiPriority w:val="30"/>
    <w:qFormat/>
    <w:rsid w:val="006713F5"/>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NhaykepmChar">
    <w:name w:val="Nháy kép Đậm Char"/>
    <w:basedOn w:val="Phngmcinhcuaoanvn"/>
    <w:link w:val="Nhaykepm"/>
    <w:uiPriority w:val="30"/>
    <w:rsid w:val="006713F5"/>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6713F5"/>
    <w:rPr>
      <w:b/>
      <w:bCs/>
      <w:smallCaps/>
      <w:color w:val="0F4761" w:themeColor="accent1" w:themeShade="BF"/>
      <w:spacing w:val="5"/>
    </w:rPr>
  </w:style>
  <w:style w:type="paragraph" w:styleId="ThngthngWeb">
    <w:name w:val="Normal (Web)"/>
    <w:aliases w:val="Normal (Web) Char"/>
    <w:link w:val="ThngthngWebChar"/>
    <w:uiPriority w:val="99"/>
    <w:qFormat/>
    <w:rsid w:val="006713F5"/>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styleId="Manh">
    <w:name w:val="Strong"/>
    <w:basedOn w:val="Phngmcinhcuaoanvn"/>
    <w:uiPriority w:val="22"/>
    <w:qFormat/>
    <w:rsid w:val="006713F5"/>
    <w:rPr>
      <w:b/>
      <w:bCs/>
    </w:rPr>
  </w:style>
  <w:style w:type="character" w:styleId="Nhnmanh">
    <w:name w:val="Emphasis"/>
    <w:basedOn w:val="Phngmcinhcuaoanvn"/>
    <w:uiPriority w:val="20"/>
    <w:qFormat/>
    <w:rsid w:val="006713F5"/>
    <w:rPr>
      <w:i/>
      <w:iCs/>
    </w:rPr>
  </w:style>
  <w:style w:type="character" w:styleId="Siuktni">
    <w:name w:val="Hyperlink"/>
    <w:basedOn w:val="Phngmcinhcuaoanvn"/>
    <w:uiPriority w:val="99"/>
    <w:unhideWhenUsed/>
    <w:rsid w:val="006713F5"/>
    <w:rPr>
      <w:color w:val="467886" w:themeColor="hyperlink"/>
      <w:u w:val="single"/>
    </w:rPr>
  </w:style>
  <w:style w:type="character" w:customStyle="1" w:styleId="ThngthngWebChar">
    <w:name w:val="Thông thường (Web) Char"/>
    <w:aliases w:val="Normal (Web) Char Char"/>
    <w:link w:val="ThngthngWeb"/>
    <w:uiPriority w:val="99"/>
    <w:qFormat/>
    <w:locked/>
    <w:rsid w:val="006713F5"/>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documents/law.aspx?id=o=pBek16RXTX&amp;mode=" TargetMode="External"/><Relationship Id="rId5" Type="http://schemas.openxmlformats.org/officeDocument/2006/relationships/hyperlink" Target="https://thuvienphapluat.vn/hoi-dap-phap-luat/tim-tu-van?searchType=1&amp;q=tr%E1%BA%BB+em" TargetMode="External"/><Relationship Id="rId4" Type="http://schemas.openxmlformats.org/officeDocument/2006/relationships/hyperlink" Target="https://thuvienphapluat.vn/documents/law.aspx?id=o=pBek16RXTX&amp;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2026-04-24T01:01:00Z</dcterms:created>
  <dcterms:modified xsi:type="dcterms:W3CDTF">2026-04-24T01:01:00Z</dcterms:modified>
</cp:coreProperties>
</file>