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A17CA7">
        <w:rPr>
          <w:rFonts w:ascii="Times New Roman" w:hAnsi="Times New Roman" w:cs="Times New Roman"/>
          <w:b/>
          <w:sz w:val="28"/>
          <w:szCs w:val="28"/>
        </w:rPr>
        <w:t>Tiết 1 Toán:</w:t>
      </w:r>
    </w:p>
    <w:p w:rsidR="003C196B" w:rsidRPr="00A17CA7" w:rsidRDefault="003C196B" w:rsidP="003C196B">
      <w:pPr>
        <w:spacing w:after="0" w:line="23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17CA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T161: Bài 70: ÔN TẬP TỈ SỐ, TỈ SỐ PHẦN TRĂM (T2)</w:t>
      </w:r>
    </w:p>
    <w:p w:rsidR="003C196B" w:rsidRPr="00A17CA7" w:rsidRDefault="003C196B" w:rsidP="003C196B">
      <w:pPr>
        <w:spacing w:after="0" w:line="2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17CA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17CA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Kiến thức- kĩ năng: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CA7">
        <w:rPr>
          <w:rFonts w:ascii="Times New Roman" w:hAnsi="Times New Roman" w:cs="Times New Roman"/>
          <w:sz w:val="28"/>
          <w:szCs w:val="28"/>
        </w:rPr>
        <w:t xml:space="preserve">- Giải quyết được các bài toán liên quan đến: Tìm hai số khi biết tổng (hoặc hiệu) và tỉ số của hai số đó. 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A17CA7">
        <w:rPr>
          <w:rFonts w:ascii="Times New Roman" w:hAnsi="Times New Roman" w:cs="Times New Roman"/>
          <w:sz w:val="28"/>
          <w:szCs w:val="28"/>
        </w:rPr>
        <w:t>- Tính tỉ số phần trăm của hai số; tìm giá trị phần trăm của một số cho trước.</w:t>
      </w:r>
    </w:p>
    <w:p w:rsidR="003C196B" w:rsidRPr="00A17CA7" w:rsidRDefault="003C196B" w:rsidP="003C196B">
      <w:pPr>
        <w:pStyle w:val="BodyText"/>
        <w:tabs>
          <w:tab w:val="left" w:pos="310"/>
        </w:tabs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CA7">
        <w:rPr>
          <w:rFonts w:ascii="Times New Roman" w:hAnsi="Times New Roman" w:cs="Times New Roman"/>
          <w:sz w:val="28"/>
          <w:szCs w:val="28"/>
        </w:rPr>
        <w:t xml:space="preserve"> </w:t>
      </w:r>
      <w:r w:rsidRPr="00A17CA7">
        <w:rPr>
          <w:rFonts w:ascii="Times New Roman" w:hAnsi="Times New Roman" w:cs="Times New Roman"/>
          <w:b/>
          <w:sz w:val="28"/>
          <w:szCs w:val="28"/>
        </w:rPr>
        <w:t>2. Năng lực: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7CA7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A17CA7">
        <w:rPr>
          <w:rFonts w:ascii="Times New Roman" w:hAnsi="Times New Roman" w:cs="Times New Roman"/>
          <w:sz w:val="28"/>
          <w:szCs w:val="28"/>
        </w:rPr>
        <w:t xml:space="preserve">Chủ động tích cực giải quyết được các bài toán liên quan đến: Tìm hai số khi biết tổng (hoặc hiệu) và tỉ số của hai số đó. 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A7">
        <w:rPr>
          <w:rFonts w:ascii="Times New Roman" w:hAnsi="Times New Roman" w:cs="Times New Roman"/>
          <w:sz w:val="28"/>
          <w:szCs w:val="28"/>
        </w:rPr>
        <w:t>- Năng lực giải quyết vấn đề và sáng tạo: Biết cách tính tỉ số phần trăm của hai số; tìm giá trị phần trăm của một số cho trước</w:t>
      </w:r>
      <w:r w:rsidRPr="00A17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A7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A17CA7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17CA7">
        <w:rPr>
          <w:rFonts w:ascii="Times New Roman" w:hAnsi="Times New Roman" w:cs="Times New Roman"/>
          <w:b/>
          <w:bCs/>
          <w:sz w:val="28"/>
          <w:szCs w:val="28"/>
        </w:rPr>
        <w:t>3. Phẩm chất: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A7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A17CA7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3C196B" w:rsidRPr="00A17CA7" w:rsidRDefault="003C196B" w:rsidP="003C196B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CA7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17CA7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A17CA7">
        <w:rPr>
          <w:rFonts w:ascii="Times New Roman" w:hAnsi="Times New Roman" w:cs="Times New Roman"/>
          <w:sz w:val="28"/>
          <w:szCs w:val="28"/>
        </w:rPr>
        <w:t>- Bài giảng điện tử, máy soi</w:t>
      </w:r>
    </w:p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17CA7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142"/>
        <w:gridCol w:w="4178"/>
      </w:tblGrid>
      <w:tr w:rsidR="003C196B" w:rsidRPr="00A17CA7" w:rsidTr="0013081C">
        <w:tc>
          <w:tcPr>
            <w:tcW w:w="5490" w:type="dxa"/>
            <w:tcBorders>
              <w:bottom w:val="dashed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17C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C196B" w:rsidRPr="00A17CA7" w:rsidTr="0013081C"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A17C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(2-3’)</w:t>
            </w:r>
          </w:p>
        </w:tc>
      </w:tr>
      <w:tr w:rsidR="003C196B" w:rsidRPr="00A17CA7" w:rsidTr="0013081C">
        <w:tc>
          <w:tcPr>
            <w:tcW w:w="5490" w:type="dxa"/>
            <w:tcBorders>
              <w:bottom w:val="single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tổ chức cho học sinh </w:t>
            </w:r>
            <w:r w:rsidR="00CD1D4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chơi trò chơi “Ai nhanh ai đúng”</w:t>
            </w:r>
          </w:p>
          <w:p w:rsidR="003C196B" w:rsidRDefault="003C196B" w:rsidP="0013081C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VD: </w:t>
            </w:r>
            <w:r w:rsidR="00CD1D4C" w:rsidRPr="00CD1D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Câu </w:t>
            </w:r>
            <w:r w:rsidR="00CD1D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 w:rsidR="00CD1D4C" w:rsidRPr="00CD1D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: </w:t>
            </w:r>
            <w:r w:rsidRPr="00CD1D4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  <w:t>lớp học có 30 HS, trong dó có 15 em nữ. Hỏi HS nữ chiếm bao nhiêu %</w:t>
            </w:r>
          </w:p>
          <w:p w:rsidR="00CD1D4C" w:rsidRPr="00CD1D4C" w:rsidRDefault="00CD1D4C" w:rsidP="0013081C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1D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Câu 2: </w:t>
            </w:r>
            <w:r w:rsidRPr="00CD1D4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Trong vườn có 20 cây, trong đó có 5 cây bưởi. Hỏi cây bưởi chiếm bao nhiêu phần trăm số cây trơng vườn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CD1D4C" w:rsidRDefault="00CD1D4C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D1D4C" w:rsidRDefault="00CD1D4C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 w:rsidR="00CD1D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ghi kết quả bảng con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lời: 50%</w:t>
            </w:r>
            <w:r w:rsidR="00CD1D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; 25%</w:t>
            </w:r>
          </w:p>
          <w:p w:rsidR="003C196B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D1D4C" w:rsidRDefault="00CD1D4C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D1D4C" w:rsidRPr="00A17CA7" w:rsidRDefault="00CD1D4C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3C196B" w:rsidRPr="00A17CA7" w:rsidTr="0013081C"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A17C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2. Luyện tập thực hành: (27-29’)</w:t>
            </w:r>
          </w:p>
        </w:tc>
      </w:tr>
      <w:tr w:rsidR="003C196B" w:rsidRPr="00A17CA7" w:rsidTr="0013081C">
        <w:tc>
          <w:tcPr>
            <w:tcW w:w="563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1/ PBT (6-7’)</w:t>
            </w: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3847"/>
            <w:bookmarkEnd w:id="0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Bài yêu cầu gì?</w:t>
            </w: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3848"/>
            <w:bookmarkEnd w:id="1"/>
          </w:p>
          <w:p w:rsidR="003C196B" w:rsidRPr="00A17CA7" w:rsidRDefault="00192E30" w:rsidP="00192E30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2" w:name="_GoBack"/>
            <w:bookmarkEnd w:id="2"/>
            <w:r w:rsidR="00CD1D4C">
              <w:rPr>
                <w:rFonts w:ascii="Times New Roman" w:hAnsi="Times New Roman" w:cs="Times New Roman"/>
                <w:sz w:val="28"/>
                <w:szCs w:val="28"/>
              </w:rPr>
              <w:t>Soi phiếu</w:t>
            </w: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849"/>
            <w:bookmarkEnd w:id="3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Muốn tính tỉ số phẩn trăm HS đạt mức Hoàn thành ta cần biết gì?</w:t>
            </w:r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bookmark3850"/>
            <w:bookmarkEnd w:id="4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Gv nhận xét</w:t>
            </w:r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=&gt; Chốt: Muốn tìm tỉ số phần trăm của 2 số ta làm như thế nào?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 N (7-8’)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bookmark3855"/>
            <w:bookmarkEnd w:id="5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- GV cho HS đọc đề bài, tìm hiểu đề bài 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+ Bài toán cho biết gì, hỏi gì, 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86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bookmark3856"/>
            <w:bookmarkEnd w:id="6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-YC Hs làm N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bookmark3857"/>
            <w:bookmarkStart w:id="8" w:name="bookmark2981"/>
            <w:bookmarkStart w:id="9" w:name="bookmark2983"/>
            <w:bookmarkEnd w:id="7"/>
            <w:bookmarkEnd w:id="8"/>
            <w:bookmarkEnd w:id="9"/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Muốn tìm lượng nước trong quả hồng tươi mất đi chiếm bao nhiêu phần trăm em làm ntn?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= &gt; Chốt: Để giải được bài toán em đã vận dụng kiến thức gì?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3/ V (7-8’)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bookmark3858"/>
            <w:bookmarkEnd w:id="10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GV yêu cẩu HS đọc để bài, tìm hiểu đề bài.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YC HS làm V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- Dự kiến chia sẻ: 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Muốn biết Mai phải trả bao nhiêu tiền em cần biết gì?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Nêu cách tìm số tiền phải trả?</w:t>
            </w:r>
          </w:p>
          <w:p w:rsidR="003C196B" w:rsidRPr="00A17CA7" w:rsidRDefault="003C196B" w:rsidP="0013081C">
            <w:pPr>
              <w:pStyle w:val="BodyText"/>
              <w:tabs>
                <w:tab w:val="left" w:pos="59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Vận dụng kiến thức gì để giải bài toán?</w:t>
            </w:r>
            <w:bookmarkStart w:id="11" w:name="bookmark2985"/>
            <w:bookmarkEnd w:id="11"/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GV nhận xét.</w:t>
            </w:r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= &gt; Chốt: GV lưu ý khi giải toán có lời văn.</w:t>
            </w:r>
          </w:p>
        </w:tc>
        <w:tc>
          <w:tcPr>
            <w:tcW w:w="4178" w:type="dxa"/>
            <w:tcBorders>
              <w:top w:val="single" w:sz="4" w:space="0" w:color="auto"/>
              <w:bottom w:val="dashSmallGap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đọc yêu cầu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Làm bài cá nhân vào PBT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trình bày- nhận xét:</w:t>
            </w:r>
          </w:p>
          <w:p w:rsidR="003C196B" w:rsidRPr="00A17CA7" w:rsidRDefault="003C196B" w:rsidP="0013081C">
            <w:pPr>
              <w:pStyle w:val="BodyText"/>
              <w:tabs>
                <w:tab w:val="left" w:pos="648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Số HS đạt mức Hoàn thành xuất sắc chiếm 25% số HS cả lớp.</w:t>
            </w:r>
          </w:p>
          <w:p w:rsidR="003C196B" w:rsidRPr="00A17CA7" w:rsidRDefault="003C196B" w:rsidP="0013081C">
            <w:pPr>
              <w:pStyle w:val="BodyText"/>
              <w:tabs>
                <w:tab w:val="left" w:pos="667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+Số HS đạt mức Hoàn thành tốt chiếm 37,5% số HS cả lớp.</w:t>
            </w:r>
          </w:p>
          <w:p w:rsidR="003C196B" w:rsidRPr="00A17CA7" w:rsidRDefault="003C196B" w:rsidP="0013081C">
            <w:pPr>
              <w:pStyle w:val="BodyText"/>
              <w:tabs>
                <w:tab w:val="left" w:pos="667"/>
              </w:tabs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+Số HS đạt mức Hoàn thành xuất sắc chiếm 37,5% số HS cả lớp.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Số HS cả lớp và số HS đạt mức hoàn thành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-HS đọc yêu cầu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Làm bài nhóm đôi.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Bài toán cho biết cứ phơi 20 kg thì thu được 3,3 kg hồng khô.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+ Hỏi lượng nước mất đi là bao nhiêu %?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làm N- soi N- chia sẻ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giải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Lượng hồng khô chiếm trong hổng tươi là: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3,3:20 = 0,165; 0,165 = 16,5%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Lượng nước trong quả hồng tươi mất đi chiếm là: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100% - 16,5% = 83,5% (hồng tươi)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Đáp số:</w:t>
            </w: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83,5% hồng tươi.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A17C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HS trả lời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</w:t>
            </w: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bài, cả lớp theo dõi..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</w:t>
            </w: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HS làm V- soi V- nhận xét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 giải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Số tiền Mai được giảm là: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350 000 x 10% = 35 000 (đồng)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Mai phải trả người bán hàng số tiến là: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350 000 - 35 000 = 315 000 (đồng)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Đáp số:</w:t>
            </w: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315 000 (đổng).</w:t>
            </w:r>
          </w:p>
        </w:tc>
      </w:tr>
      <w:tr w:rsidR="003C196B" w:rsidRPr="00A17CA7" w:rsidTr="0013081C">
        <w:tc>
          <w:tcPr>
            <w:tcW w:w="5490" w:type="dxa"/>
            <w:tcBorders>
              <w:top w:val="dashed" w:sz="4" w:space="0" w:color="auto"/>
              <w:bottom w:val="dashed" w:sz="4" w:space="0" w:color="auto"/>
            </w:tcBorders>
          </w:tcPr>
          <w:p w:rsidR="003C196B" w:rsidRPr="00A17CA7" w:rsidRDefault="003C196B" w:rsidP="0013081C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A17C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4/ N (5-6’)</w:t>
            </w:r>
          </w:p>
          <w:p w:rsidR="003C196B" w:rsidRPr="00A17CA7" w:rsidRDefault="003C196B" w:rsidP="0013081C">
            <w:pPr>
              <w:pStyle w:val="BodyText"/>
              <w:tabs>
                <w:tab w:val="left" w:pos="31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bookmark3859"/>
            <w:bookmarkEnd w:id="12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-GV yêu cẩu HS đọc đề bài, tìm hiểu đề bài (cho biết gì, hỏi gì, phải tìm gì trước?) rổi làm bài N</w:t>
            </w:r>
          </w:p>
          <w:p w:rsidR="003C196B" w:rsidRPr="00A17CA7" w:rsidRDefault="003C196B" w:rsidP="0013081C">
            <w:pPr>
              <w:pStyle w:val="BodyText"/>
              <w:tabs>
                <w:tab w:val="left" w:pos="31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tổ chức HS chơi Plicker để tìm đáp án đúng.</w:t>
            </w:r>
          </w:p>
          <w:p w:rsidR="003C196B" w:rsidRPr="00A17CA7" w:rsidRDefault="003C196B" w:rsidP="0013081C">
            <w:pPr>
              <w:pStyle w:val="BodyText"/>
              <w:tabs>
                <w:tab w:val="left" w:pos="31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bookmark3860"/>
            <w:bookmarkEnd w:id="13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- GV: Muốn tính tiến lãi sau hai năm ta cần biết gì trước? </w:t>
            </w:r>
            <w:bookmarkStart w:id="14" w:name="bookmark3861"/>
            <w:bookmarkEnd w:id="14"/>
          </w:p>
          <w:p w:rsidR="003C196B" w:rsidRPr="00A17CA7" w:rsidRDefault="003C196B" w:rsidP="0013081C">
            <w:pPr>
              <w:pStyle w:val="BodyText"/>
              <w:tabs>
                <w:tab w:val="left" w:pos="55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15" w:name="bookmark3862"/>
            <w:bookmarkEnd w:id="15"/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Lưu ý: HS có thể tính như sau: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ind w:firstLine="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Cả tiền vốn và tiền lãi sau một năm là: 50 000 000 X 108% = 54 000 000 (đổng).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ind w:firstLine="8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Cả tiền vốn và tiền lãi sau hai năm là: 54 000 000 X 108% = 58 320 000 (đồng).</w:t>
            </w:r>
          </w:p>
          <w:p w:rsidR="003C196B" w:rsidRPr="00A17CA7" w:rsidRDefault="003C196B" w:rsidP="0013081C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Tiền lãi sau hai năm là: 58 320 000 - 50 000 000 = 8 320 000 (đồng).</w:t>
            </w:r>
          </w:p>
          <w:p w:rsidR="003C196B" w:rsidRPr="00A17CA7" w:rsidRDefault="003C196B" w:rsidP="0013081C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A17CA7">
              <w:rPr>
                <w:sz w:val="28"/>
                <w:szCs w:val="28"/>
              </w:rPr>
              <w:t>- GV nhận xét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dọc đề bài suy nghĩ theo nhóm</w:t>
            </w:r>
          </w:p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chơi trò chơi</w:t>
            </w:r>
          </w:p>
          <w:p w:rsidR="003C196B" w:rsidRPr="00A17CA7" w:rsidRDefault="003C196B" w:rsidP="0013081C">
            <w:pPr>
              <w:pStyle w:val="BodyText"/>
              <w:tabs>
                <w:tab w:val="left" w:pos="31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-Tiền lãi sau một năm, tiền vốn và lãi sau một năm,....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Tiền lãi sau một năm là: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 50 000 000 X 8% = 4 000 000 (đổng).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Tiền lãi năm thứ hai là: 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(50 000 000 + 4 000 000) X 8% = 4 320 000 (đồng).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Tiền lãi sau hai năm là: 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 xml:space="preserve">4000 000 + 4 320 000 = 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8 320 000 (đồng).</w:t>
            </w:r>
          </w:p>
          <w:p w:rsidR="003C196B" w:rsidRPr="00A17CA7" w:rsidRDefault="003C196B" w:rsidP="0013081C">
            <w:pPr>
              <w:pStyle w:val="BodyText"/>
              <w:spacing w:after="0" w:line="2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Vậy chọn D.</w:t>
            </w:r>
          </w:p>
        </w:tc>
      </w:tr>
      <w:tr w:rsidR="003C196B" w:rsidRPr="00A17CA7" w:rsidTr="0013081C">
        <w:tc>
          <w:tcPr>
            <w:tcW w:w="5490" w:type="dxa"/>
            <w:tcBorders>
              <w:top w:val="dashed" w:sz="4" w:space="0" w:color="auto"/>
              <w:bottom w:val="dashed" w:sz="4" w:space="0" w:color="auto"/>
            </w:tcBorders>
          </w:tcPr>
          <w:p w:rsidR="003C196B" w:rsidRPr="00A17CA7" w:rsidRDefault="003C196B" w:rsidP="0013081C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Củng cố- dặn dò (2-3’)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96B" w:rsidRPr="00A17CA7" w:rsidTr="0013081C">
        <w:tc>
          <w:tcPr>
            <w:tcW w:w="5490" w:type="dxa"/>
            <w:tcBorders>
              <w:top w:val="dashed" w:sz="4" w:space="0" w:color="auto"/>
              <w:bottom w:val="single" w:sz="4" w:space="0" w:color="auto"/>
            </w:tcBorders>
          </w:tcPr>
          <w:p w:rsidR="003C196B" w:rsidRPr="00A17CA7" w:rsidRDefault="003C196B" w:rsidP="0013081C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Qua tiết học em cảm thấy như thế nào?</w:t>
            </w:r>
          </w:p>
          <w:p w:rsidR="003C196B" w:rsidRPr="00A17CA7" w:rsidRDefault="003C196B" w:rsidP="0013081C">
            <w:pPr>
              <w:pStyle w:val="BodyText"/>
              <w:tabs>
                <w:tab w:val="left" w:pos="575"/>
              </w:tabs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GV nhận xét</w:t>
            </w: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C196B" w:rsidRPr="00A17CA7" w:rsidRDefault="003C196B" w:rsidP="0013081C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A7">
              <w:rPr>
                <w:rFonts w:ascii="Times New Roman" w:hAnsi="Times New Roman" w:cs="Times New Roman"/>
                <w:sz w:val="28"/>
                <w:szCs w:val="28"/>
              </w:rPr>
              <w:t>- HS nêu cảm nhận</w:t>
            </w:r>
          </w:p>
        </w:tc>
      </w:tr>
    </w:tbl>
    <w:p w:rsidR="003C196B" w:rsidRPr="00A17CA7" w:rsidRDefault="003C196B" w:rsidP="003C196B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17CA7">
        <w:rPr>
          <w:rFonts w:ascii="Times New Roman" w:hAnsi="Times New Roman" w:cs="Times New Roman"/>
          <w:b/>
          <w:bCs/>
          <w:sz w:val="28"/>
          <w:szCs w:val="28"/>
        </w:rPr>
        <w:t>Điều chỉnh sau bài dạy:</w:t>
      </w:r>
    </w:p>
    <w:p w:rsidR="00F63A40" w:rsidRDefault="003C196B" w:rsidP="003C196B">
      <w:pPr>
        <w:jc w:val="center"/>
      </w:pPr>
      <w:r w:rsidRPr="00A17CA7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sectPr w:rsidR="00F63A40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801FB"/>
    <w:multiLevelType w:val="hybridMultilevel"/>
    <w:tmpl w:val="4AA614CA"/>
    <w:lvl w:ilvl="0" w:tplc="EF6A6E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6B"/>
    <w:rsid w:val="00192E30"/>
    <w:rsid w:val="003C0490"/>
    <w:rsid w:val="003C196B"/>
    <w:rsid w:val="00CD1D4C"/>
    <w:rsid w:val="00D838B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CA65"/>
  <w15:chartTrackingRefBased/>
  <w15:docId w15:val="{BB404E78-D04E-4265-9A41-36E18391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6B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3C196B"/>
    <w:rPr>
      <w:rFonts w:eastAsia="Times New Roman"/>
    </w:rPr>
  </w:style>
  <w:style w:type="paragraph" w:styleId="BodyText">
    <w:name w:val="Body Text"/>
    <w:basedOn w:val="Normal"/>
    <w:link w:val="BodyTextChar"/>
    <w:qFormat/>
    <w:rsid w:val="003C196B"/>
    <w:pPr>
      <w:widowControl w:val="0"/>
      <w:spacing w:after="100" w:line="288" w:lineRule="auto"/>
    </w:pPr>
    <w:rPr>
      <w:rFonts w:eastAsia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196B"/>
  </w:style>
  <w:style w:type="paragraph" w:styleId="NormalWeb">
    <w:name w:val="Normal (Web)"/>
    <w:link w:val="NormalWebChar"/>
    <w:uiPriority w:val="99"/>
    <w:qFormat/>
    <w:rsid w:val="003C196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3C19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2026-04-29T07:30:00Z</dcterms:created>
  <dcterms:modified xsi:type="dcterms:W3CDTF">2026-04-29T07:38:00Z</dcterms:modified>
</cp:coreProperties>
</file>