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B517" w14:textId="29D493FA" w:rsidR="009070A4" w:rsidRPr="00BF6F9A" w:rsidRDefault="009070A4" w:rsidP="009070A4">
      <w:pPr>
        <w:spacing w:after="200" w:line="240" w:lineRule="auto"/>
        <w:ind w:right="566"/>
        <w:jc w:val="both"/>
        <w:rPr>
          <w:rFonts w:ascii="TimesNewRomanPS-ItalicMT" w:hAnsi="TimesNewRomanPS-ItalicMT"/>
          <w:i/>
          <w:iCs/>
          <w:color w:val="000000"/>
          <w:sz w:val="30"/>
          <w:szCs w:val="32"/>
        </w:rPr>
      </w:pPr>
      <w:r>
        <w:rPr>
          <w:rFonts w:ascii="TimesNewRomanPS-ItalicMT" w:hAnsi="TimesNewRomanPS-ItalicMT"/>
          <w:i/>
          <w:iCs/>
          <w:color w:val="000000"/>
          <w:sz w:val="30"/>
          <w:szCs w:val="32"/>
        </w:rPr>
        <w:t>Lớp</w:t>
      </w:r>
      <w:r w:rsidRPr="00BF6F9A">
        <w:rPr>
          <w:rFonts w:ascii="TimesNewRomanPS-ItalicMT" w:hAnsi="TimesNewRomanPS-ItalicMT"/>
          <w:i/>
          <w:iCs/>
          <w:color w:val="000000"/>
          <w:sz w:val="30"/>
          <w:szCs w:val="32"/>
        </w:rPr>
        <w:t xml:space="preserve"> </w:t>
      </w:r>
      <w:r>
        <w:rPr>
          <w:rFonts w:ascii="TimesNewRomanPS-ItalicMT" w:hAnsi="TimesNewRomanPS-ItalicMT"/>
          <w:i/>
          <w:iCs/>
          <w:color w:val="000000"/>
          <w:sz w:val="30"/>
          <w:szCs w:val="32"/>
        </w:rPr>
        <w:t>3</w:t>
      </w:r>
      <w:r w:rsidRPr="00BF6F9A">
        <w:rPr>
          <w:rFonts w:ascii="TimesNewRomanPS-ItalicMT" w:hAnsi="TimesNewRomanPS-ItalicMT"/>
          <w:i/>
          <w:iCs/>
          <w:color w:val="000000"/>
          <w:sz w:val="30"/>
          <w:szCs w:val="32"/>
        </w:rPr>
        <w:t xml:space="preserve">: </w:t>
      </w:r>
    </w:p>
    <w:p w14:paraId="4BE70DDE" w14:textId="77777777" w:rsidR="009070A4" w:rsidRDefault="009070A4" w:rsidP="009070A4">
      <w:pPr>
        <w:rPr>
          <w:rFonts w:ascii="Times New Roman" w:eastAsia="Times New Roman" w:hAnsi="Times New Roman" w:cs="Times New Roman"/>
          <w:b/>
          <w:i/>
          <w:sz w:val="28"/>
          <w:szCs w:val="28"/>
          <w:lang w:eastAsia="vi-VN"/>
        </w:rPr>
      </w:pPr>
      <w:r>
        <w:rPr>
          <w:rFonts w:ascii="TimesNewRomanPS-BoldMT" w:hAnsi="TimesNewRomanPS-BoldMT"/>
          <w:b/>
          <w:bCs/>
          <w:color w:val="000000"/>
          <w:sz w:val="28"/>
          <w:szCs w:val="28"/>
        </w:rPr>
        <w:t xml:space="preserve"> </w:t>
      </w:r>
      <w:r w:rsidRPr="004A5739">
        <w:rPr>
          <w:rFonts w:ascii="Times New Roman" w:eastAsia="Times New Roman" w:hAnsi="Times New Roman" w:cs="Times New Roman"/>
          <w:b/>
          <w:i/>
          <w:sz w:val="28"/>
          <w:szCs w:val="28"/>
          <w:lang w:val="vi-VN" w:eastAsia="vi-VN"/>
        </w:rPr>
        <w:t xml:space="preserve">Period </w:t>
      </w:r>
      <w:r>
        <w:rPr>
          <w:rFonts w:ascii="Times New Roman" w:eastAsia="Times New Roman" w:hAnsi="Times New Roman" w:cs="Times New Roman"/>
          <w:b/>
          <w:i/>
          <w:sz w:val="28"/>
          <w:szCs w:val="28"/>
          <w:lang w:eastAsia="vi-VN"/>
        </w:rPr>
        <w:t>83</w:t>
      </w:r>
    </w:p>
    <w:p w14:paraId="7A0BE7AB" w14:textId="77777777" w:rsidR="009070A4" w:rsidRPr="004052D4" w:rsidRDefault="009070A4" w:rsidP="009070A4">
      <w:pPr>
        <w:spacing w:before="60" w:after="0" w:line="240" w:lineRule="auto"/>
        <w:jc w:val="both"/>
        <w:rPr>
          <w:rFonts w:ascii="Times New Roman" w:eastAsia="Times New Roman" w:hAnsi="Times New Roman" w:cs="Times New Roman"/>
          <w:sz w:val="32"/>
          <w:szCs w:val="28"/>
          <w:lang w:val="vi-VN" w:eastAsia="vi-VN"/>
        </w:rPr>
      </w:pPr>
      <w:r>
        <w:rPr>
          <w:rFonts w:ascii="Times New Roman" w:eastAsia="Times New Roman" w:hAnsi="Times New Roman" w:cs="Times New Roman"/>
          <w:b/>
          <w:sz w:val="32"/>
          <w:szCs w:val="32"/>
          <w:lang w:eastAsia="vi-VN"/>
        </w:rPr>
        <w:t xml:space="preserve">                   </w:t>
      </w:r>
      <w:r w:rsidRPr="00383FC3">
        <w:rPr>
          <w:rFonts w:ascii="Times New Roman" w:eastAsia="Times New Roman" w:hAnsi="Times New Roman" w:cs="Times New Roman"/>
          <w:b/>
          <w:sz w:val="32"/>
          <w:szCs w:val="32"/>
          <w:lang w:eastAsia="vi-VN"/>
        </w:rPr>
        <w:t xml:space="preserve">   </w:t>
      </w:r>
      <w:r>
        <w:rPr>
          <w:rFonts w:ascii="Times New Roman" w:eastAsia="Times New Roman" w:hAnsi="Times New Roman" w:cs="Times New Roman"/>
          <w:b/>
          <w:sz w:val="32"/>
          <w:szCs w:val="32"/>
          <w:lang w:eastAsia="vi-VN"/>
        </w:rPr>
        <w:t xml:space="preserve">          </w:t>
      </w:r>
      <w:r w:rsidRPr="004052D4">
        <w:rPr>
          <w:rFonts w:ascii="Times New Roman" w:eastAsia="Times New Roman" w:hAnsi="Times New Roman" w:cs="Times New Roman"/>
          <w:b/>
          <w:bCs/>
          <w:color w:val="000000"/>
          <w:sz w:val="32"/>
          <w:szCs w:val="28"/>
          <w:lang w:val="vi-VN" w:eastAsia="vi-VN"/>
        </w:rPr>
        <w:t>Unit 12: JOBS</w:t>
      </w:r>
    </w:p>
    <w:p w14:paraId="35C38C26" w14:textId="77777777" w:rsidR="009070A4" w:rsidRPr="004052D4" w:rsidRDefault="009070A4" w:rsidP="009070A4">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Lesson 3 – Period 5 </w:t>
      </w:r>
    </w:p>
    <w:tbl>
      <w:tblPr>
        <w:tblW w:w="9781" w:type="dxa"/>
        <w:tblInd w:w="-147" w:type="dxa"/>
        <w:tblCellMar>
          <w:top w:w="15" w:type="dxa"/>
          <w:left w:w="15" w:type="dxa"/>
          <w:bottom w:w="15" w:type="dxa"/>
          <w:right w:w="15" w:type="dxa"/>
        </w:tblCellMar>
        <w:tblLook w:val="04A0" w:firstRow="1" w:lastRow="0" w:firstColumn="1" w:lastColumn="0" w:noHBand="0" w:noVBand="1"/>
      </w:tblPr>
      <w:tblGrid>
        <w:gridCol w:w="2410"/>
        <w:gridCol w:w="7371"/>
      </w:tblGrid>
      <w:tr w:rsidR="009070A4" w:rsidRPr="004052D4" w14:paraId="6215123B"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45F8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Calibri" w:eastAsia="Times New Roman" w:hAnsi="Calibri" w:cs="Calibri"/>
                <w:b/>
                <w:bCs/>
                <w:color w:val="000000"/>
                <w:sz w:val="24"/>
                <w:szCs w:val="24"/>
                <w:lang w:val="vi-VN" w:eastAsia="vi-VN"/>
              </w:rPr>
              <w:t> </w:t>
            </w:r>
            <w:r w:rsidRPr="004052D4">
              <w:rPr>
                <w:rFonts w:ascii="Times New Roman" w:eastAsia="Times New Roman" w:hAnsi="Times New Roman" w:cs="Times New Roman"/>
                <w:sz w:val="24"/>
                <w:szCs w:val="24"/>
                <w:lang w:val="vi-VN" w:eastAsia="vi-VN"/>
              </w:rPr>
              <w:br/>
            </w:r>
            <w:r w:rsidRPr="004052D4">
              <w:rPr>
                <w:rFonts w:ascii="Times New Roman" w:eastAsia="Times New Roman" w:hAnsi="Times New Roman" w:cs="Times New Roman"/>
                <w:b/>
                <w:bCs/>
                <w:color w:val="000000"/>
                <w:sz w:val="28"/>
                <w:szCs w:val="28"/>
                <w:lang w:val="vi-VN" w:eastAsia="vi-VN"/>
              </w:rPr>
              <w:t>I. OBJECTIVES: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28495"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3A4F3907"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953E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Language</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5738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By the end of the lesson, pupils will be able to:</w:t>
            </w:r>
          </w:p>
          <w:p w14:paraId="2DEEDADD" w14:textId="77777777" w:rsidR="009070A4" w:rsidRPr="004052D4" w:rsidRDefault="009070A4" w:rsidP="009070A4">
            <w:pPr>
              <w:numPr>
                <w:ilvl w:val="0"/>
                <w:numId w:val="1"/>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correctly pronounce the sounds of the letters </w:t>
            </w:r>
            <w:r w:rsidRPr="004052D4">
              <w:rPr>
                <w:rFonts w:ascii="Times New Roman" w:eastAsia="Times New Roman" w:hAnsi="Times New Roman" w:cs="Times New Roman"/>
                <w:i/>
                <w:iCs/>
                <w:color w:val="000000"/>
                <w:sz w:val="28"/>
                <w:szCs w:val="28"/>
                <w:lang w:val="vi-VN" w:eastAsia="vi-VN"/>
              </w:rPr>
              <w:t>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or</w:t>
            </w:r>
            <w:r w:rsidRPr="004052D4">
              <w:rPr>
                <w:rFonts w:ascii="Times New Roman" w:eastAsia="Times New Roman" w:hAnsi="Times New Roman" w:cs="Times New Roman"/>
                <w:color w:val="000000"/>
                <w:sz w:val="28"/>
                <w:szCs w:val="28"/>
                <w:lang w:val="vi-VN" w:eastAsia="vi-VN"/>
              </w:rPr>
              <w:t xml:space="preserve"> in isolation, in the words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w:t>
            </w:r>
            <w:r w:rsidRPr="004052D4">
              <w:rPr>
                <w:rFonts w:ascii="Times New Roman" w:eastAsia="Times New Roman" w:hAnsi="Times New Roman" w:cs="Times New Roman"/>
                <w:color w:val="000000"/>
                <w:sz w:val="28"/>
                <w:szCs w:val="28"/>
                <w:lang w:val="vi-VN" w:eastAsia="vi-VN"/>
              </w:rPr>
              <w:t xml:space="preserve"> and in the sentences </w:t>
            </w:r>
            <w:r w:rsidRPr="004052D4">
              <w:rPr>
                <w:rFonts w:ascii="Times New Roman" w:eastAsia="Times New Roman" w:hAnsi="Times New Roman" w:cs="Times New Roman"/>
                <w:i/>
                <w:iCs/>
                <w:color w:val="000000"/>
                <w:sz w:val="28"/>
                <w:szCs w:val="28"/>
                <w:lang w:val="vi-VN" w:eastAsia="vi-VN"/>
              </w:rPr>
              <w:t>My mother is a teacher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My father is a doctor</w:t>
            </w:r>
            <w:r w:rsidRPr="004052D4">
              <w:rPr>
                <w:rFonts w:ascii="Times New Roman" w:eastAsia="Times New Roman" w:hAnsi="Times New Roman" w:cs="Times New Roman"/>
                <w:color w:val="000000"/>
                <w:sz w:val="28"/>
                <w:szCs w:val="28"/>
                <w:lang w:val="vi-VN" w:eastAsia="vi-VN"/>
              </w:rPr>
              <w:t>.</w:t>
            </w:r>
          </w:p>
          <w:p w14:paraId="3F4F26AE" w14:textId="77777777" w:rsidR="009070A4" w:rsidRPr="004052D4" w:rsidRDefault="009070A4" w:rsidP="009070A4">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identify the words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w:t>
            </w:r>
            <w:r w:rsidRPr="004052D4">
              <w:rPr>
                <w:rFonts w:ascii="Times New Roman" w:eastAsia="Times New Roman" w:hAnsi="Times New Roman" w:cs="Times New Roman"/>
                <w:color w:val="000000"/>
                <w:sz w:val="28"/>
                <w:szCs w:val="28"/>
                <w:lang w:val="vi-VN" w:eastAsia="vi-VN"/>
              </w:rPr>
              <w:t xml:space="preserve"> while listening.</w:t>
            </w:r>
          </w:p>
          <w:p w14:paraId="5A8BA53F" w14:textId="77777777" w:rsidR="009070A4" w:rsidRPr="004052D4" w:rsidRDefault="009070A4" w:rsidP="009070A4">
            <w:pPr>
              <w:numPr>
                <w:ilvl w:val="0"/>
                <w:numId w:val="1"/>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say the chant with the correct rhythm and pronunciation.</w:t>
            </w:r>
          </w:p>
        </w:tc>
      </w:tr>
      <w:tr w:rsidR="009070A4" w:rsidRPr="004052D4" w14:paraId="5BF56EEF"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BA4E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Core competencies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1DFD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reliability, teamwork, motivation</w:t>
            </w:r>
          </w:p>
        </w:tc>
      </w:tr>
      <w:tr w:rsidR="009070A4" w:rsidRPr="004052D4" w14:paraId="2D6AC776"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D9E4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General competencies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D6F92"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Listening: listen and repeat</w:t>
            </w:r>
          </w:p>
          <w:p w14:paraId="2ECDF800"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Critical thinking: listen and circle</w:t>
            </w:r>
          </w:p>
          <w:p w14:paraId="2EAFE82D"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Self-control &amp; independent learning: perform speaking in a chant</w:t>
            </w:r>
          </w:p>
        </w:tc>
      </w:tr>
      <w:tr w:rsidR="009070A4" w:rsidRPr="004052D4" w14:paraId="4775E610"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2CDC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Attributes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D82A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Kindness: help partners to complete learning tasks</w:t>
            </w:r>
          </w:p>
          <w:p w14:paraId="7F99B9B2"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Diligence: complete learning tasks</w:t>
            </w:r>
          </w:p>
        </w:tc>
      </w:tr>
      <w:tr w:rsidR="009070A4" w:rsidRPr="004052D4" w14:paraId="732FD3EC" w14:textId="77777777" w:rsidTr="00926CDB">
        <w:tc>
          <w:tcPr>
            <w:tcW w:w="97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7CC28"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II.</w:t>
            </w:r>
            <w:r w:rsidRPr="004052D4">
              <w:rPr>
                <w:rFonts w:ascii="Times New Roman" w:eastAsia="Times New Roman" w:hAnsi="Times New Roman" w:cs="Times New Roman"/>
                <w:color w:val="000000"/>
                <w:sz w:val="28"/>
                <w:szCs w:val="28"/>
                <w:lang w:val="vi-VN" w:eastAsia="vi-VN"/>
              </w:rPr>
              <w:t xml:space="preserve"> </w:t>
            </w:r>
            <w:r w:rsidRPr="004052D4">
              <w:rPr>
                <w:rFonts w:ascii="Times New Roman" w:eastAsia="Times New Roman" w:hAnsi="Times New Roman" w:cs="Times New Roman"/>
                <w:b/>
                <w:bCs/>
                <w:color w:val="000000"/>
                <w:sz w:val="28"/>
                <w:szCs w:val="28"/>
                <w:lang w:val="vi-VN" w:eastAsia="vi-VN"/>
              </w:rPr>
              <w:t>RESOURCES AND MATERIAL:</w:t>
            </w:r>
          </w:p>
        </w:tc>
      </w:tr>
      <w:tr w:rsidR="009070A4" w:rsidRPr="004052D4" w14:paraId="11618DBD"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20A2F"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D73E1" w14:textId="77777777" w:rsidR="009070A4" w:rsidRPr="004052D4" w:rsidRDefault="009070A4" w:rsidP="009070A4">
            <w:pPr>
              <w:numPr>
                <w:ilvl w:val="0"/>
                <w:numId w:val="2"/>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Pupil’s book Page 16</w:t>
            </w:r>
          </w:p>
          <w:p w14:paraId="57437187" w14:textId="77777777" w:rsidR="009070A4" w:rsidRPr="004052D4" w:rsidRDefault="009070A4" w:rsidP="009070A4">
            <w:pPr>
              <w:numPr>
                <w:ilvl w:val="0"/>
                <w:numId w:val="2"/>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Audio Tracks 19, 20, 21</w:t>
            </w:r>
          </w:p>
          <w:p w14:paraId="51672C5F" w14:textId="77777777" w:rsidR="009070A4" w:rsidRPr="004052D4" w:rsidRDefault="009070A4" w:rsidP="009070A4">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Teacher’s guide Pages 157, 158, 159</w:t>
            </w:r>
          </w:p>
          <w:p w14:paraId="7E1E1AAA" w14:textId="77777777" w:rsidR="009070A4" w:rsidRPr="004052D4" w:rsidRDefault="009070A4" w:rsidP="009070A4">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Website </w:t>
            </w:r>
            <w:r w:rsidRPr="004052D4">
              <w:rPr>
                <w:rFonts w:ascii="Times New Roman" w:eastAsia="Times New Roman" w:hAnsi="Times New Roman" w:cs="Times New Roman"/>
                <w:i/>
                <w:iCs/>
                <w:color w:val="000000"/>
                <w:sz w:val="28"/>
                <w:szCs w:val="28"/>
                <w:lang w:val="vi-VN" w:eastAsia="vi-VN"/>
              </w:rPr>
              <w:t>sachmem.vn</w:t>
            </w:r>
          </w:p>
          <w:p w14:paraId="63F1EA03" w14:textId="77777777" w:rsidR="009070A4" w:rsidRPr="004052D4" w:rsidRDefault="009070A4" w:rsidP="009070A4">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Flashcards/pictures and posters (Unit 12)</w:t>
            </w:r>
          </w:p>
          <w:p w14:paraId="52AB517A" w14:textId="77777777" w:rsidR="009070A4" w:rsidRPr="004052D4" w:rsidRDefault="009070A4" w:rsidP="009070A4">
            <w:pPr>
              <w:numPr>
                <w:ilvl w:val="0"/>
                <w:numId w:val="2"/>
              </w:numPr>
              <w:spacing w:line="240" w:lineRule="auto"/>
              <w:ind w:left="360"/>
              <w:jc w:val="both"/>
              <w:textAlignment w:val="baseline"/>
              <w:rPr>
                <w:rFonts w:ascii="Times New Roman" w:eastAsia="Times New Roman" w:hAnsi="Times New Roman" w:cs="Times New Roman"/>
                <w:b/>
                <w:bCs/>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Computer, projector…</w:t>
            </w:r>
          </w:p>
        </w:tc>
      </w:tr>
      <w:tr w:rsidR="009070A4" w:rsidRPr="004052D4" w14:paraId="110E1B8D" w14:textId="77777777" w:rsidTr="00926CDB">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74C06"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4"/>
                <w:szCs w:val="24"/>
                <w:lang w:val="vi-VN" w:eastAsia="vi-VN"/>
              </w:rPr>
              <w:t>III. PROCEDURE</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C5D2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Warm-up and review – Listen and repeat – Listen and circle – Let’s chant – Fun corner and wrap-up</w:t>
            </w:r>
          </w:p>
        </w:tc>
      </w:tr>
    </w:tbl>
    <w:p w14:paraId="6543B23C" w14:textId="77777777" w:rsidR="009070A4" w:rsidRPr="004052D4" w:rsidRDefault="009070A4" w:rsidP="009070A4">
      <w:pPr>
        <w:spacing w:after="0" w:line="240" w:lineRule="auto"/>
        <w:jc w:val="both"/>
        <w:rPr>
          <w:rFonts w:ascii="Times New Roman" w:eastAsia="Times New Roman" w:hAnsi="Times New Roman" w:cs="Times New Roman"/>
          <w:sz w:val="24"/>
          <w:szCs w:val="24"/>
          <w:lang w:val="vi-VN" w:eastAsia="vi-VN"/>
        </w:rPr>
      </w:pPr>
    </w:p>
    <w:tbl>
      <w:tblPr>
        <w:tblW w:w="0" w:type="auto"/>
        <w:tblInd w:w="-147" w:type="dxa"/>
        <w:tblCellMar>
          <w:top w:w="15" w:type="dxa"/>
          <w:left w:w="15" w:type="dxa"/>
          <w:bottom w:w="15" w:type="dxa"/>
          <w:right w:w="15" w:type="dxa"/>
        </w:tblCellMar>
        <w:tblLook w:val="04A0" w:firstRow="1" w:lastRow="0" w:firstColumn="1" w:lastColumn="0" w:noHBand="0" w:noVBand="1"/>
      </w:tblPr>
      <w:tblGrid>
        <w:gridCol w:w="1653"/>
        <w:gridCol w:w="5575"/>
        <w:gridCol w:w="1479"/>
        <w:gridCol w:w="790"/>
      </w:tblGrid>
      <w:tr w:rsidR="009070A4" w:rsidRPr="004052D4" w14:paraId="4BA3F368" w14:textId="77777777" w:rsidTr="00926CDB">
        <w:trPr>
          <w:trHeight w:val="239"/>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19829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47A3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0D8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00E5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Note</w:t>
            </w:r>
          </w:p>
        </w:tc>
      </w:tr>
      <w:tr w:rsidR="009070A4" w:rsidRPr="004052D4" w14:paraId="669574A2" w14:textId="77777777" w:rsidTr="00926CDB">
        <w:trPr>
          <w:trHeight w:val="496"/>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DACA7" w14:textId="77777777" w:rsidR="009070A4" w:rsidRPr="004052D4" w:rsidRDefault="009070A4" w:rsidP="00926CDB">
            <w:pPr>
              <w:spacing w:before="120" w:after="12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Warm-up and review: </w:t>
            </w:r>
            <w:r w:rsidRPr="004052D4">
              <w:rPr>
                <w:rFonts w:ascii="Times New Roman" w:eastAsia="Times New Roman" w:hAnsi="Times New Roman" w:cs="Times New Roman"/>
                <w:color w:val="000000"/>
                <w:sz w:val="28"/>
                <w:szCs w:val="28"/>
                <w:lang w:val="vi-VN" w:eastAsia="vi-VN"/>
              </w:rPr>
              <w:t>5 minutes </w:t>
            </w:r>
          </w:p>
        </w:tc>
      </w:tr>
      <w:tr w:rsidR="009070A4" w:rsidRPr="004052D4" w14:paraId="0E7AAF1F" w14:textId="77777777" w:rsidTr="00926CDB">
        <w:trPr>
          <w:trHeight w:val="274"/>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84F55"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8399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Greet the class.</w:t>
            </w:r>
          </w:p>
          <w:p w14:paraId="72C6E55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Option 1: Sing the song My mother and my father.</w:t>
            </w:r>
          </w:p>
          <w:p w14:paraId="535857D9" w14:textId="77777777" w:rsidR="009070A4" w:rsidRPr="004052D4" w:rsidRDefault="009070A4" w:rsidP="009070A4">
            <w:pPr>
              <w:numPr>
                <w:ilvl w:val="0"/>
                <w:numId w:val="3"/>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Ask pupils to sing the song.</w:t>
            </w:r>
          </w:p>
          <w:p w14:paraId="7F2F10BF" w14:textId="77777777" w:rsidR="009070A4" w:rsidRPr="004052D4" w:rsidRDefault="009070A4" w:rsidP="009070A4">
            <w:pPr>
              <w:numPr>
                <w:ilvl w:val="0"/>
                <w:numId w:val="3"/>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4052D4">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4BA26553"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3015F76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Option 2: Game: Picking coconuts </w:t>
            </w:r>
          </w:p>
          <w:p w14:paraId="55C0BA2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Review the previous lesson by having the class play the game, using the words: </w:t>
            </w:r>
            <w:r w:rsidRPr="004052D4">
              <w:rPr>
                <w:rFonts w:ascii="Times New Roman" w:eastAsia="Times New Roman" w:hAnsi="Times New Roman" w:cs="Times New Roman"/>
                <w:i/>
                <w:iCs/>
                <w:color w:val="000000"/>
                <w:sz w:val="28"/>
                <w:szCs w:val="28"/>
                <w:lang w:val="vi-VN" w:eastAsia="vi-VN"/>
              </w:rPr>
              <w:t xml:space="preserve">teacher, nurse, driver, cook, doctor, driver, farmer </w:t>
            </w:r>
            <w:r w:rsidRPr="004052D4">
              <w:rPr>
                <w:rFonts w:ascii="Times New Roman" w:eastAsia="Times New Roman" w:hAnsi="Times New Roman" w:cs="Times New Roman"/>
                <w:color w:val="000000"/>
                <w:sz w:val="28"/>
                <w:szCs w:val="28"/>
                <w:lang w:val="vi-VN" w:eastAsia="vi-VN"/>
              </w:rPr>
              <w:t>and</w:t>
            </w:r>
            <w:r w:rsidRPr="004052D4">
              <w:rPr>
                <w:rFonts w:ascii="Times New Roman" w:eastAsia="Times New Roman" w:hAnsi="Times New Roman" w:cs="Times New Roman"/>
                <w:i/>
                <w:iCs/>
                <w:color w:val="000000"/>
                <w:sz w:val="28"/>
                <w:szCs w:val="28"/>
                <w:lang w:val="vi-VN" w:eastAsia="vi-VN"/>
              </w:rPr>
              <w:t xml:space="preserve"> singer.</w:t>
            </w:r>
          </w:p>
          <w:p w14:paraId="5DB2498D"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4 teams.</w:t>
            </w:r>
          </w:p>
          <w:p w14:paraId="1BBC88D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Invite one pupil from each team to the front, listen to the recording and choose the right answer. </w:t>
            </w:r>
          </w:p>
          <w:p w14:paraId="2ADA085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join in the game.</w:t>
            </w:r>
          </w:p>
          <w:p w14:paraId="097F4EA6"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Give points to pupils.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8E3A2"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2E41B9EF"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2A86D7DF"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p>
          <w:p w14:paraId="12145BE2"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3215A6B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Individual work</w:t>
            </w:r>
          </w:p>
          <w:p w14:paraId="03A9D4D6"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6D01D"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6BF1835D" w14:textId="77777777" w:rsidTr="00926CDB">
        <w:trPr>
          <w:trHeight w:val="404"/>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9CEFC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KNOWLEDGE CONSTRUCTION</w:t>
            </w:r>
          </w:p>
          <w:p w14:paraId="06A7BC5A"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Activity 1. Listen and repeat. </w:t>
            </w:r>
            <w:r w:rsidRPr="004052D4">
              <w:rPr>
                <w:rFonts w:ascii="Times New Roman" w:eastAsia="Times New Roman" w:hAnsi="Times New Roman" w:cs="Times New Roman"/>
                <w:color w:val="000000"/>
                <w:sz w:val="28"/>
                <w:szCs w:val="28"/>
                <w:lang w:val="vi-VN" w:eastAsia="vi-VN"/>
              </w:rPr>
              <w:t>8 minutes</w:t>
            </w:r>
          </w:p>
        </w:tc>
      </w:tr>
      <w:tr w:rsidR="009070A4" w:rsidRPr="004052D4" w14:paraId="7DCDF9D2" w14:textId="77777777" w:rsidTr="00926CDB">
        <w:trPr>
          <w:trHeight w:val="809"/>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9693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73D1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To correctly repeat the sounds of the letters </w:t>
            </w:r>
            <w:r w:rsidRPr="004052D4">
              <w:rPr>
                <w:rFonts w:ascii="Times New Roman" w:eastAsia="Times New Roman" w:hAnsi="Times New Roman" w:cs="Times New Roman"/>
                <w:b/>
                <w:bCs/>
                <w:i/>
                <w:iCs/>
                <w:color w:val="000000"/>
                <w:sz w:val="28"/>
                <w:szCs w:val="28"/>
                <w:lang w:val="vi-VN" w:eastAsia="vi-VN"/>
              </w:rPr>
              <w:t>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b/>
                <w:bCs/>
                <w:i/>
                <w:iCs/>
                <w:color w:val="000000"/>
                <w:sz w:val="28"/>
                <w:szCs w:val="28"/>
                <w:lang w:val="vi-VN" w:eastAsia="vi-VN"/>
              </w:rPr>
              <w:t>or</w:t>
            </w:r>
            <w:r w:rsidRPr="004052D4">
              <w:rPr>
                <w:rFonts w:ascii="Times New Roman" w:eastAsia="Times New Roman" w:hAnsi="Times New Roman" w:cs="Times New Roman"/>
                <w:color w:val="000000"/>
                <w:sz w:val="28"/>
                <w:szCs w:val="28"/>
                <w:lang w:val="vi-VN" w:eastAsia="vi-VN"/>
              </w:rPr>
              <w:t xml:space="preserve"> in isolation, in the words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w:t>
            </w:r>
            <w:r w:rsidRPr="004052D4">
              <w:rPr>
                <w:rFonts w:ascii="Times New Roman" w:eastAsia="Times New Roman" w:hAnsi="Times New Roman" w:cs="Times New Roman"/>
                <w:color w:val="000000"/>
                <w:sz w:val="28"/>
                <w:szCs w:val="28"/>
                <w:lang w:val="vi-VN" w:eastAsia="vi-VN"/>
              </w:rPr>
              <w:t xml:space="preserve">, and in the sentences </w:t>
            </w:r>
            <w:r w:rsidRPr="004052D4">
              <w:rPr>
                <w:rFonts w:ascii="Times New Roman" w:eastAsia="Times New Roman" w:hAnsi="Times New Roman" w:cs="Times New Roman"/>
                <w:i/>
                <w:iCs/>
                <w:color w:val="000000"/>
                <w:sz w:val="28"/>
                <w:szCs w:val="28"/>
                <w:lang w:val="vi-VN" w:eastAsia="vi-VN"/>
              </w:rPr>
              <w:t>My mother is a teacher.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My father is a doctor.</w:t>
            </w:r>
            <w:r w:rsidRPr="004052D4">
              <w:rPr>
                <w:rFonts w:ascii="Times New Roman" w:eastAsia="Times New Roman" w:hAnsi="Times New Roman" w:cs="Times New Roman"/>
                <w:color w:val="000000"/>
                <w:sz w:val="28"/>
                <w:szCs w:val="28"/>
                <w:lang w:val="vi-VN" w:eastAsia="vi-VN"/>
              </w:rPr>
              <w:t xml:space="preserve">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EDBAB"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10321DA6" w14:textId="77777777" w:rsidTr="00926CDB">
        <w:trPr>
          <w:trHeight w:val="750"/>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5F12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1A61C"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The letters </w:t>
            </w:r>
            <w:r w:rsidRPr="004052D4">
              <w:rPr>
                <w:rFonts w:ascii="Times New Roman" w:eastAsia="Times New Roman" w:hAnsi="Times New Roman" w:cs="Times New Roman"/>
                <w:b/>
                <w:bCs/>
                <w:i/>
                <w:iCs/>
                <w:color w:val="000000"/>
                <w:sz w:val="28"/>
                <w:szCs w:val="28"/>
                <w:lang w:val="vi-VN" w:eastAsia="vi-VN"/>
              </w:rPr>
              <w:t>er</w:t>
            </w:r>
            <w:r w:rsidRPr="004052D4">
              <w:rPr>
                <w:rFonts w:ascii="Times New Roman" w:eastAsia="Times New Roman" w:hAnsi="Times New Roman" w:cs="Times New Roman"/>
                <w:color w:val="000000"/>
                <w:sz w:val="28"/>
                <w:szCs w:val="28"/>
                <w:lang w:val="vi-VN" w:eastAsia="vi-VN"/>
              </w:rPr>
              <w:t xml:space="preserve">, the word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the sentence </w:t>
            </w:r>
            <w:r w:rsidRPr="004052D4">
              <w:rPr>
                <w:rFonts w:ascii="Times New Roman" w:eastAsia="Times New Roman" w:hAnsi="Times New Roman" w:cs="Times New Roman"/>
                <w:i/>
                <w:iCs/>
                <w:color w:val="000000"/>
                <w:sz w:val="28"/>
                <w:szCs w:val="28"/>
                <w:lang w:val="vi-VN" w:eastAsia="vi-VN"/>
              </w:rPr>
              <w:t>My mother is a teacher.</w:t>
            </w:r>
            <w:r w:rsidRPr="004052D4">
              <w:rPr>
                <w:rFonts w:ascii="Times New Roman" w:eastAsia="Times New Roman" w:hAnsi="Times New Roman" w:cs="Times New Roman"/>
                <w:color w:val="000000"/>
                <w:sz w:val="28"/>
                <w:szCs w:val="28"/>
                <w:lang w:val="vi-VN" w:eastAsia="vi-VN"/>
              </w:rPr>
              <w:t> </w:t>
            </w:r>
          </w:p>
          <w:p w14:paraId="12BE4F73"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 The letters </w:t>
            </w:r>
            <w:r w:rsidRPr="004052D4">
              <w:rPr>
                <w:rFonts w:ascii="Times New Roman" w:eastAsia="Times New Roman" w:hAnsi="Times New Roman" w:cs="Times New Roman"/>
                <w:b/>
                <w:bCs/>
                <w:i/>
                <w:iCs/>
                <w:color w:val="000000"/>
                <w:sz w:val="28"/>
                <w:szCs w:val="28"/>
                <w:lang w:val="vi-VN" w:eastAsia="vi-VN"/>
              </w:rPr>
              <w:t>or</w:t>
            </w:r>
            <w:r w:rsidRPr="004052D4">
              <w:rPr>
                <w:rFonts w:ascii="Times New Roman" w:eastAsia="Times New Roman" w:hAnsi="Times New Roman" w:cs="Times New Roman"/>
                <w:color w:val="000000"/>
                <w:sz w:val="28"/>
                <w:szCs w:val="28"/>
                <w:lang w:val="vi-VN" w:eastAsia="vi-VN"/>
              </w:rPr>
              <w:t xml:space="preserve">, the word </w:t>
            </w:r>
            <w:r w:rsidRPr="004052D4">
              <w:rPr>
                <w:rFonts w:ascii="Times New Roman" w:eastAsia="Times New Roman" w:hAnsi="Times New Roman" w:cs="Times New Roman"/>
                <w:i/>
                <w:iCs/>
                <w:color w:val="000000"/>
                <w:sz w:val="28"/>
                <w:szCs w:val="28"/>
                <w:lang w:val="vi-VN" w:eastAsia="vi-VN"/>
              </w:rPr>
              <w:t xml:space="preserve">doctor </w:t>
            </w:r>
            <w:r w:rsidRPr="004052D4">
              <w:rPr>
                <w:rFonts w:ascii="Times New Roman" w:eastAsia="Times New Roman" w:hAnsi="Times New Roman" w:cs="Times New Roman"/>
                <w:color w:val="000000"/>
                <w:sz w:val="28"/>
                <w:szCs w:val="28"/>
                <w:lang w:val="vi-VN" w:eastAsia="vi-VN"/>
              </w:rPr>
              <w:t xml:space="preserve">and the sentence </w:t>
            </w:r>
            <w:r w:rsidRPr="004052D4">
              <w:rPr>
                <w:rFonts w:ascii="Times New Roman" w:eastAsia="Times New Roman" w:hAnsi="Times New Roman" w:cs="Times New Roman"/>
                <w:i/>
                <w:iCs/>
                <w:color w:val="000000"/>
                <w:sz w:val="28"/>
                <w:szCs w:val="28"/>
                <w:lang w:val="vi-VN" w:eastAsia="vi-VN"/>
              </w:rPr>
              <w:t>My father is a doctor</w:t>
            </w:r>
            <w:r w:rsidRPr="004052D4">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AA900"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06B32C81" w14:textId="77777777" w:rsidTr="00926CDB">
        <w:trPr>
          <w:trHeight w:val="620"/>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8291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C611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Pupils can correctly repeat the sounds of the letters </w:t>
            </w:r>
            <w:r w:rsidRPr="004052D4">
              <w:rPr>
                <w:rFonts w:ascii="Times New Roman" w:eastAsia="Times New Roman" w:hAnsi="Times New Roman" w:cs="Times New Roman"/>
                <w:b/>
                <w:bCs/>
                <w:i/>
                <w:iCs/>
                <w:color w:val="000000"/>
                <w:sz w:val="28"/>
                <w:szCs w:val="28"/>
                <w:lang w:val="vi-VN" w:eastAsia="vi-VN"/>
              </w:rPr>
              <w:t>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b/>
                <w:bCs/>
                <w:i/>
                <w:iCs/>
                <w:color w:val="000000"/>
                <w:sz w:val="28"/>
                <w:szCs w:val="28"/>
                <w:lang w:val="vi-VN" w:eastAsia="vi-VN"/>
              </w:rPr>
              <w:t>or</w:t>
            </w:r>
            <w:r w:rsidRPr="004052D4">
              <w:rPr>
                <w:rFonts w:ascii="Times New Roman" w:eastAsia="Times New Roman" w:hAnsi="Times New Roman" w:cs="Times New Roman"/>
                <w:color w:val="000000"/>
                <w:sz w:val="28"/>
                <w:szCs w:val="28"/>
                <w:lang w:val="vi-VN" w:eastAsia="vi-VN"/>
              </w:rPr>
              <w:t xml:space="preserve"> in isolation, in the words </w:t>
            </w:r>
            <w:r w:rsidRPr="004052D4">
              <w:rPr>
                <w:rFonts w:ascii="Times New Roman" w:eastAsia="Times New Roman" w:hAnsi="Times New Roman" w:cs="Times New Roman"/>
                <w:i/>
                <w:iCs/>
                <w:color w:val="000000"/>
                <w:sz w:val="28"/>
                <w:szCs w:val="28"/>
                <w:lang w:val="vi-VN" w:eastAsia="vi-VN"/>
              </w:rPr>
              <w:t xml:space="preserve">mother </w:t>
            </w:r>
            <w:r w:rsidRPr="004052D4">
              <w:rPr>
                <w:rFonts w:ascii="Times New Roman" w:eastAsia="Times New Roman" w:hAnsi="Times New Roman" w:cs="Times New Roman"/>
                <w:color w:val="000000"/>
                <w:sz w:val="28"/>
                <w:szCs w:val="28"/>
                <w:lang w:val="vi-VN" w:eastAsia="vi-VN"/>
              </w:rPr>
              <w:t xml:space="preserve">and </w:t>
            </w:r>
            <w:r w:rsidRPr="004052D4">
              <w:rPr>
                <w:rFonts w:ascii="Times New Roman" w:eastAsia="Times New Roman" w:hAnsi="Times New Roman" w:cs="Times New Roman"/>
                <w:i/>
                <w:iCs/>
                <w:color w:val="000000"/>
                <w:sz w:val="28"/>
                <w:szCs w:val="28"/>
                <w:lang w:val="vi-VN" w:eastAsia="vi-VN"/>
              </w:rPr>
              <w:t>teacher</w:t>
            </w:r>
            <w:r w:rsidRPr="004052D4">
              <w:rPr>
                <w:rFonts w:ascii="Times New Roman" w:eastAsia="Times New Roman" w:hAnsi="Times New Roman" w:cs="Times New Roman"/>
                <w:color w:val="000000"/>
                <w:sz w:val="28"/>
                <w:szCs w:val="28"/>
                <w:lang w:val="vi-VN" w:eastAsia="vi-VN"/>
              </w:rPr>
              <w:t xml:space="preserve"> and in the sentences </w:t>
            </w:r>
            <w:r w:rsidRPr="004052D4">
              <w:rPr>
                <w:rFonts w:ascii="Times New Roman" w:eastAsia="Times New Roman" w:hAnsi="Times New Roman" w:cs="Times New Roman"/>
                <w:i/>
                <w:iCs/>
                <w:color w:val="000000"/>
                <w:sz w:val="28"/>
                <w:szCs w:val="28"/>
                <w:lang w:val="vi-VN" w:eastAsia="vi-VN"/>
              </w:rPr>
              <w:t>My mother is a teacher</w:t>
            </w:r>
            <w:r w:rsidRPr="004052D4">
              <w:rPr>
                <w:rFonts w:ascii="Times New Roman" w:eastAsia="Times New Roman" w:hAnsi="Times New Roman" w:cs="Times New Roman"/>
                <w:color w:val="000000"/>
                <w:sz w:val="28"/>
                <w:szCs w:val="28"/>
                <w:lang w:val="vi-VN" w:eastAsia="vi-VN"/>
              </w:rPr>
              <w:t>. and</w:t>
            </w:r>
            <w:r w:rsidRPr="004052D4">
              <w:rPr>
                <w:rFonts w:ascii="Times New Roman" w:eastAsia="Times New Roman" w:hAnsi="Times New Roman" w:cs="Times New Roman"/>
                <w:i/>
                <w:iCs/>
                <w:color w:val="000000"/>
                <w:sz w:val="28"/>
                <w:szCs w:val="28"/>
                <w:lang w:val="vi-VN" w:eastAsia="vi-VN"/>
              </w:rPr>
              <w:t xml:space="preserve"> My father is a doctor</w:t>
            </w:r>
            <w:r w:rsidRPr="004052D4">
              <w:rPr>
                <w:rFonts w:ascii="Times New Roman" w:eastAsia="Times New Roman" w:hAnsi="Times New Roman" w:cs="Times New Roman"/>
                <w:color w:val="000000"/>
                <w:sz w:val="28"/>
                <w:szCs w:val="28"/>
                <w:lang w:val="vi-VN" w:eastAsia="vi-VN"/>
              </w:rPr>
              <w:t>.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6A420"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293863A7" w14:textId="77777777" w:rsidTr="00926CDB">
        <w:trPr>
          <w:trHeight w:val="70"/>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F124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CF73A"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Draw pupils’ attention to the letters </w:t>
            </w:r>
            <w:r w:rsidRPr="004052D4">
              <w:rPr>
                <w:rFonts w:ascii="Times New Roman" w:eastAsia="Times New Roman" w:hAnsi="Times New Roman" w:cs="Times New Roman"/>
                <w:b/>
                <w:bCs/>
                <w:i/>
                <w:iCs/>
                <w:color w:val="000000"/>
                <w:sz w:val="28"/>
                <w:szCs w:val="28"/>
                <w:lang w:val="vi-VN" w:eastAsia="vi-VN"/>
              </w:rPr>
              <w:t>er</w:t>
            </w:r>
            <w:r w:rsidRPr="004052D4">
              <w:rPr>
                <w:rFonts w:ascii="Times New Roman" w:eastAsia="Times New Roman" w:hAnsi="Times New Roman" w:cs="Times New Roman"/>
                <w:color w:val="000000"/>
                <w:sz w:val="28"/>
                <w:szCs w:val="28"/>
                <w:lang w:val="vi-VN" w:eastAsia="vi-VN"/>
              </w:rPr>
              <w:t xml:space="preserve">, the word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the sentence </w:t>
            </w:r>
            <w:r w:rsidRPr="004052D4">
              <w:rPr>
                <w:rFonts w:ascii="Times New Roman" w:eastAsia="Times New Roman" w:hAnsi="Times New Roman" w:cs="Times New Roman"/>
                <w:i/>
                <w:iCs/>
                <w:color w:val="000000"/>
                <w:sz w:val="28"/>
                <w:szCs w:val="28"/>
                <w:lang w:val="vi-VN" w:eastAsia="vi-VN"/>
              </w:rPr>
              <w:t>My mother is a teacher</w:t>
            </w:r>
            <w:r w:rsidRPr="004052D4">
              <w:rPr>
                <w:rFonts w:ascii="Times New Roman" w:eastAsia="Times New Roman" w:hAnsi="Times New Roman" w:cs="Times New Roman"/>
                <w:color w:val="000000"/>
                <w:sz w:val="28"/>
                <w:szCs w:val="28"/>
                <w:lang w:val="vi-VN" w:eastAsia="vi-VN"/>
              </w:rPr>
              <w:t>. Play the recording and encourage them to point at the letter/ word/ sentence during their listening.</w:t>
            </w:r>
          </w:p>
          <w:p w14:paraId="33151FD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lastRenderedPageBreak/>
              <w:t>Step 2:</w:t>
            </w:r>
            <w:r w:rsidRPr="004052D4">
              <w:rPr>
                <w:rFonts w:ascii="Times New Roman" w:eastAsia="Times New Roman" w:hAnsi="Times New Roman" w:cs="Times New Roman"/>
                <w:color w:val="000000"/>
                <w:sz w:val="28"/>
                <w:szCs w:val="28"/>
                <w:lang w:val="vi-VN" w:eastAsia="vi-VN"/>
              </w:rPr>
              <w:t xml:space="preserve"> Play the recording again and encourage pupils to listen and repeat. Do this several times until pupils feel confident. Correct their pronunciation where necessary, and praise them if their pronunciation is good.</w:t>
            </w:r>
          </w:p>
          <w:p w14:paraId="4C738F0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Repeat Steps </w:t>
            </w:r>
            <w:r w:rsidRPr="004052D4">
              <w:rPr>
                <w:rFonts w:ascii="Times New Roman" w:eastAsia="Times New Roman" w:hAnsi="Times New Roman" w:cs="Times New Roman"/>
                <w:b/>
                <w:bCs/>
                <w:color w:val="000000"/>
                <w:sz w:val="28"/>
                <w:szCs w:val="28"/>
                <w:lang w:val="vi-VN" w:eastAsia="vi-VN"/>
              </w:rPr>
              <w:t>1</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b/>
                <w:bCs/>
                <w:color w:val="000000"/>
                <w:sz w:val="28"/>
                <w:szCs w:val="28"/>
                <w:lang w:val="vi-VN" w:eastAsia="vi-VN"/>
              </w:rPr>
              <w:t>2</w:t>
            </w:r>
            <w:r w:rsidRPr="004052D4">
              <w:rPr>
                <w:rFonts w:ascii="Times New Roman" w:eastAsia="Times New Roman" w:hAnsi="Times New Roman" w:cs="Times New Roman"/>
                <w:color w:val="000000"/>
                <w:sz w:val="28"/>
                <w:szCs w:val="28"/>
                <w:lang w:val="vi-VN" w:eastAsia="vi-VN"/>
              </w:rPr>
              <w:t xml:space="preserve"> for the letter </w:t>
            </w:r>
            <w:r w:rsidRPr="004052D4">
              <w:rPr>
                <w:rFonts w:ascii="Times New Roman" w:eastAsia="Times New Roman" w:hAnsi="Times New Roman" w:cs="Times New Roman"/>
                <w:b/>
                <w:bCs/>
                <w:i/>
                <w:iCs/>
                <w:color w:val="000000"/>
                <w:sz w:val="28"/>
                <w:szCs w:val="28"/>
                <w:lang w:val="vi-VN" w:eastAsia="vi-VN"/>
              </w:rPr>
              <w:t>or.</w:t>
            </w:r>
          </w:p>
          <w:p w14:paraId="0842555D"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73D17A2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i/>
                <w:iCs/>
                <w:color w:val="000000"/>
                <w:sz w:val="28"/>
                <w:szCs w:val="28"/>
                <w:lang w:val="vi-VN" w:eastAsia="vi-VN"/>
              </w:rPr>
              <w:t>Game: Listen and choose.</w:t>
            </w:r>
          </w:p>
          <w:p w14:paraId="4647C178"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Divide the class into 2 groups. Let the pupils listen to the recording, then choose the correct word.</w:t>
            </w:r>
          </w:p>
          <w:p w14:paraId="49D60550"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6BD68"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Whole class</w:t>
            </w:r>
          </w:p>
          <w:p w14:paraId="5BED1579"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p>
          <w:p w14:paraId="315DA2D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Whole class</w:t>
            </w:r>
          </w:p>
          <w:p w14:paraId="703DE54E"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p>
          <w:p w14:paraId="1192C63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46CA0C29"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p>
          <w:p w14:paraId="504149E0"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73BBED10"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28516"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6E66371A" w14:textId="77777777" w:rsidTr="00926CDB">
        <w:trPr>
          <w:trHeight w:val="386"/>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3BC28"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Activity </w:t>
            </w:r>
            <w:r w:rsidRPr="004052D4">
              <w:rPr>
                <w:rFonts w:ascii="Times New Roman" w:eastAsia="Times New Roman" w:hAnsi="Times New Roman" w:cs="Times New Roman"/>
                <w:b/>
                <w:bCs/>
                <w:color w:val="231F20"/>
                <w:sz w:val="28"/>
                <w:szCs w:val="28"/>
                <w:lang w:val="vi-VN" w:eastAsia="vi-VN"/>
              </w:rPr>
              <w:t xml:space="preserve">2. </w:t>
            </w:r>
            <w:r w:rsidRPr="004052D4">
              <w:rPr>
                <w:rFonts w:ascii="Times New Roman" w:eastAsia="Times New Roman" w:hAnsi="Times New Roman" w:cs="Times New Roman"/>
                <w:b/>
                <w:bCs/>
                <w:color w:val="000000"/>
                <w:sz w:val="28"/>
                <w:szCs w:val="28"/>
                <w:lang w:val="vi-VN" w:eastAsia="vi-VN"/>
              </w:rPr>
              <w:t>Listen and circle</w:t>
            </w:r>
            <w:r w:rsidRPr="004052D4">
              <w:rPr>
                <w:rFonts w:ascii="Times New Roman" w:eastAsia="Times New Roman" w:hAnsi="Times New Roman" w:cs="Times New Roman"/>
                <w:b/>
                <w:bCs/>
                <w:color w:val="231F20"/>
                <w:sz w:val="28"/>
                <w:szCs w:val="28"/>
                <w:lang w:val="vi-VN" w:eastAsia="vi-VN"/>
              </w:rPr>
              <w:t xml:space="preserve">. </w:t>
            </w:r>
            <w:r w:rsidRPr="004052D4">
              <w:rPr>
                <w:rFonts w:ascii="Times New Roman" w:eastAsia="Times New Roman" w:hAnsi="Times New Roman" w:cs="Times New Roman"/>
                <w:color w:val="231F20"/>
                <w:sz w:val="28"/>
                <w:szCs w:val="28"/>
                <w:lang w:val="vi-VN" w:eastAsia="vi-VN"/>
              </w:rPr>
              <w:t>9</w:t>
            </w:r>
            <w:r w:rsidRPr="004052D4">
              <w:rPr>
                <w:rFonts w:ascii="Times New Roman" w:eastAsia="Times New Roman" w:hAnsi="Times New Roman" w:cs="Times New Roman"/>
                <w:color w:val="000000"/>
                <w:sz w:val="28"/>
                <w:szCs w:val="28"/>
                <w:lang w:val="vi-VN" w:eastAsia="vi-VN"/>
              </w:rPr>
              <w:t xml:space="preserve"> minutes</w:t>
            </w:r>
          </w:p>
        </w:tc>
      </w:tr>
      <w:tr w:rsidR="009070A4" w:rsidRPr="004052D4" w14:paraId="685F4599" w14:textId="77777777" w:rsidTr="00926CDB">
        <w:trPr>
          <w:trHeight w:val="503"/>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CC1ED"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8871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To identify the words</w:t>
            </w:r>
            <w:r w:rsidRPr="004052D4">
              <w:rPr>
                <w:rFonts w:ascii="Times New Roman" w:eastAsia="Times New Roman" w:hAnsi="Times New Roman" w:cs="Times New Roman"/>
                <w:i/>
                <w:iCs/>
                <w:color w:val="000000"/>
                <w:sz w:val="28"/>
                <w:szCs w:val="28"/>
                <w:lang w:val="vi-VN" w:eastAsia="vi-VN"/>
              </w:rPr>
              <w:t xml:space="preserve"> 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w:t>
            </w:r>
            <w:r w:rsidRPr="004052D4">
              <w:rPr>
                <w:rFonts w:ascii="Times New Roman" w:eastAsia="Times New Roman" w:hAnsi="Times New Roman" w:cs="Times New Roman"/>
                <w:color w:val="000000"/>
                <w:sz w:val="28"/>
                <w:szCs w:val="28"/>
                <w:lang w:val="vi-VN" w:eastAsia="vi-VN"/>
              </w:rPr>
              <w:t xml:space="preserve"> while listening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2C5E8"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462840E1" w14:textId="77777777" w:rsidTr="00926CDB">
        <w:trPr>
          <w:trHeight w:val="746"/>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DE32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F866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Two pairs of sentences</w:t>
            </w:r>
          </w:p>
          <w:p w14:paraId="64D45C0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Audio script:</w:t>
            </w:r>
          </w:p>
          <w:p w14:paraId="41DBA2B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1.</w:t>
            </w:r>
            <w:r w:rsidRPr="004052D4">
              <w:rPr>
                <w:rFonts w:ascii="Times New Roman" w:eastAsia="Times New Roman" w:hAnsi="Times New Roman" w:cs="Times New Roman"/>
                <w:color w:val="000000"/>
                <w:sz w:val="28"/>
                <w:szCs w:val="28"/>
                <w:lang w:val="vi-VN" w:eastAsia="vi-VN"/>
              </w:rPr>
              <w:t xml:space="preserve"> My mother is a teacher. </w:t>
            </w:r>
          </w:p>
          <w:p w14:paraId="21FDC0A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2.</w:t>
            </w:r>
            <w:r w:rsidRPr="004052D4">
              <w:rPr>
                <w:rFonts w:ascii="Times New Roman" w:eastAsia="Times New Roman" w:hAnsi="Times New Roman" w:cs="Times New Roman"/>
                <w:color w:val="000000"/>
                <w:sz w:val="28"/>
                <w:szCs w:val="28"/>
                <w:lang w:val="vi-VN" w:eastAsia="vi-VN"/>
              </w:rPr>
              <w:t xml:space="preserve"> Is your father a doctor?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4009D"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6D936B33" w14:textId="77777777" w:rsidTr="00926CDB">
        <w:trPr>
          <w:trHeight w:val="728"/>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DDA46"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B5D6F"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xml:space="preserve">Pupils can identify the words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w:t>
            </w:r>
            <w:r w:rsidRPr="004052D4">
              <w:rPr>
                <w:rFonts w:ascii="Times New Roman" w:eastAsia="Times New Roman" w:hAnsi="Times New Roman" w:cs="Times New Roman"/>
                <w:color w:val="000000"/>
                <w:sz w:val="28"/>
                <w:szCs w:val="28"/>
                <w:lang w:val="vi-VN" w:eastAsia="vi-VN"/>
              </w:rPr>
              <w:t xml:space="preserve"> while listening. </w:t>
            </w:r>
          </w:p>
          <w:p w14:paraId="18FC5966"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Key: 1</w:t>
            </w:r>
            <w:r w:rsidRPr="004052D4">
              <w:rPr>
                <w:rFonts w:ascii="Times New Roman" w:eastAsia="Times New Roman" w:hAnsi="Times New Roman" w:cs="Times New Roman"/>
                <w:color w:val="000000"/>
                <w:sz w:val="28"/>
                <w:szCs w:val="28"/>
                <w:lang w:val="vi-VN" w:eastAsia="vi-VN"/>
              </w:rPr>
              <w:t xml:space="preserve">. b </w:t>
            </w:r>
            <w:r w:rsidRPr="004052D4">
              <w:rPr>
                <w:rFonts w:ascii="Times New Roman" w:eastAsia="Times New Roman" w:hAnsi="Times New Roman" w:cs="Times New Roman"/>
                <w:b/>
                <w:bCs/>
                <w:color w:val="000000"/>
                <w:sz w:val="28"/>
                <w:szCs w:val="28"/>
                <w:lang w:val="vi-VN" w:eastAsia="vi-VN"/>
              </w:rPr>
              <w:t>2</w:t>
            </w:r>
            <w:r w:rsidRPr="004052D4">
              <w:rPr>
                <w:rFonts w:ascii="Times New Roman" w:eastAsia="Times New Roman" w:hAnsi="Times New Roman" w:cs="Times New Roman"/>
                <w:color w:val="000000"/>
                <w:sz w:val="28"/>
                <w:szCs w:val="28"/>
                <w:lang w:val="vi-VN" w:eastAsia="vi-VN"/>
              </w:rPr>
              <w:t>.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4B17"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1B80F55B" w14:textId="77777777" w:rsidTr="00926CDB">
        <w:trPr>
          <w:trHeight w:val="1124"/>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4660F"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C21E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Draw pupils’ attention to the sentences and tell pupils what to do in the task. Play the recording twice for pupils to circle the correct options.</w:t>
            </w:r>
          </w:p>
          <w:p w14:paraId="50BD1CDE"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Tell pupils to swap books with a partner, then check the answers as a class. Write the correct answers on the board. Play the recording so that pupils can check their answers again.</w:t>
            </w:r>
          </w:p>
          <w:p w14:paraId="02093FDA"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Extension:</w:t>
            </w:r>
            <w:r w:rsidRPr="004052D4">
              <w:rPr>
                <w:rFonts w:ascii="Times New Roman" w:eastAsia="Times New Roman" w:hAnsi="Times New Roman" w:cs="Times New Roman"/>
                <w:color w:val="000000"/>
                <w:sz w:val="28"/>
                <w:szCs w:val="28"/>
                <w:lang w:val="vi-VN" w:eastAsia="vi-VN"/>
              </w:rPr>
              <w:t xml:space="preserve"> Invite one or two pupils to stand up, listen and repeat the sentences.</w:t>
            </w:r>
          </w:p>
          <w:p w14:paraId="37E34172"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2452958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Game: Chinese whisper</w:t>
            </w:r>
          </w:p>
          <w:p w14:paraId="0F3FF24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four teams. </w:t>
            </w:r>
          </w:p>
          <w:p w14:paraId="233D6BA6"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Invite 5 pupils from each team to line up. The first pupil gets a card/ listens to the teacher’s whisper. Pupils whisper sentences to </w:t>
            </w:r>
            <w:r w:rsidRPr="004052D4">
              <w:rPr>
                <w:rFonts w:ascii="Times New Roman" w:eastAsia="Times New Roman" w:hAnsi="Times New Roman" w:cs="Times New Roman"/>
                <w:color w:val="000000"/>
                <w:sz w:val="28"/>
                <w:szCs w:val="28"/>
                <w:lang w:val="vi-VN" w:eastAsia="vi-VN"/>
              </w:rPr>
              <w:lastRenderedPageBreak/>
              <w:t>the next friends in their lines. The last pupils say the sentences aloud. </w:t>
            </w:r>
          </w:p>
          <w:p w14:paraId="0657967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join in the game.</w:t>
            </w:r>
          </w:p>
          <w:p w14:paraId="693376C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Give points to the teams.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037D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Whole class</w:t>
            </w:r>
          </w:p>
          <w:p w14:paraId="644BDA05"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4CF7EF9F"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br/>
              <w:t>Pair work/</w:t>
            </w:r>
          </w:p>
          <w:p w14:paraId="5EB07FA0"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341D074D"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58ADD73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Individual work</w:t>
            </w:r>
          </w:p>
          <w:p w14:paraId="2025FBF9"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6C4052A0"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B5CA"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74A933AA" w14:textId="77777777" w:rsidTr="00926CDB">
        <w:trPr>
          <w:trHeight w:val="368"/>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157F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Activity </w:t>
            </w:r>
            <w:r w:rsidRPr="004052D4">
              <w:rPr>
                <w:rFonts w:ascii="Times New Roman" w:eastAsia="Times New Roman" w:hAnsi="Times New Roman" w:cs="Times New Roman"/>
                <w:b/>
                <w:bCs/>
                <w:color w:val="231F20"/>
                <w:sz w:val="28"/>
                <w:szCs w:val="28"/>
                <w:lang w:val="vi-VN" w:eastAsia="vi-VN"/>
              </w:rPr>
              <w:t xml:space="preserve">3. Let’s chant. </w:t>
            </w:r>
            <w:r w:rsidRPr="004052D4">
              <w:rPr>
                <w:rFonts w:ascii="Times New Roman" w:eastAsia="Times New Roman" w:hAnsi="Times New Roman" w:cs="Times New Roman"/>
                <w:color w:val="231F20"/>
                <w:sz w:val="28"/>
                <w:szCs w:val="28"/>
                <w:lang w:val="vi-VN" w:eastAsia="vi-VN"/>
              </w:rPr>
              <w:t>8</w:t>
            </w:r>
            <w:r w:rsidRPr="004052D4">
              <w:rPr>
                <w:rFonts w:ascii="Times New Roman" w:eastAsia="Times New Roman" w:hAnsi="Times New Roman" w:cs="Times New Roman"/>
                <w:color w:val="000000"/>
                <w:sz w:val="28"/>
                <w:szCs w:val="28"/>
                <w:lang w:val="vi-VN" w:eastAsia="vi-VN"/>
              </w:rPr>
              <w:t xml:space="preserve"> minutes</w:t>
            </w:r>
          </w:p>
        </w:tc>
      </w:tr>
      <w:tr w:rsidR="009070A4" w:rsidRPr="004052D4" w14:paraId="46BC962A" w14:textId="77777777" w:rsidTr="00926CDB">
        <w:trPr>
          <w:trHeight w:val="467"/>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FE7C9"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DA9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To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CD0A2"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27ADF5BB" w14:textId="77777777" w:rsidTr="00926CDB">
        <w:trPr>
          <w:trHeight w:val="416"/>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9B5C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E878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The lyrics and the recording of the chant.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30F48"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0DEF910F" w14:textId="77777777" w:rsidTr="00926CDB">
        <w:trPr>
          <w:trHeight w:val="455"/>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8BFB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0450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Pupils can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4B3B9"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3A967D14" w14:textId="77777777" w:rsidTr="00926CDB">
        <w:trPr>
          <w:trHeight w:val="455"/>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C9F8D"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1B96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Draw pupils’ attention to the lyrics of the chant. Check their comprehension.</w:t>
            </w:r>
          </w:p>
          <w:p w14:paraId="4853058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Play the recording all the way through. Encourage pupils to listen carefully to the rhythm and pronunciation. Draw pupils’ attention to the sounds of the letters</w:t>
            </w:r>
            <w:r w:rsidRPr="004052D4">
              <w:rPr>
                <w:rFonts w:ascii="Times New Roman" w:eastAsia="Times New Roman" w:hAnsi="Times New Roman" w:cs="Times New Roman"/>
                <w:b/>
                <w:bCs/>
                <w:i/>
                <w:iCs/>
                <w:color w:val="000000"/>
                <w:sz w:val="28"/>
                <w:szCs w:val="28"/>
                <w:lang w:val="vi-VN" w:eastAsia="vi-VN"/>
              </w:rPr>
              <w:t xml:space="preserve"> 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b/>
                <w:bCs/>
                <w:i/>
                <w:iCs/>
                <w:color w:val="000000"/>
                <w:sz w:val="28"/>
                <w:szCs w:val="28"/>
                <w:lang w:val="vi-VN" w:eastAsia="vi-VN"/>
              </w:rPr>
              <w:t>or</w:t>
            </w:r>
            <w:r w:rsidRPr="004052D4">
              <w:rPr>
                <w:rFonts w:ascii="Times New Roman" w:eastAsia="Times New Roman" w:hAnsi="Times New Roman" w:cs="Times New Roman"/>
                <w:color w:val="000000"/>
                <w:sz w:val="28"/>
                <w:szCs w:val="28"/>
                <w:lang w:val="vi-VN" w:eastAsia="vi-VN"/>
              </w:rPr>
              <w:t xml:space="preserve">, the words </w:t>
            </w:r>
            <w:r w:rsidRPr="004052D4">
              <w:rPr>
                <w:rFonts w:ascii="Times New Roman" w:eastAsia="Times New Roman" w:hAnsi="Times New Roman" w:cs="Times New Roman"/>
                <w:i/>
                <w:iCs/>
                <w:color w:val="000000"/>
                <w:sz w:val="28"/>
                <w:szCs w:val="28"/>
                <w:lang w:val="vi-VN" w:eastAsia="vi-VN"/>
              </w:rPr>
              <w:t>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doctors,</w:t>
            </w:r>
            <w:r w:rsidRPr="004052D4">
              <w:rPr>
                <w:rFonts w:ascii="Times New Roman" w:eastAsia="Times New Roman" w:hAnsi="Times New Roman" w:cs="Times New Roman"/>
                <w:color w:val="000000"/>
                <w:sz w:val="28"/>
                <w:szCs w:val="28"/>
                <w:lang w:val="vi-VN" w:eastAsia="vi-VN"/>
              </w:rPr>
              <w:t xml:space="preserve"> and the sentences </w:t>
            </w:r>
            <w:r w:rsidRPr="004052D4">
              <w:rPr>
                <w:rFonts w:ascii="Times New Roman" w:eastAsia="Times New Roman" w:hAnsi="Times New Roman" w:cs="Times New Roman"/>
                <w:i/>
                <w:iCs/>
                <w:color w:val="000000"/>
                <w:sz w:val="28"/>
                <w:szCs w:val="28"/>
                <w:lang w:val="vi-VN" w:eastAsia="vi-VN"/>
              </w:rPr>
              <w:t>That’s my mother</w:t>
            </w:r>
            <w:r w:rsidRPr="004052D4">
              <w:rPr>
                <w:rFonts w:ascii="Times New Roman" w:eastAsia="Times New Roman" w:hAnsi="Times New Roman" w:cs="Times New Roman"/>
                <w:color w:val="000000"/>
                <w:sz w:val="28"/>
                <w:szCs w:val="28"/>
                <w:lang w:val="vi-VN" w:eastAsia="vi-VN"/>
              </w:rPr>
              <w:t xml:space="preserve">. and </w:t>
            </w:r>
            <w:r w:rsidRPr="004052D4">
              <w:rPr>
                <w:rFonts w:ascii="Times New Roman" w:eastAsia="Times New Roman" w:hAnsi="Times New Roman" w:cs="Times New Roman"/>
                <w:i/>
                <w:iCs/>
                <w:color w:val="000000"/>
                <w:sz w:val="28"/>
                <w:szCs w:val="28"/>
                <w:lang w:val="vi-VN" w:eastAsia="vi-VN"/>
              </w:rPr>
              <w:t>My mother is a doctor</w:t>
            </w:r>
            <w:r w:rsidRPr="004052D4">
              <w:rPr>
                <w:rFonts w:ascii="Times New Roman" w:eastAsia="Times New Roman" w:hAnsi="Times New Roman" w:cs="Times New Roman"/>
                <w:color w:val="000000"/>
                <w:sz w:val="28"/>
                <w:szCs w:val="28"/>
                <w:lang w:val="vi-VN" w:eastAsia="vi-VN"/>
              </w:rPr>
              <w:t>. in the chant. </w:t>
            </w:r>
          </w:p>
          <w:p w14:paraId="3406F23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Play the recording line by line for pupils to listen to and repeat. Correct their pronunciation if necessary.</w:t>
            </w:r>
          </w:p>
          <w:p w14:paraId="09870558"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Play the recording all the way through for pupils to say the chant. Encourage them to clap along while saying the chant. </w:t>
            </w:r>
          </w:p>
          <w:p w14:paraId="1BE4C0E3"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Extension:</w:t>
            </w:r>
            <w:r w:rsidRPr="004052D4">
              <w:rPr>
                <w:rFonts w:ascii="Times New Roman" w:eastAsia="Times New Roman" w:hAnsi="Times New Roman" w:cs="Times New Roman"/>
                <w:color w:val="000000"/>
                <w:sz w:val="28"/>
                <w:szCs w:val="28"/>
                <w:lang w:val="vi-VN" w:eastAsia="vi-VN"/>
              </w:rPr>
              <w:t xml:space="preserve"> Divide the class into two or more groups to take turns listening and repeating the chant, while the rest of the class claps along.</w:t>
            </w:r>
          </w:p>
          <w:p w14:paraId="31C8759E"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72550E3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Game time: </w:t>
            </w:r>
          </w:p>
          <w:p w14:paraId="440FD37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4 teams.</w:t>
            </w:r>
          </w:p>
          <w:p w14:paraId="2E31252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Invite one pupil from each team to stand up and say one sentence aloud, the next one continues. Then take turns reading the chant. Who can make it correctly will get points for the team.</w:t>
            </w:r>
          </w:p>
          <w:p w14:paraId="2E6BDCC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join in the game.</w:t>
            </w:r>
          </w:p>
          <w:p w14:paraId="7B00B4C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lastRenderedPageBreak/>
              <w:t>Step 4:</w:t>
            </w:r>
            <w:r w:rsidRPr="004052D4">
              <w:rPr>
                <w:rFonts w:ascii="Times New Roman" w:eastAsia="Times New Roman" w:hAnsi="Times New Roman" w:cs="Times New Roman"/>
                <w:color w:val="000000"/>
                <w:sz w:val="28"/>
                <w:szCs w:val="28"/>
                <w:lang w:val="vi-VN" w:eastAsia="vi-VN"/>
              </w:rPr>
              <w:t xml:space="preserve"> Give points to pupils.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4EA6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lastRenderedPageBreak/>
              <w:t>Whole class</w:t>
            </w:r>
          </w:p>
          <w:p w14:paraId="5441214C"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 Individual work</w:t>
            </w:r>
          </w:p>
          <w:p w14:paraId="61A73D12"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67DEBAEC"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p>
          <w:p w14:paraId="66B5D25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68532EF1"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5A3CBD80"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Whole class</w:t>
            </w:r>
          </w:p>
          <w:p w14:paraId="673EAB31"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6A3A72E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5F561A25"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sz w:val="28"/>
                <w:szCs w:val="28"/>
                <w:lang w:val="vi-VN" w:eastAsia="vi-VN"/>
              </w:rPr>
              <w:br/>
            </w:r>
            <w:r w:rsidRPr="004052D4">
              <w:rPr>
                <w:rFonts w:ascii="Times New Roman" w:eastAsia="Times New Roman" w:hAnsi="Times New Roman" w:cs="Times New Roman"/>
                <w:sz w:val="28"/>
                <w:szCs w:val="28"/>
                <w:lang w:val="vi-VN" w:eastAsia="vi-VN"/>
              </w:rPr>
              <w:br/>
            </w:r>
          </w:p>
          <w:p w14:paraId="0535F9AD"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02B81B79"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29838"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r w:rsidR="009070A4" w:rsidRPr="004052D4" w14:paraId="28099104" w14:textId="77777777" w:rsidTr="00926CDB">
        <w:trPr>
          <w:trHeight w:val="467"/>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945DA"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 xml:space="preserve">Fun corner and wrap-up: </w:t>
            </w:r>
            <w:r w:rsidRPr="004052D4">
              <w:rPr>
                <w:rFonts w:ascii="Times New Roman" w:eastAsia="Times New Roman" w:hAnsi="Times New Roman" w:cs="Times New Roman"/>
                <w:color w:val="000000"/>
                <w:sz w:val="28"/>
                <w:szCs w:val="28"/>
                <w:lang w:val="vi-VN" w:eastAsia="vi-VN"/>
              </w:rPr>
              <w:t>5 minutes</w:t>
            </w:r>
          </w:p>
        </w:tc>
      </w:tr>
      <w:tr w:rsidR="009070A4" w:rsidRPr="004052D4" w14:paraId="7FE49564" w14:textId="77777777" w:rsidTr="00926CDB">
        <w:trPr>
          <w:trHeight w:val="1070"/>
        </w:trPr>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D119C"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94845"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Game: Guessing</w:t>
            </w:r>
          </w:p>
          <w:p w14:paraId="54063431"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1:</w:t>
            </w:r>
            <w:r w:rsidRPr="004052D4">
              <w:rPr>
                <w:rFonts w:ascii="Times New Roman" w:eastAsia="Times New Roman" w:hAnsi="Times New Roman" w:cs="Times New Roman"/>
                <w:color w:val="000000"/>
                <w:sz w:val="28"/>
                <w:szCs w:val="28"/>
                <w:lang w:val="vi-VN" w:eastAsia="vi-VN"/>
              </w:rPr>
              <w:t xml:space="preserve"> Divide the class into 4 teams.</w:t>
            </w:r>
          </w:p>
          <w:p w14:paraId="0D0D0D54"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2:</w:t>
            </w:r>
            <w:r w:rsidRPr="004052D4">
              <w:rPr>
                <w:rFonts w:ascii="Times New Roman" w:eastAsia="Times New Roman" w:hAnsi="Times New Roman" w:cs="Times New Roman"/>
                <w:color w:val="000000"/>
                <w:sz w:val="28"/>
                <w:szCs w:val="28"/>
                <w:lang w:val="vi-VN" w:eastAsia="vi-VN"/>
              </w:rPr>
              <w:t xml:space="preserve"> Look at the cards (1-8), there are pictures behind them. Let pupils guess the jobs in the pictures. (Spin the lucky wheel to get points.)</w:t>
            </w:r>
          </w:p>
          <w:p w14:paraId="48C4F49B"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3:</w:t>
            </w:r>
            <w:r w:rsidRPr="004052D4">
              <w:rPr>
                <w:rFonts w:ascii="Times New Roman" w:eastAsia="Times New Roman" w:hAnsi="Times New Roman" w:cs="Times New Roman"/>
                <w:color w:val="000000"/>
                <w:sz w:val="28"/>
                <w:szCs w:val="28"/>
                <w:lang w:val="vi-VN" w:eastAsia="vi-VN"/>
              </w:rPr>
              <w:t xml:space="preserve"> Encourage pupils to take part in the game and practise speaking English.</w:t>
            </w:r>
          </w:p>
          <w:p w14:paraId="46E8B4C7"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b/>
                <w:bCs/>
                <w:color w:val="000000"/>
                <w:sz w:val="28"/>
                <w:szCs w:val="28"/>
                <w:lang w:val="vi-VN" w:eastAsia="vi-VN"/>
              </w:rPr>
              <w:t>Step 4:</w:t>
            </w:r>
            <w:r w:rsidRPr="004052D4">
              <w:rPr>
                <w:rFonts w:ascii="Times New Roman" w:eastAsia="Times New Roman" w:hAnsi="Times New Roman" w:cs="Times New Roman"/>
                <w:color w:val="000000"/>
                <w:sz w:val="28"/>
                <w:szCs w:val="28"/>
                <w:lang w:val="vi-VN" w:eastAsia="vi-VN"/>
              </w:rPr>
              <w:t xml:space="preserve"> Give points to pupils.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C014B"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p w14:paraId="127A93A2" w14:textId="77777777" w:rsidR="009070A4" w:rsidRPr="004052D4" w:rsidRDefault="009070A4" w:rsidP="00926CDB">
            <w:pPr>
              <w:spacing w:before="60" w:after="0" w:line="240" w:lineRule="auto"/>
              <w:jc w:val="both"/>
              <w:rPr>
                <w:rFonts w:ascii="Times New Roman" w:eastAsia="Times New Roman" w:hAnsi="Times New Roman" w:cs="Times New Roman"/>
                <w:sz w:val="28"/>
                <w:szCs w:val="28"/>
                <w:lang w:val="vi-VN" w:eastAsia="vi-VN"/>
              </w:rPr>
            </w:pPr>
            <w:r w:rsidRPr="004052D4">
              <w:rPr>
                <w:rFonts w:ascii="Times New Roman" w:eastAsia="Times New Roman" w:hAnsi="Times New Roman" w:cs="Times New Roman"/>
                <w:color w:val="000000"/>
                <w:sz w:val="28"/>
                <w:szCs w:val="28"/>
                <w:lang w:val="vi-VN" w:eastAsia="vi-VN"/>
              </w:rPr>
              <w:t>Group work</w:t>
            </w:r>
          </w:p>
          <w:p w14:paraId="037E6B39" w14:textId="77777777" w:rsidR="009070A4" w:rsidRPr="004052D4" w:rsidRDefault="009070A4" w:rsidP="00926CDB">
            <w:pPr>
              <w:spacing w:after="240" w:line="240" w:lineRule="auto"/>
              <w:jc w:val="both"/>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4141E" w14:textId="77777777" w:rsidR="009070A4" w:rsidRPr="004052D4" w:rsidRDefault="009070A4" w:rsidP="00926CDB">
            <w:pPr>
              <w:spacing w:after="0" w:line="240" w:lineRule="auto"/>
              <w:jc w:val="both"/>
              <w:rPr>
                <w:rFonts w:ascii="Times New Roman" w:eastAsia="Times New Roman" w:hAnsi="Times New Roman" w:cs="Times New Roman"/>
                <w:sz w:val="28"/>
                <w:szCs w:val="28"/>
                <w:lang w:val="vi-VN" w:eastAsia="vi-VN"/>
              </w:rPr>
            </w:pPr>
          </w:p>
        </w:tc>
      </w:tr>
    </w:tbl>
    <w:p w14:paraId="7F441D01" w14:textId="77777777" w:rsidR="009070A4" w:rsidRDefault="009070A4" w:rsidP="009070A4">
      <w:pPr>
        <w:spacing w:before="60" w:after="0" w:line="240" w:lineRule="auto"/>
        <w:rPr>
          <w:rFonts w:ascii="Times New Roman" w:eastAsia="Times New Roman" w:hAnsi="Times New Roman" w:cs="Times New Roman"/>
          <w:b/>
          <w:sz w:val="32"/>
          <w:szCs w:val="32"/>
          <w:lang w:eastAsia="vi-VN"/>
        </w:rPr>
      </w:pPr>
      <w:r>
        <w:rPr>
          <w:rFonts w:ascii="Times New Roman" w:eastAsia="Times New Roman" w:hAnsi="Times New Roman" w:cs="Times New Roman"/>
          <w:b/>
          <w:sz w:val="32"/>
          <w:szCs w:val="32"/>
          <w:lang w:eastAsia="vi-VN"/>
        </w:rPr>
        <w:t xml:space="preserve">   </w:t>
      </w:r>
    </w:p>
    <w:p w14:paraId="73199CFB" w14:textId="77777777" w:rsidR="009070A4" w:rsidRDefault="009070A4" w:rsidP="009070A4">
      <w:pPr>
        <w:rPr>
          <w:rFonts w:ascii="Times New Roman" w:eastAsia="Times New Roman" w:hAnsi="Times New Roman" w:cs="Times New Roman"/>
          <w:b/>
          <w:i/>
          <w:sz w:val="28"/>
          <w:szCs w:val="28"/>
          <w:lang w:eastAsia="vi-VN"/>
        </w:rPr>
      </w:pPr>
      <w:r>
        <w:rPr>
          <w:rFonts w:ascii="Calibri" w:eastAsia="Calibri" w:hAnsi="Calibri" w:cs="Times New Roman"/>
          <w:sz w:val="28"/>
        </w:rPr>
        <w:t xml:space="preserve">                                           -----------------------------------------------</w:t>
      </w:r>
    </w:p>
    <w:p w14:paraId="27732016" w14:textId="77777777" w:rsidR="00A22ABA" w:rsidRDefault="00A22ABA"/>
    <w:sectPr w:rsidR="00A2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A54"/>
    <w:multiLevelType w:val="multilevel"/>
    <w:tmpl w:val="B60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8A6"/>
    <w:multiLevelType w:val="multilevel"/>
    <w:tmpl w:val="D6A6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32B1F"/>
    <w:multiLevelType w:val="multilevel"/>
    <w:tmpl w:val="1E8C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BA"/>
    <w:rsid w:val="009070A4"/>
    <w:rsid w:val="00A2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EE3C"/>
  <w15:chartTrackingRefBased/>
  <w15:docId w15:val="{3F61A3DE-FEC3-49AF-A317-2694EC39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2026-01-29T15:43:00Z</dcterms:created>
  <dcterms:modified xsi:type="dcterms:W3CDTF">2026-01-29T15:45:00Z</dcterms:modified>
</cp:coreProperties>
</file>