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E1475" w14:textId="15F64537" w:rsidR="00DA3618" w:rsidRPr="00E25F6E" w:rsidRDefault="00DA3618" w:rsidP="00DA3618">
      <w:pPr>
        <w:spacing w:before="200"/>
        <w:rPr>
          <w:rFonts w:ascii=".VnAristote" w:eastAsia="Times New Roman" w:hAnsi=".VnAristote" w:cs="Times New Roman"/>
          <w:b/>
          <w:color w:val="000000"/>
          <w:sz w:val="36"/>
          <w:szCs w:val="36"/>
          <w:lang w:eastAsia="vi-VN"/>
        </w:rPr>
      </w:pPr>
      <w:r>
        <w:rPr>
          <w:rFonts w:ascii="TimesNewRomanPS-ItalicMT" w:hAnsi="TimesNewRomanPS-ItalicMT"/>
          <w:i/>
          <w:iCs/>
          <w:color w:val="000000"/>
          <w:sz w:val="30"/>
          <w:szCs w:val="32"/>
        </w:rPr>
        <w:t>Lớp</w:t>
      </w:r>
      <w:r>
        <w:rPr>
          <w:rFonts w:ascii="TimesNewRomanPS-ItalicMT" w:hAnsi="TimesNewRomanPS-ItalicMT"/>
          <w:i/>
          <w:iCs/>
          <w:color w:val="000000"/>
          <w:sz w:val="30"/>
          <w:szCs w:val="32"/>
        </w:rPr>
        <w:t xml:space="preserve"> 3: </w:t>
      </w:r>
    </w:p>
    <w:p w14:paraId="73039F4C" w14:textId="77777777" w:rsidR="00DA3618" w:rsidRDefault="00DA3618" w:rsidP="00DA3618">
      <w:pPr>
        <w:rPr>
          <w:rFonts w:ascii="Times New Roman" w:eastAsia="Times New Roman" w:hAnsi="Times New Roman" w:cs="Times New Roman"/>
          <w:b/>
          <w:bCs/>
          <w:color w:val="000000"/>
          <w:sz w:val="40"/>
          <w:szCs w:val="40"/>
          <w:lang w:eastAsia="vi-VN"/>
        </w:rPr>
      </w:pPr>
      <w:r w:rsidRPr="008B5507">
        <w:rPr>
          <w:rFonts w:ascii=".VnAristote" w:eastAsia="Times New Roman" w:hAnsi=".VnAristote" w:cs="Times New Roman"/>
          <w:b/>
          <w:color w:val="000000"/>
          <w:sz w:val="36"/>
          <w:szCs w:val="36"/>
          <w:lang w:val="vi-VN" w:eastAsia="vi-VN"/>
        </w:rPr>
        <w:t>Period</w:t>
      </w:r>
      <w:r w:rsidRPr="008B5507">
        <w:rPr>
          <w:rFonts w:ascii=".VnAristote" w:eastAsia="Times New Roman" w:hAnsi=".VnAristote" w:cs="Times New Roman"/>
          <w:b/>
          <w:color w:val="000000"/>
          <w:sz w:val="36"/>
          <w:szCs w:val="36"/>
          <w:lang w:eastAsia="vi-VN"/>
        </w:rPr>
        <w:t>:</w:t>
      </w:r>
      <w:r w:rsidRPr="008B5507">
        <w:rPr>
          <w:rFonts w:ascii=".VnAristote" w:eastAsia="Times New Roman" w:hAnsi=".VnAristote" w:cs="Times New Roman"/>
          <w:b/>
          <w:color w:val="000000"/>
          <w:sz w:val="36"/>
          <w:szCs w:val="36"/>
          <w:lang w:val="vi-VN" w:eastAsia="vi-VN"/>
        </w:rPr>
        <w:t xml:space="preserve"> </w:t>
      </w:r>
      <w:r>
        <w:rPr>
          <w:rFonts w:ascii=".VnAristote" w:eastAsia="Times New Roman" w:hAnsi=".VnAristote" w:cs="Times New Roman"/>
          <w:b/>
          <w:color w:val="000000"/>
          <w:sz w:val="36"/>
          <w:szCs w:val="36"/>
          <w:lang w:eastAsia="vi-VN"/>
        </w:rPr>
        <w:t>85</w:t>
      </w:r>
      <w:r w:rsidRPr="008B5507">
        <w:rPr>
          <w:rFonts w:ascii=".VnAristote" w:eastAsia="Times New Roman" w:hAnsi=".VnAristote" w:cs="Times New Roman"/>
          <w:b/>
          <w:color w:val="000000"/>
          <w:sz w:val="36"/>
          <w:szCs w:val="36"/>
          <w:lang w:eastAsia="vi-VN"/>
        </w:rPr>
        <w:t xml:space="preserve">              </w:t>
      </w:r>
      <w:r w:rsidRPr="008B5507">
        <w:rPr>
          <w:rFonts w:ascii="Times New Roman" w:eastAsia="Times New Roman" w:hAnsi="Times New Roman" w:cs="Times New Roman"/>
          <w:b/>
          <w:bCs/>
          <w:color w:val="000000"/>
          <w:sz w:val="40"/>
          <w:szCs w:val="40"/>
          <w:lang w:eastAsia="vi-VN"/>
        </w:rPr>
        <w:t xml:space="preserve"> </w:t>
      </w:r>
    </w:p>
    <w:p w14:paraId="6D031BCB" w14:textId="77777777" w:rsidR="00DA3618" w:rsidRPr="00597497" w:rsidRDefault="00DA3618" w:rsidP="00DA3618">
      <w:pPr>
        <w:spacing w:before="60" w:after="0" w:line="240" w:lineRule="auto"/>
        <w:jc w:val="both"/>
        <w:rPr>
          <w:rFonts w:ascii="Times New Roman" w:eastAsia="Times New Roman" w:hAnsi="Times New Roman" w:cs="Times New Roman"/>
          <w:sz w:val="32"/>
          <w:szCs w:val="28"/>
          <w:lang w:eastAsia="vi-VN"/>
        </w:rPr>
      </w:pPr>
      <w:r>
        <w:rPr>
          <w:rFonts w:ascii=".VnAristote" w:eastAsia="Times New Roman" w:hAnsi=".VnAristote" w:cs="Times New Roman"/>
          <w:color w:val="000000"/>
          <w:sz w:val="36"/>
          <w:szCs w:val="36"/>
          <w:lang w:eastAsia="vi-VN"/>
        </w:rPr>
        <w:t xml:space="preserve">                         </w:t>
      </w:r>
      <w:r w:rsidRPr="009A3DF9">
        <w:rPr>
          <w:rFonts w:ascii=".VnAristote" w:eastAsia="Times New Roman" w:hAnsi=".VnAristote" w:cs="Times New Roman"/>
          <w:color w:val="000000"/>
          <w:sz w:val="36"/>
          <w:szCs w:val="36"/>
          <w:lang w:eastAsia="vi-VN"/>
        </w:rPr>
        <w:t xml:space="preserve"> </w:t>
      </w:r>
      <w:r w:rsidRPr="004052D4">
        <w:rPr>
          <w:rFonts w:ascii="Times New Roman" w:eastAsia="Times New Roman" w:hAnsi="Times New Roman" w:cs="Times New Roman"/>
          <w:b/>
          <w:bCs/>
          <w:color w:val="000000"/>
          <w:sz w:val="32"/>
          <w:szCs w:val="28"/>
          <w:lang w:val="vi-VN" w:eastAsia="vi-VN"/>
        </w:rPr>
        <w:t>Unit 1</w:t>
      </w:r>
      <w:r>
        <w:rPr>
          <w:rFonts w:ascii="Times New Roman" w:eastAsia="Times New Roman" w:hAnsi="Times New Roman" w:cs="Times New Roman"/>
          <w:b/>
          <w:bCs/>
          <w:color w:val="000000"/>
          <w:sz w:val="32"/>
          <w:szCs w:val="28"/>
          <w:lang w:eastAsia="vi-VN"/>
        </w:rPr>
        <w:t>3</w:t>
      </w:r>
      <w:r w:rsidRPr="004052D4">
        <w:rPr>
          <w:rFonts w:ascii="Times New Roman" w:eastAsia="Times New Roman" w:hAnsi="Times New Roman" w:cs="Times New Roman"/>
          <w:b/>
          <w:bCs/>
          <w:color w:val="000000"/>
          <w:sz w:val="32"/>
          <w:szCs w:val="28"/>
          <w:lang w:val="vi-VN" w:eastAsia="vi-VN"/>
        </w:rPr>
        <w:t xml:space="preserve">: </w:t>
      </w:r>
      <w:r>
        <w:rPr>
          <w:rFonts w:ascii="Times New Roman" w:eastAsia="Times New Roman" w:hAnsi="Times New Roman" w:cs="Times New Roman"/>
          <w:b/>
          <w:bCs/>
          <w:color w:val="000000"/>
          <w:sz w:val="32"/>
          <w:szCs w:val="28"/>
          <w:lang w:eastAsia="vi-VN"/>
        </w:rPr>
        <w:t>MY HOUSE</w:t>
      </w:r>
    </w:p>
    <w:p w14:paraId="2B4E3E3F" w14:textId="77777777" w:rsidR="00DA3618" w:rsidRPr="004052D4" w:rsidRDefault="00DA3618" w:rsidP="00DA3618">
      <w:pPr>
        <w:spacing w:before="60" w:after="0" w:line="240" w:lineRule="auto"/>
        <w:jc w:val="both"/>
        <w:rPr>
          <w:rFonts w:ascii="Times New Roman" w:eastAsia="Times New Roman" w:hAnsi="Times New Roman" w:cs="Times New Roman"/>
          <w:b/>
          <w:bCs/>
          <w:color w:val="000000"/>
          <w:sz w:val="28"/>
          <w:szCs w:val="28"/>
          <w:lang w:val="vi-VN" w:eastAsia="vi-VN"/>
        </w:rPr>
      </w:pPr>
      <w:r>
        <w:rPr>
          <w:rFonts w:ascii="Times New Roman" w:eastAsia="Times New Roman" w:hAnsi="Times New Roman" w:cs="Times New Roman"/>
          <w:b/>
          <w:bCs/>
          <w:color w:val="000000"/>
          <w:sz w:val="28"/>
          <w:szCs w:val="28"/>
          <w:lang w:eastAsia="vi-VN"/>
        </w:rPr>
        <w:t xml:space="preserve">                                </w:t>
      </w:r>
      <w:r w:rsidRPr="004052D4">
        <w:rPr>
          <w:rFonts w:ascii="Times New Roman" w:eastAsia="Times New Roman" w:hAnsi="Times New Roman" w:cs="Times New Roman"/>
          <w:b/>
          <w:bCs/>
          <w:color w:val="000000"/>
          <w:sz w:val="28"/>
          <w:szCs w:val="28"/>
          <w:lang w:val="vi-VN" w:eastAsia="vi-VN"/>
        </w:rPr>
        <w:t xml:space="preserve">Lesson </w:t>
      </w:r>
      <w:r>
        <w:rPr>
          <w:rFonts w:ascii="Times New Roman" w:eastAsia="Times New Roman" w:hAnsi="Times New Roman" w:cs="Times New Roman"/>
          <w:b/>
          <w:bCs/>
          <w:color w:val="000000"/>
          <w:sz w:val="28"/>
          <w:szCs w:val="28"/>
          <w:lang w:eastAsia="vi-VN"/>
        </w:rPr>
        <w:t>1</w:t>
      </w:r>
      <w:r w:rsidRPr="004052D4">
        <w:rPr>
          <w:rFonts w:ascii="Times New Roman" w:eastAsia="Times New Roman" w:hAnsi="Times New Roman" w:cs="Times New Roman"/>
          <w:b/>
          <w:bCs/>
          <w:color w:val="000000"/>
          <w:sz w:val="28"/>
          <w:szCs w:val="28"/>
          <w:lang w:val="vi-VN" w:eastAsia="vi-VN"/>
        </w:rPr>
        <w:t xml:space="preserve"> – Period </w:t>
      </w:r>
      <w:r>
        <w:rPr>
          <w:rFonts w:ascii="Times New Roman" w:eastAsia="Times New Roman" w:hAnsi="Times New Roman" w:cs="Times New Roman"/>
          <w:b/>
          <w:bCs/>
          <w:color w:val="000000"/>
          <w:sz w:val="28"/>
          <w:szCs w:val="28"/>
          <w:lang w:eastAsia="vi-VN"/>
        </w:rPr>
        <w:t>1</w:t>
      </w:r>
      <w:r w:rsidRPr="004052D4">
        <w:rPr>
          <w:rFonts w:ascii="Times New Roman" w:eastAsia="Times New Roman" w:hAnsi="Times New Roman" w:cs="Times New Roman"/>
          <w:b/>
          <w:bCs/>
          <w:color w:val="000000"/>
          <w:sz w:val="28"/>
          <w:szCs w:val="28"/>
          <w:lang w:val="vi-VN" w:eastAsia="vi-VN"/>
        </w:rPr>
        <w:t> </w:t>
      </w:r>
      <w:r>
        <w:rPr>
          <w:rFonts w:ascii="Times New Roman" w:hAnsi="Times New Roman" w:cs="Times New Roman"/>
          <w:sz w:val="26"/>
          <w:szCs w:val="26"/>
        </w:rPr>
        <w:t xml:space="preserve"> </w:t>
      </w:r>
    </w:p>
    <w:tbl>
      <w:tblPr>
        <w:tblW w:w="0" w:type="auto"/>
        <w:tblInd w:w="-147" w:type="dxa"/>
        <w:tblCellMar>
          <w:top w:w="15" w:type="dxa"/>
          <w:left w:w="15" w:type="dxa"/>
          <w:bottom w:w="15" w:type="dxa"/>
          <w:right w:w="15" w:type="dxa"/>
        </w:tblCellMar>
        <w:tblLook w:val="04A0" w:firstRow="1" w:lastRow="0" w:firstColumn="1" w:lastColumn="0" w:noHBand="0" w:noVBand="1"/>
      </w:tblPr>
      <w:tblGrid>
        <w:gridCol w:w="2006"/>
        <w:gridCol w:w="7491"/>
      </w:tblGrid>
      <w:tr w:rsidR="00DA3618" w:rsidRPr="00A66DAD" w14:paraId="46304FBA" w14:textId="77777777" w:rsidTr="00BC30A1">
        <w:trPr>
          <w:trHeight w:val="322"/>
        </w:trPr>
        <w:tc>
          <w:tcPr>
            <w:tcW w:w="1005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B6C855" w14:textId="77777777" w:rsidR="00DA3618" w:rsidRPr="00A66DAD" w:rsidRDefault="00DA3618" w:rsidP="00BC30A1">
            <w:pPr>
              <w:spacing w:after="0" w:line="240" w:lineRule="auto"/>
              <w:ind w:left="142"/>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I. OBJECTIVES</w:t>
            </w:r>
          </w:p>
        </w:tc>
      </w:tr>
      <w:tr w:rsidR="00DA3618" w:rsidRPr="00A66DAD" w14:paraId="23499C98" w14:textId="77777777" w:rsidTr="00BC30A1">
        <w:tc>
          <w:tcPr>
            <w:tcW w:w="2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6F6D4F" w14:textId="77777777" w:rsidR="00DA3618" w:rsidRPr="00A66DAD" w:rsidRDefault="00DA3618" w:rsidP="00BC30A1">
            <w:pPr>
              <w:spacing w:after="0" w:line="240" w:lineRule="auto"/>
              <w:ind w:left="142"/>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Language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C14844" w14:textId="77777777" w:rsidR="00DA3618" w:rsidRPr="00A66DAD" w:rsidRDefault="00DA3618" w:rsidP="00BC30A1">
            <w:pPr>
              <w:spacing w:after="0" w:line="240" w:lineRule="auto"/>
              <w:ind w:left="142"/>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By the end of the lesson, pupils will be able to:</w:t>
            </w:r>
          </w:p>
          <w:p w14:paraId="00FE2702" w14:textId="77777777" w:rsidR="00DA3618" w:rsidRPr="00A66DAD" w:rsidRDefault="00DA3618" w:rsidP="00DA3618">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A66DAD">
              <w:rPr>
                <w:rFonts w:ascii="Times New Roman" w:eastAsia="Times New Roman" w:hAnsi="Times New Roman" w:cs="Times New Roman"/>
                <w:color w:val="000000"/>
                <w:sz w:val="28"/>
                <w:szCs w:val="28"/>
                <w:lang w:val="vi-VN" w:eastAsia="vi-VN"/>
              </w:rPr>
              <w:t>understand and correctly repeat the sentences in two communicative contexts (pictures) focusing on asking and answering about the location of a room in a house</w:t>
            </w:r>
          </w:p>
          <w:p w14:paraId="312B2416" w14:textId="77777777" w:rsidR="00DA3618" w:rsidRPr="00A66DAD" w:rsidRDefault="00DA3618" w:rsidP="00DA3618">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A66DAD">
              <w:rPr>
                <w:rFonts w:ascii="Times New Roman" w:eastAsia="Times New Roman" w:hAnsi="Times New Roman" w:cs="Times New Roman"/>
                <w:color w:val="000000"/>
                <w:sz w:val="28"/>
                <w:szCs w:val="28"/>
                <w:lang w:val="vi-VN" w:eastAsia="vi-VN"/>
              </w:rPr>
              <w:t xml:space="preserve">enhance the correct use of </w:t>
            </w:r>
            <w:r w:rsidRPr="00A66DAD">
              <w:rPr>
                <w:rFonts w:ascii="Times New Roman" w:eastAsia="Times New Roman" w:hAnsi="Times New Roman" w:cs="Times New Roman"/>
                <w:i/>
                <w:iCs/>
                <w:color w:val="000000"/>
                <w:sz w:val="28"/>
                <w:szCs w:val="28"/>
                <w:lang w:val="vi-VN" w:eastAsia="vi-VN"/>
              </w:rPr>
              <w:t>Where’s the</w:t>
            </w:r>
            <w:r w:rsidRPr="00A66DAD">
              <w:rPr>
                <w:rFonts w:ascii="Times New Roman" w:eastAsia="Times New Roman" w:hAnsi="Times New Roman" w:cs="Times New Roman"/>
                <w:i/>
                <w:iCs/>
                <w:color w:val="000000"/>
                <w:sz w:val="28"/>
                <w:szCs w:val="28"/>
                <w:u w:val="single"/>
                <w:lang w:val="vi-VN" w:eastAsia="vi-VN"/>
              </w:rPr>
              <w:tab/>
            </w:r>
            <w:r w:rsidRPr="00A66DAD">
              <w:rPr>
                <w:rFonts w:ascii="Times New Roman" w:eastAsia="Times New Roman" w:hAnsi="Times New Roman" w:cs="Times New Roman"/>
                <w:i/>
                <w:iCs/>
                <w:color w:val="000000"/>
                <w:sz w:val="28"/>
                <w:szCs w:val="28"/>
                <w:lang w:val="vi-VN" w:eastAsia="vi-VN"/>
              </w:rPr>
              <w:t xml:space="preserve">? − It’s here / there. </w:t>
            </w:r>
            <w:r w:rsidRPr="00A66DAD">
              <w:rPr>
                <w:rFonts w:ascii="Times New Roman" w:eastAsia="Times New Roman" w:hAnsi="Times New Roman" w:cs="Times New Roman"/>
                <w:color w:val="000000"/>
                <w:sz w:val="28"/>
                <w:szCs w:val="28"/>
                <w:lang w:val="vi-VN" w:eastAsia="vi-VN"/>
              </w:rPr>
              <w:t>to ask and answer questions about the location of a room in a house in a freer context</w:t>
            </w:r>
          </w:p>
          <w:p w14:paraId="5F1427D9" w14:textId="77777777" w:rsidR="00DA3618" w:rsidRPr="00A66DAD" w:rsidRDefault="00DA3618" w:rsidP="00DA3618">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A66DAD">
              <w:rPr>
                <w:rFonts w:ascii="Times New Roman" w:eastAsia="Times New Roman" w:hAnsi="Times New Roman" w:cs="Times New Roman"/>
                <w:color w:val="000000"/>
                <w:sz w:val="28"/>
                <w:szCs w:val="28"/>
                <w:lang w:val="vi-VN" w:eastAsia="vi-VN"/>
              </w:rPr>
              <w:t xml:space="preserve">enhance the correct use of </w:t>
            </w:r>
            <w:r w:rsidRPr="00A66DAD">
              <w:rPr>
                <w:rFonts w:ascii="Times New Roman" w:eastAsia="Times New Roman" w:hAnsi="Times New Roman" w:cs="Times New Roman"/>
                <w:i/>
                <w:iCs/>
                <w:color w:val="000000"/>
                <w:sz w:val="28"/>
                <w:szCs w:val="28"/>
                <w:lang w:val="vi-VN" w:eastAsia="vi-VN"/>
              </w:rPr>
              <w:t>Where’s the</w:t>
            </w:r>
            <w:r w:rsidRPr="00A66DAD">
              <w:rPr>
                <w:rFonts w:ascii="Times New Roman" w:eastAsia="Times New Roman" w:hAnsi="Times New Roman" w:cs="Times New Roman"/>
                <w:i/>
                <w:iCs/>
                <w:color w:val="000000"/>
                <w:sz w:val="28"/>
                <w:szCs w:val="28"/>
                <w:u w:val="single"/>
                <w:lang w:val="vi-VN" w:eastAsia="vi-VN"/>
              </w:rPr>
              <w:tab/>
            </w:r>
            <w:r w:rsidRPr="00A66DAD">
              <w:rPr>
                <w:rFonts w:ascii="Times New Roman" w:eastAsia="Times New Roman" w:hAnsi="Times New Roman" w:cs="Times New Roman"/>
                <w:i/>
                <w:iCs/>
                <w:color w:val="000000"/>
                <w:sz w:val="28"/>
                <w:szCs w:val="28"/>
                <w:lang w:val="vi-VN" w:eastAsia="vi-VN"/>
              </w:rPr>
              <w:t xml:space="preserve">? − It’s here / there. </w:t>
            </w:r>
            <w:r w:rsidRPr="00A66DAD">
              <w:rPr>
                <w:rFonts w:ascii="Times New Roman" w:eastAsia="Times New Roman" w:hAnsi="Times New Roman" w:cs="Times New Roman"/>
                <w:color w:val="000000"/>
                <w:sz w:val="28"/>
                <w:szCs w:val="28"/>
                <w:lang w:val="vi-VN" w:eastAsia="vi-VN"/>
              </w:rPr>
              <w:t>to ask and answer questions about the location of a room in a house in a freer context.</w:t>
            </w:r>
          </w:p>
        </w:tc>
      </w:tr>
      <w:tr w:rsidR="00DA3618" w:rsidRPr="00A66DAD" w14:paraId="4C913236" w14:textId="77777777" w:rsidTr="00BC30A1">
        <w:tc>
          <w:tcPr>
            <w:tcW w:w="2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092C76" w14:textId="77777777" w:rsidR="00DA3618" w:rsidRPr="00A66DAD" w:rsidRDefault="00DA3618" w:rsidP="00BC30A1">
            <w:pPr>
              <w:spacing w:after="0" w:line="240" w:lineRule="auto"/>
              <w:ind w:left="142"/>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Core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FBA261" w14:textId="77777777" w:rsidR="00DA3618" w:rsidRPr="00A66DAD" w:rsidRDefault="00DA3618" w:rsidP="00BC30A1">
            <w:pPr>
              <w:spacing w:after="0" w:line="240" w:lineRule="auto"/>
              <w:ind w:left="142"/>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teamwork, reliability, motivation, communication and initiative</w:t>
            </w:r>
          </w:p>
        </w:tc>
      </w:tr>
      <w:tr w:rsidR="00DA3618" w:rsidRPr="00A66DAD" w14:paraId="2DD26A33" w14:textId="77777777" w:rsidTr="00BC30A1">
        <w:tc>
          <w:tcPr>
            <w:tcW w:w="2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402CB0" w14:textId="77777777" w:rsidR="00DA3618" w:rsidRPr="00A66DAD" w:rsidRDefault="00DA3618" w:rsidP="00BC30A1">
            <w:pPr>
              <w:spacing w:after="0" w:line="240" w:lineRule="auto"/>
              <w:ind w:left="142"/>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General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FF4B6F"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Listening: listen and recognize the rooms in a house, then repeat</w:t>
            </w:r>
          </w:p>
          <w:p w14:paraId="35FD9F97"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Critical thinking: talk about rooms in a house</w:t>
            </w:r>
          </w:p>
          <w:p w14:paraId="5DE03B85"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Oral communication: speak about rooms in a house, ask and answer the questions</w:t>
            </w:r>
          </w:p>
          <w:p w14:paraId="7E584B15"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Self-control &amp; independent learning: perform listening tasks</w:t>
            </w:r>
          </w:p>
          <w:p w14:paraId="1C4568CE"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Communication and collaboration: work in pairs or groups</w:t>
            </w:r>
          </w:p>
        </w:tc>
      </w:tr>
      <w:tr w:rsidR="00DA3618" w:rsidRPr="00A66DAD" w14:paraId="1A9B741C" w14:textId="77777777" w:rsidTr="00BC30A1">
        <w:tc>
          <w:tcPr>
            <w:tcW w:w="2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40E550" w14:textId="77777777" w:rsidR="00DA3618" w:rsidRPr="00A66DAD" w:rsidRDefault="00DA3618" w:rsidP="00BC30A1">
            <w:pPr>
              <w:spacing w:after="0" w:line="240" w:lineRule="auto"/>
              <w:ind w:left="142"/>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AA3681"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Diligence: complete learning tasks</w:t>
            </w:r>
          </w:p>
          <w:p w14:paraId="7CF9EA38"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Leadership: collaborate with teachers to enhance language skills</w:t>
            </w:r>
          </w:p>
        </w:tc>
      </w:tr>
      <w:tr w:rsidR="00DA3618" w:rsidRPr="00A66DAD" w14:paraId="2ACA4B02" w14:textId="77777777" w:rsidTr="00BC30A1">
        <w:tc>
          <w:tcPr>
            <w:tcW w:w="1005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C2231F" w14:textId="77777777" w:rsidR="00DA3618" w:rsidRPr="00A66DAD" w:rsidRDefault="00DA3618" w:rsidP="00BC30A1">
            <w:pPr>
              <w:spacing w:after="0" w:line="240" w:lineRule="auto"/>
              <w:ind w:left="142"/>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II.</w:t>
            </w:r>
            <w:r w:rsidRPr="00A66DAD">
              <w:rPr>
                <w:rFonts w:ascii="Times New Roman" w:eastAsia="Times New Roman" w:hAnsi="Times New Roman" w:cs="Times New Roman"/>
                <w:color w:val="000000"/>
                <w:sz w:val="28"/>
                <w:szCs w:val="28"/>
                <w:lang w:val="vi-VN" w:eastAsia="vi-VN"/>
              </w:rPr>
              <w:t xml:space="preserve"> </w:t>
            </w:r>
            <w:r w:rsidRPr="00A66DAD">
              <w:rPr>
                <w:rFonts w:ascii="Times New Roman" w:eastAsia="Times New Roman" w:hAnsi="Times New Roman" w:cs="Times New Roman"/>
                <w:b/>
                <w:bCs/>
                <w:color w:val="000000"/>
                <w:sz w:val="28"/>
                <w:szCs w:val="28"/>
                <w:lang w:val="vi-VN" w:eastAsia="vi-VN"/>
              </w:rPr>
              <w:t>RESOURCES AND MATERIAL:</w:t>
            </w:r>
          </w:p>
        </w:tc>
      </w:tr>
      <w:tr w:rsidR="00DA3618" w:rsidRPr="00A66DAD" w14:paraId="77252C5E" w14:textId="77777777" w:rsidTr="00BC30A1">
        <w:tc>
          <w:tcPr>
            <w:tcW w:w="2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AC5109"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ADA0C8" w14:textId="77777777" w:rsidR="00DA3618" w:rsidRPr="00A66DAD" w:rsidRDefault="00DA3618" w:rsidP="00DA3618">
            <w:pPr>
              <w:numPr>
                <w:ilvl w:val="0"/>
                <w:numId w:val="2"/>
              </w:numPr>
              <w:spacing w:after="0" w:line="240" w:lineRule="auto"/>
              <w:ind w:left="142"/>
              <w:textAlignment w:val="baseline"/>
              <w:rPr>
                <w:rFonts w:ascii="Times New Roman" w:eastAsia="Times New Roman" w:hAnsi="Times New Roman" w:cs="Times New Roman"/>
                <w:color w:val="000000"/>
                <w:sz w:val="28"/>
                <w:szCs w:val="28"/>
                <w:lang w:val="vi-VN" w:eastAsia="vi-VN"/>
              </w:rPr>
            </w:pPr>
            <w:r w:rsidRPr="00A66DAD">
              <w:rPr>
                <w:rFonts w:ascii="Times New Roman" w:eastAsia="Times New Roman" w:hAnsi="Times New Roman" w:cs="Times New Roman"/>
                <w:color w:val="000000"/>
                <w:sz w:val="28"/>
                <w:szCs w:val="28"/>
                <w:lang w:val="vi-VN" w:eastAsia="vi-VN"/>
              </w:rPr>
              <w:t>Pupil’s book Page 18</w:t>
            </w:r>
          </w:p>
          <w:p w14:paraId="0DFE02AF" w14:textId="77777777" w:rsidR="00DA3618" w:rsidRPr="00A66DAD" w:rsidRDefault="00DA3618" w:rsidP="00DA3618">
            <w:pPr>
              <w:numPr>
                <w:ilvl w:val="0"/>
                <w:numId w:val="2"/>
              </w:numPr>
              <w:spacing w:after="0" w:line="240" w:lineRule="auto"/>
              <w:ind w:left="142"/>
              <w:textAlignment w:val="baseline"/>
              <w:rPr>
                <w:rFonts w:ascii="Times New Roman" w:eastAsia="Times New Roman" w:hAnsi="Times New Roman" w:cs="Times New Roman"/>
                <w:color w:val="000000"/>
                <w:sz w:val="28"/>
                <w:szCs w:val="28"/>
                <w:lang w:val="vi-VN" w:eastAsia="vi-VN"/>
              </w:rPr>
            </w:pPr>
            <w:r w:rsidRPr="00A66DAD">
              <w:rPr>
                <w:rFonts w:ascii="Times New Roman" w:eastAsia="Times New Roman" w:hAnsi="Times New Roman" w:cs="Times New Roman"/>
                <w:color w:val="000000"/>
                <w:sz w:val="28"/>
                <w:szCs w:val="28"/>
                <w:lang w:val="vi-VN" w:eastAsia="vi-VN"/>
              </w:rPr>
              <w:t>Audio Tracks 22, 23</w:t>
            </w:r>
          </w:p>
          <w:p w14:paraId="64B9A7DF" w14:textId="77777777" w:rsidR="00DA3618" w:rsidRPr="00A66DAD" w:rsidRDefault="00DA3618" w:rsidP="00DA3618">
            <w:pPr>
              <w:numPr>
                <w:ilvl w:val="0"/>
                <w:numId w:val="2"/>
              </w:numPr>
              <w:spacing w:after="0" w:line="240" w:lineRule="auto"/>
              <w:ind w:left="142"/>
              <w:textAlignment w:val="baseline"/>
              <w:rPr>
                <w:rFonts w:ascii="Times New Roman" w:eastAsia="Times New Roman" w:hAnsi="Times New Roman" w:cs="Times New Roman"/>
                <w:color w:val="000000"/>
                <w:sz w:val="28"/>
                <w:szCs w:val="28"/>
                <w:lang w:val="vi-VN" w:eastAsia="vi-VN"/>
              </w:rPr>
            </w:pPr>
            <w:r w:rsidRPr="00A66DAD">
              <w:rPr>
                <w:rFonts w:ascii="Times New Roman" w:eastAsia="Times New Roman" w:hAnsi="Times New Roman" w:cs="Times New Roman"/>
                <w:color w:val="000000"/>
                <w:sz w:val="28"/>
                <w:szCs w:val="28"/>
                <w:lang w:val="vi-VN" w:eastAsia="vi-VN"/>
              </w:rPr>
              <w:t>Teacher’s guide Pages 161, 162, 163</w:t>
            </w:r>
          </w:p>
          <w:p w14:paraId="416A0DF9" w14:textId="77777777" w:rsidR="00DA3618" w:rsidRPr="00A66DAD" w:rsidRDefault="00DA3618" w:rsidP="00DA3618">
            <w:pPr>
              <w:numPr>
                <w:ilvl w:val="0"/>
                <w:numId w:val="2"/>
              </w:numPr>
              <w:spacing w:after="0" w:line="240" w:lineRule="auto"/>
              <w:ind w:left="142"/>
              <w:textAlignment w:val="baseline"/>
              <w:rPr>
                <w:rFonts w:ascii="Times New Roman" w:eastAsia="Times New Roman" w:hAnsi="Times New Roman" w:cs="Times New Roman"/>
                <w:color w:val="000000"/>
                <w:sz w:val="28"/>
                <w:szCs w:val="28"/>
                <w:lang w:val="vi-VN" w:eastAsia="vi-VN"/>
              </w:rPr>
            </w:pPr>
            <w:r w:rsidRPr="00A66DAD">
              <w:rPr>
                <w:rFonts w:ascii="Times New Roman" w:eastAsia="Times New Roman" w:hAnsi="Times New Roman" w:cs="Times New Roman"/>
                <w:color w:val="000000"/>
                <w:sz w:val="28"/>
                <w:szCs w:val="28"/>
                <w:lang w:val="vi-VN" w:eastAsia="vi-VN"/>
              </w:rPr>
              <w:t xml:space="preserve">Website </w:t>
            </w:r>
            <w:r w:rsidRPr="00A66DAD">
              <w:rPr>
                <w:rFonts w:ascii="Times New Roman" w:eastAsia="Times New Roman" w:hAnsi="Times New Roman" w:cs="Times New Roman"/>
                <w:i/>
                <w:iCs/>
                <w:color w:val="000000"/>
                <w:sz w:val="28"/>
                <w:szCs w:val="28"/>
                <w:lang w:val="vi-VN" w:eastAsia="vi-VN"/>
              </w:rPr>
              <w:t>sachmem.vn </w:t>
            </w:r>
          </w:p>
          <w:p w14:paraId="1CA6DBE1" w14:textId="77777777" w:rsidR="00DA3618" w:rsidRPr="00A66DAD" w:rsidRDefault="00DA3618" w:rsidP="00DA3618">
            <w:pPr>
              <w:numPr>
                <w:ilvl w:val="0"/>
                <w:numId w:val="2"/>
              </w:numPr>
              <w:spacing w:after="0" w:line="240" w:lineRule="auto"/>
              <w:ind w:left="142"/>
              <w:textAlignment w:val="baseline"/>
              <w:rPr>
                <w:rFonts w:ascii="Times New Roman" w:eastAsia="Times New Roman" w:hAnsi="Times New Roman" w:cs="Times New Roman"/>
                <w:color w:val="000000"/>
                <w:sz w:val="28"/>
                <w:szCs w:val="28"/>
                <w:lang w:val="vi-VN" w:eastAsia="vi-VN"/>
              </w:rPr>
            </w:pPr>
            <w:r w:rsidRPr="00A66DAD">
              <w:rPr>
                <w:rFonts w:ascii="Times New Roman" w:eastAsia="Times New Roman" w:hAnsi="Times New Roman" w:cs="Times New Roman"/>
                <w:color w:val="000000"/>
                <w:sz w:val="28"/>
                <w:szCs w:val="28"/>
                <w:lang w:val="vi-VN" w:eastAsia="vi-VN"/>
              </w:rPr>
              <w:t>Flashcards/pictures and posters (Unit 13)</w:t>
            </w:r>
          </w:p>
          <w:p w14:paraId="484E1916" w14:textId="77777777" w:rsidR="00DA3618" w:rsidRPr="00A66DAD" w:rsidRDefault="00DA3618" w:rsidP="00DA3618">
            <w:pPr>
              <w:numPr>
                <w:ilvl w:val="0"/>
                <w:numId w:val="2"/>
              </w:numPr>
              <w:spacing w:after="0" w:line="240" w:lineRule="auto"/>
              <w:ind w:left="142"/>
              <w:textAlignment w:val="baseline"/>
              <w:rPr>
                <w:rFonts w:ascii="Times New Roman" w:eastAsia="Times New Roman" w:hAnsi="Times New Roman" w:cs="Times New Roman"/>
                <w:b/>
                <w:bCs/>
                <w:color w:val="000000"/>
                <w:sz w:val="28"/>
                <w:szCs w:val="28"/>
                <w:lang w:val="vi-VN" w:eastAsia="vi-VN"/>
              </w:rPr>
            </w:pPr>
            <w:r w:rsidRPr="00A66DAD">
              <w:rPr>
                <w:rFonts w:ascii="Times New Roman" w:eastAsia="Times New Roman" w:hAnsi="Times New Roman" w:cs="Times New Roman"/>
                <w:color w:val="000000"/>
                <w:sz w:val="28"/>
                <w:szCs w:val="28"/>
                <w:lang w:val="vi-VN" w:eastAsia="vi-VN"/>
              </w:rPr>
              <w:t>Computer, projector…</w:t>
            </w:r>
          </w:p>
        </w:tc>
      </w:tr>
      <w:tr w:rsidR="00DA3618" w:rsidRPr="00A66DAD" w14:paraId="3CE7327F" w14:textId="77777777" w:rsidTr="00BC30A1">
        <w:tc>
          <w:tcPr>
            <w:tcW w:w="2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240802" w14:textId="77777777" w:rsidR="00DA3618" w:rsidRPr="00A66DAD" w:rsidRDefault="00DA3618" w:rsidP="00BC30A1">
            <w:pPr>
              <w:spacing w:after="0" w:line="240" w:lineRule="auto"/>
              <w:ind w:left="142"/>
              <w:jc w:val="both"/>
              <w:rPr>
                <w:rFonts w:ascii="Times New Roman" w:eastAsia="Times New Roman" w:hAnsi="Times New Roman" w:cs="Times New Roman"/>
                <w:sz w:val="28"/>
                <w:szCs w:val="28"/>
                <w:lang w:val="vi-VN" w:eastAsia="vi-VN"/>
              </w:rPr>
            </w:pPr>
            <w:r w:rsidRPr="00D62004">
              <w:rPr>
                <w:rFonts w:ascii="Times New Roman" w:eastAsia="Times New Roman" w:hAnsi="Times New Roman" w:cs="Times New Roman"/>
                <w:b/>
                <w:bCs/>
                <w:color w:val="000000"/>
                <w:lang w:val="vi-VN" w:eastAsia="vi-VN"/>
              </w:rPr>
              <w:t>III.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542A4A" w14:textId="77777777" w:rsidR="00DA3618" w:rsidRPr="00A66DAD" w:rsidRDefault="00DA3618" w:rsidP="00BC30A1">
            <w:pPr>
              <w:spacing w:after="0" w:line="240" w:lineRule="auto"/>
              <w:ind w:left="142"/>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Warm-up and review – Look, listen and repeat – Listen, point and say – Let’s talk – Fun corner and wrap-up </w:t>
            </w:r>
          </w:p>
        </w:tc>
      </w:tr>
    </w:tbl>
    <w:p w14:paraId="0C891545" w14:textId="77777777" w:rsidR="00DA3618" w:rsidRPr="00A66DAD" w:rsidRDefault="00DA3618" w:rsidP="00DA3618">
      <w:pPr>
        <w:spacing w:after="0" w:line="240" w:lineRule="auto"/>
        <w:rPr>
          <w:rFonts w:ascii="Times New Roman" w:eastAsia="Times New Roman" w:hAnsi="Times New Roman" w:cs="Times New Roman"/>
          <w:sz w:val="24"/>
          <w:szCs w:val="24"/>
          <w:lang w:val="vi-VN" w:eastAsia="vi-VN"/>
        </w:rPr>
      </w:pPr>
    </w:p>
    <w:tbl>
      <w:tblPr>
        <w:tblW w:w="0" w:type="auto"/>
        <w:tblInd w:w="-147" w:type="dxa"/>
        <w:tblCellMar>
          <w:top w:w="15" w:type="dxa"/>
          <w:left w:w="15" w:type="dxa"/>
          <w:bottom w:w="15" w:type="dxa"/>
          <w:right w:w="15" w:type="dxa"/>
        </w:tblCellMar>
        <w:tblLook w:val="04A0" w:firstRow="1" w:lastRow="0" w:firstColumn="1" w:lastColumn="0" w:noHBand="0" w:noVBand="1"/>
      </w:tblPr>
      <w:tblGrid>
        <w:gridCol w:w="1409"/>
        <w:gridCol w:w="5904"/>
        <w:gridCol w:w="1349"/>
        <w:gridCol w:w="835"/>
      </w:tblGrid>
      <w:tr w:rsidR="00DA3618" w:rsidRPr="00A66DAD" w14:paraId="4FEE8425" w14:textId="77777777" w:rsidTr="00BC30A1">
        <w:trPr>
          <w:trHeight w:val="239"/>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01B776" w14:textId="77777777" w:rsidR="00DA3618" w:rsidRPr="00A66DAD" w:rsidRDefault="00DA3618" w:rsidP="00BC30A1">
            <w:pPr>
              <w:spacing w:after="0" w:line="240" w:lineRule="auto"/>
              <w:ind w:left="142"/>
              <w:jc w:val="center"/>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0"/>
                <w:szCs w:val="20"/>
                <w:lang w:val="vi-VN" w:eastAsia="vi-VN"/>
              </w:rPr>
              <w:t>Procedure</w:t>
            </w:r>
          </w:p>
        </w:tc>
        <w:tc>
          <w:tcPr>
            <w:tcW w:w="54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E7D09C" w14:textId="77777777" w:rsidR="00DA3618" w:rsidRPr="00A66DAD" w:rsidRDefault="00DA3618" w:rsidP="00BC30A1">
            <w:pPr>
              <w:spacing w:after="0" w:line="240" w:lineRule="auto"/>
              <w:ind w:left="142"/>
              <w:jc w:val="center"/>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3AA0A1" w14:textId="77777777" w:rsidR="00DA3618" w:rsidRPr="00A66DAD" w:rsidRDefault="00DA3618" w:rsidP="00BC30A1">
            <w:pPr>
              <w:spacing w:after="0" w:line="240" w:lineRule="auto"/>
              <w:ind w:left="142"/>
              <w:jc w:val="center"/>
              <w:rPr>
                <w:rFonts w:ascii="Times New Roman" w:eastAsia="Times New Roman" w:hAnsi="Times New Roman" w:cs="Times New Roman"/>
                <w:sz w:val="28"/>
                <w:szCs w:val="28"/>
                <w:lang w:val="vi-VN" w:eastAsia="vi-VN"/>
              </w:rPr>
            </w:pPr>
            <w:r w:rsidRPr="00D62004">
              <w:rPr>
                <w:rFonts w:ascii="Times New Roman" w:eastAsia="Times New Roman" w:hAnsi="Times New Roman" w:cs="Times New Roman"/>
                <w:b/>
                <w:bCs/>
                <w:color w:val="000000"/>
                <w:sz w:val="24"/>
                <w:szCs w:val="24"/>
                <w:lang w:val="vi-VN" w:eastAsia="vi-VN"/>
              </w:rPr>
              <w:t>Pupils’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31148F" w14:textId="77777777" w:rsidR="00DA3618" w:rsidRPr="00A66DAD" w:rsidRDefault="00DA3618" w:rsidP="00BC30A1">
            <w:pPr>
              <w:spacing w:after="0" w:line="240" w:lineRule="auto"/>
              <w:ind w:left="142"/>
              <w:jc w:val="center"/>
              <w:rPr>
                <w:rFonts w:ascii="Times New Roman" w:eastAsia="Times New Roman" w:hAnsi="Times New Roman" w:cs="Times New Roman"/>
                <w:sz w:val="28"/>
                <w:szCs w:val="28"/>
                <w:lang w:val="vi-VN" w:eastAsia="vi-VN"/>
              </w:rPr>
            </w:pPr>
            <w:r w:rsidRPr="00D62004">
              <w:rPr>
                <w:rFonts w:ascii="Times New Roman" w:eastAsia="Times New Roman" w:hAnsi="Times New Roman" w:cs="Times New Roman"/>
                <w:b/>
                <w:bCs/>
                <w:color w:val="000000"/>
                <w:sz w:val="24"/>
                <w:szCs w:val="24"/>
                <w:lang w:val="vi-VN" w:eastAsia="vi-VN"/>
              </w:rPr>
              <w:t>Note</w:t>
            </w:r>
          </w:p>
        </w:tc>
      </w:tr>
      <w:tr w:rsidR="00DA3618" w:rsidRPr="00A66DAD" w14:paraId="02FC3FA2" w14:textId="77777777" w:rsidTr="00BC30A1">
        <w:trPr>
          <w:trHeight w:val="496"/>
        </w:trPr>
        <w:tc>
          <w:tcPr>
            <w:tcW w:w="920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506340" w14:textId="77777777" w:rsidR="00DA3618" w:rsidRPr="00A66DAD" w:rsidRDefault="00DA3618" w:rsidP="00BC30A1">
            <w:pPr>
              <w:spacing w:after="0" w:line="240" w:lineRule="auto"/>
              <w:ind w:left="142"/>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Warm-up and review: </w:t>
            </w:r>
            <w:r w:rsidRPr="00A66DAD">
              <w:rPr>
                <w:rFonts w:ascii="Times New Roman" w:eastAsia="Times New Roman" w:hAnsi="Times New Roman" w:cs="Times New Roman"/>
                <w:color w:val="000000"/>
                <w:sz w:val="28"/>
                <w:szCs w:val="28"/>
                <w:lang w:val="vi-VN" w:eastAsia="vi-VN"/>
              </w:rPr>
              <w:t>5 minutes</w:t>
            </w:r>
          </w:p>
        </w:tc>
      </w:tr>
      <w:tr w:rsidR="00DA3618" w:rsidRPr="00A66DAD" w14:paraId="600177D5" w14:textId="77777777" w:rsidTr="00BC30A1">
        <w:trPr>
          <w:trHeight w:val="274"/>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21D1DE"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p>
        </w:tc>
        <w:tc>
          <w:tcPr>
            <w:tcW w:w="54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7CE4FB" w14:textId="77777777" w:rsidR="00DA3618" w:rsidRPr="00A66DAD" w:rsidRDefault="00DA3618" w:rsidP="00BC30A1">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Greet the class.</w:t>
            </w:r>
          </w:p>
          <w:p w14:paraId="00692590" w14:textId="77777777" w:rsidR="00DA3618" w:rsidRPr="00A66DAD" w:rsidRDefault="00DA3618" w:rsidP="00BC30A1">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lastRenderedPageBreak/>
              <w:t>Option 1:</w:t>
            </w:r>
            <w:r w:rsidRPr="00A66DAD">
              <w:rPr>
                <w:rFonts w:ascii="Times New Roman" w:eastAsia="Times New Roman" w:hAnsi="Times New Roman" w:cs="Times New Roman"/>
                <w:color w:val="000000"/>
                <w:sz w:val="28"/>
                <w:szCs w:val="28"/>
                <w:lang w:val="vi-VN" w:eastAsia="vi-VN"/>
              </w:rPr>
              <w:t xml:space="preserve"> Say the chant Unit 12 page 16.</w:t>
            </w:r>
          </w:p>
          <w:p w14:paraId="5CD2B783" w14:textId="77777777" w:rsidR="00DA3618" w:rsidRPr="00A66DAD" w:rsidRDefault="00DA3618" w:rsidP="00DA3618">
            <w:pPr>
              <w:numPr>
                <w:ilvl w:val="0"/>
                <w:numId w:val="3"/>
              </w:numPr>
              <w:spacing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A66DAD">
              <w:rPr>
                <w:rFonts w:ascii="Times New Roman" w:eastAsia="Times New Roman" w:hAnsi="Times New Roman" w:cs="Times New Roman"/>
                <w:color w:val="000000"/>
                <w:sz w:val="28"/>
                <w:szCs w:val="28"/>
                <w:lang w:val="vi-VN" w:eastAsia="vi-VN"/>
              </w:rPr>
              <w:t>Ask pupils to say the chant.</w:t>
            </w:r>
          </w:p>
          <w:p w14:paraId="1AD71142" w14:textId="77777777" w:rsidR="00DA3618" w:rsidRPr="00A66DAD" w:rsidRDefault="00DA3618" w:rsidP="00DA3618">
            <w:pPr>
              <w:numPr>
                <w:ilvl w:val="0"/>
                <w:numId w:val="3"/>
              </w:numPr>
              <w:spacing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A66DAD">
              <w:rPr>
                <w:rFonts w:ascii="Times New Roman" w:eastAsia="Times New Roman" w:hAnsi="Times New Roman" w:cs="Times New Roman"/>
                <w:color w:val="000000"/>
                <w:sz w:val="28"/>
                <w:szCs w:val="28"/>
                <w:lang w:val="vi-VN" w:eastAsia="vi-VN"/>
              </w:rPr>
              <w:t>Invite some of them to come to the board to role play, the rest of the pupils will sing.</w:t>
            </w:r>
          </w:p>
          <w:p w14:paraId="47BDCBB8" w14:textId="77777777" w:rsidR="00DA3618" w:rsidRPr="00A66DAD" w:rsidRDefault="00DA3618" w:rsidP="00BC30A1">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Option 2</w:t>
            </w:r>
            <w:r w:rsidRPr="00A66DAD">
              <w:rPr>
                <w:rFonts w:ascii="Times New Roman" w:eastAsia="Times New Roman" w:hAnsi="Times New Roman" w:cs="Times New Roman"/>
                <w:color w:val="000000"/>
                <w:sz w:val="28"/>
                <w:szCs w:val="28"/>
                <w:lang w:val="vi-VN" w:eastAsia="vi-VN"/>
              </w:rPr>
              <w:t>: Sing a song from youtube</w:t>
            </w:r>
          </w:p>
          <w:p w14:paraId="573D3B44" w14:textId="77777777" w:rsidR="00DA3618" w:rsidRPr="00A66DAD" w:rsidRDefault="00DA3618" w:rsidP="00BC30A1">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w:t>
            </w:r>
            <w:hyperlink r:id="rId5" w:history="1">
              <w:r w:rsidRPr="00A66DAD">
                <w:rPr>
                  <w:rFonts w:ascii="Times New Roman" w:eastAsia="Times New Roman" w:hAnsi="Times New Roman" w:cs="Times New Roman"/>
                  <w:color w:val="1155CC"/>
                  <w:sz w:val="28"/>
                  <w:szCs w:val="28"/>
                  <w:u w:val="single"/>
                  <w:lang w:val="vi-VN" w:eastAsia="vi-VN"/>
                </w:rPr>
                <w:t>https://www.youtube.com/watch?v=nfBsIA5Lr0U</w:t>
              </w:r>
            </w:hyperlink>
            <w:r w:rsidRPr="00A66DAD">
              <w:rPr>
                <w:rFonts w:ascii="Times New Roman" w:eastAsia="Times New Roman" w:hAnsi="Times New Roman" w:cs="Times New Roman"/>
                <w:color w:val="000000"/>
                <w:sz w:val="28"/>
                <w:szCs w:val="28"/>
                <w:lang w:val="vi-VN" w:eastAsia="vi-VN"/>
              </w:rPr>
              <w:t>)</w:t>
            </w:r>
          </w:p>
          <w:p w14:paraId="63178F58" w14:textId="77777777" w:rsidR="00DA3618" w:rsidRPr="00A66DAD" w:rsidRDefault="00DA3618" w:rsidP="00BC30A1">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Option 3</w:t>
            </w:r>
            <w:r w:rsidRPr="00A66DAD">
              <w:rPr>
                <w:rFonts w:ascii="Times New Roman" w:eastAsia="Times New Roman" w:hAnsi="Times New Roman" w:cs="Times New Roman"/>
                <w:color w:val="000000"/>
                <w:sz w:val="28"/>
                <w:szCs w:val="28"/>
                <w:lang w:val="vi-VN" w:eastAsia="vi-VN"/>
              </w:rPr>
              <w:t xml:space="preserve">: </w:t>
            </w:r>
            <w:r w:rsidRPr="00A66DAD">
              <w:rPr>
                <w:rFonts w:ascii="Times New Roman" w:eastAsia="Times New Roman" w:hAnsi="Times New Roman" w:cs="Times New Roman"/>
                <w:color w:val="211C10"/>
                <w:sz w:val="28"/>
                <w:szCs w:val="28"/>
                <w:lang w:val="vi-VN" w:eastAsia="vi-VN"/>
              </w:rPr>
              <w:t>Who is faster?</w:t>
            </w:r>
          </w:p>
          <w:p w14:paraId="19E31589" w14:textId="77777777" w:rsidR="00DA3618" w:rsidRPr="00A66DAD" w:rsidRDefault="00DA3618" w:rsidP="00BC30A1">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211C10"/>
                <w:sz w:val="28"/>
                <w:szCs w:val="28"/>
                <w:lang w:val="vi-VN" w:eastAsia="vi-VN"/>
              </w:rPr>
              <w:t>Some pictures of rooms will pass the screen, pupils have to guess the names of the rooms as fast as possible. For each correct answer, pupils will get points for their teams.</w:t>
            </w:r>
          </w:p>
          <w:p w14:paraId="37BDF832"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E75E53"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p>
          <w:p w14:paraId="001A468F"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lastRenderedPageBreak/>
              <w:t>Whole class</w:t>
            </w:r>
          </w:p>
          <w:p w14:paraId="0B119C77" w14:textId="77777777" w:rsidR="00DA3618" w:rsidRPr="00A66DAD" w:rsidRDefault="00DA3618" w:rsidP="00BC30A1">
            <w:pPr>
              <w:spacing w:after="24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sz w:val="28"/>
                <w:szCs w:val="28"/>
                <w:lang w:val="vi-VN" w:eastAsia="vi-VN"/>
              </w:rPr>
              <w:br/>
            </w:r>
          </w:p>
          <w:p w14:paraId="3DAC43C5"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Whole class</w:t>
            </w:r>
          </w:p>
          <w:p w14:paraId="14B0A9D0"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p>
          <w:p w14:paraId="586F3F2B"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Individual work/ Group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D72DB6"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p>
        </w:tc>
      </w:tr>
      <w:tr w:rsidR="00DA3618" w:rsidRPr="00A66DAD" w14:paraId="5EF431E0" w14:textId="77777777" w:rsidTr="00BC30A1">
        <w:trPr>
          <w:trHeight w:val="404"/>
        </w:trPr>
        <w:tc>
          <w:tcPr>
            <w:tcW w:w="920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5F029E"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EXPLORATION</w:t>
            </w:r>
            <w:r>
              <w:rPr>
                <w:rFonts w:ascii="Times New Roman" w:eastAsia="Times New Roman" w:hAnsi="Times New Roman" w:cs="Times New Roman"/>
                <w:b/>
                <w:bCs/>
                <w:color w:val="000000"/>
                <w:sz w:val="28"/>
                <w:szCs w:val="28"/>
                <w:lang w:eastAsia="vi-VN"/>
              </w:rPr>
              <w:t xml:space="preserve">: </w:t>
            </w:r>
            <w:r w:rsidRPr="00A66DAD">
              <w:rPr>
                <w:rFonts w:ascii="Times New Roman" w:eastAsia="Times New Roman" w:hAnsi="Times New Roman" w:cs="Times New Roman"/>
                <w:b/>
                <w:bCs/>
                <w:color w:val="000000"/>
                <w:sz w:val="28"/>
                <w:szCs w:val="28"/>
                <w:lang w:val="vi-VN" w:eastAsia="vi-VN"/>
              </w:rPr>
              <w:t xml:space="preserve">Activity 1. Look, listen and repeat. </w:t>
            </w:r>
            <w:r w:rsidRPr="00A66DAD">
              <w:rPr>
                <w:rFonts w:ascii="Times New Roman" w:eastAsia="Times New Roman" w:hAnsi="Times New Roman" w:cs="Times New Roman"/>
                <w:color w:val="000000"/>
                <w:sz w:val="28"/>
                <w:szCs w:val="28"/>
                <w:lang w:val="vi-VN" w:eastAsia="vi-VN"/>
              </w:rPr>
              <w:t>8 minutes</w:t>
            </w:r>
          </w:p>
        </w:tc>
      </w:tr>
      <w:tr w:rsidR="00DA3618" w:rsidRPr="00A66DAD" w14:paraId="1B50A5DB" w14:textId="77777777" w:rsidTr="00BC30A1">
        <w:trPr>
          <w:trHeight w:val="809"/>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2A4D58"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a. Goal:</w:t>
            </w:r>
          </w:p>
        </w:tc>
        <w:tc>
          <w:tcPr>
            <w:tcW w:w="67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E6032F" w14:textId="77777777" w:rsidR="00DA3618" w:rsidRPr="00A66DAD" w:rsidRDefault="00DA3618" w:rsidP="00BC30A1">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To understand and correctly repeat the sentences in two communicative contexts (pictures) focusing on asking and answering about the location of a room in a house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4F03B"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p>
        </w:tc>
      </w:tr>
      <w:tr w:rsidR="00DA3618" w:rsidRPr="00A66DAD" w14:paraId="1CDFF613" w14:textId="77777777" w:rsidTr="00BC30A1">
        <w:trPr>
          <w:trHeight w:val="780"/>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F792A8"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b. Input:</w:t>
            </w:r>
          </w:p>
        </w:tc>
        <w:tc>
          <w:tcPr>
            <w:tcW w:w="67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C2230A"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i/>
                <w:iCs/>
                <w:color w:val="000000"/>
                <w:sz w:val="28"/>
                <w:szCs w:val="28"/>
                <w:lang w:val="vi-VN" w:eastAsia="vi-VN"/>
              </w:rPr>
              <w:t xml:space="preserve">– </w:t>
            </w:r>
            <w:r w:rsidRPr="00A66DAD">
              <w:rPr>
                <w:rFonts w:ascii="Times New Roman" w:eastAsia="Times New Roman" w:hAnsi="Times New Roman" w:cs="Times New Roman"/>
                <w:color w:val="000000"/>
                <w:sz w:val="28"/>
                <w:szCs w:val="28"/>
                <w:lang w:val="vi-VN" w:eastAsia="vi-VN"/>
              </w:rPr>
              <w:t xml:space="preserve">Context </w:t>
            </w:r>
            <w:r w:rsidRPr="00A66DAD">
              <w:rPr>
                <w:rFonts w:ascii="Times New Roman" w:eastAsia="Times New Roman" w:hAnsi="Times New Roman" w:cs="Times New Roman"/>
                <w:b/>
                <w:bCs/>
                <w:color w:val="000000"/>
                <w:sz w:val="28"/>
                <w:szCs w:val="28"/>
                <w:lang w:val="vi-VN" w:eastAsia="vi-VN"/>
              </w:rPr>
              <w:t>a</w:t>
            </w:r>
            <w:r w:rsidRPr="00A66DAD">
              <w:rPr>
                <w:rFonts w:ascii="Times New Roman" w:eastAsia="Times New Roman" w:hAnsi="Times New Roman" w:cs="Times New Roman"/>
                <w:color w:val="000000"/>
                <w:sz w:val="28"/>
                <w:szCs w:val="28"/>
                <w:lang w:val="vi-VN" w:eastAsia="vi-VN"/>
              </w:rPr>
              <w:t xml:space="preserve">: Mai: </w:t>
            </w:r>
            <w:r w:rsidRPr="00A66DAD">
              <w:rPr>
                <w:rFonts w:ascii="Times New Roman" w:eastAsia="Times New Roman" w:hAnsi="Times New Roman" w:cs="Times New Roman"/>
                <w:i/>
                <w:iCs/>
                <w:color w:val="000000"/>
                <w:sz w:val="28"/>
                <w:szCs w:val="28"/>
                <w:lang w:val="vi-VN" w:eastAsia="vi-VN"/>
              </w:rPr>
              <w:t xml:space="preserve">Come in, please! </w:t>
            </w:r>
            <w:r w:rsidRPr="00A66DAD">
              <w:rPr>
                <w:rFonts w:ascii="Times New Roman" w:eastAsia="Times New Roman" w:hAnsi="Times New Roman" w:cs="Times New Roman"/>
                <w:color w:val="000000"/>
                <w:sz w:val="28"/>
                <w:szCs w:val="28"/>
                <w:lang w:val="vi-VN" w:eastAsia="vi-VN"/>
              </w:rPr>
              <w:t xml:space="preserve">Linh: </w:t>
            </w:r>
            <w:r w:rsidRPr="00A66DAD">
              <w:rPr>
                <w:rFonts w:ascii="Times New Roman" w:eastAsia="Times New Roman" w:hAnsi="Times New Roman" w:cs="Times New Roman"/>
                <w:i/>
                <w:iCs/>
                <w:color w:val="000000"/>
                <w:sz w:val="28"/>
                <w:szCs w:val="28"/>
                <w:lang w:val="vi-VN" w:eastAsia="vi-VN"/>
              </w:rPr>
              <w:t>Wow, I like your house!</w:t>
            </w:r>
          </w:p>
          <w:p w14:paraId="4DC71D5C"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 xml:space="preserve">– Context </w:t>
            </w:r>
            <w:r w:rsidRPr="00A66DAD">
              <w:rPr>
                <w:rFonts w:ascii="Times New Roman" w:eastAsia="Times New Roman" w:hAnsi="Times New Roman" w:cs="Times New Roman"/>
                <w:b/>
                <w:bCs/>
                <w:color w:val="000000"/>
                <w:sz w:val="28"/>
                <w:szCs w:val="28"/>
                <w:lang w:val="vi-VN" w:eastAsia="vi-VN"/>
              </w:rPr>
              <w:t>b</w:t>
            </w:r>
            <w:r w:rsidRPr="00A66DAD">
              <w:rPr>
                <w:rFonts w:ascii="Times New Roman" w:eastAsia="Times New Roman" w:hAnsi="Times New Roman" w:cs="Times New Roman"/>
                <w:color w:val="000000"/>
                <w:sz w:val="28"/>
                <w:szCs w:val="28"/>
                <w:lang w:val="vi-VN" w:eastAsia="vi-VN"/>
              </w:rPr>
              <w:t xml:space="preserve">: Linh: </w:t>
            </w:r>
            <w:r w:rsidRPr="00A66DAD">
              <w:rPr>
                <w:rFonts w:ascii="Times New Roman" w:eastAsia="Times New Roman" w:hAnsi="Times New Roman" w:cs="Times New Roman"/>
                <w:i/>
                <w:iCs/>
                <w:color w:val="000000"/>
                <w:sz w:val="28"/>
                <w:szCs w:val="28"/>
                <w:lang w:val="vi-VN" w:eastAsia="vi-VN"/>
              </w:rPr>
              <w:t xml:space="preserve">Where’s your bedroom? </w:t>
            </w:r>
            <w:r w:rsidRPr="00A66DAD">
              <w:rPr>
                <w:rFonts w:ascii="Times New Roman" w:eastAsia="Times New Roman" w:hAnsi="Times New Roman" w:cs="Times New Roman"/>
                <w:color w:val="000000"/>
                <w:sz w:val="28"/>
                <w:szCs w:val="28"/>
                <w:lang w:val="vi-VN" w:eastAsia="vi-VN"/>
              </w:rPr>
              <w:t xml:space="preserve">Mai: </w:t>
            </w:r>
            <w:r w:rsidRPr="00A66DAD">
              <w:rPr>
                <w:rFonts w:ascii="Times New Roman" w:eastAsia="Times New Roman" w:hAnsi="Times New Roman" w:cs="Times New Roman"/>
                <w:i/>
                <w:iCs/>
                <w:color w:val="000000"/>
                <w:sz w:val="28"/>
                <w:szCs w:val="28"/>
                <w:lang w:val="vi-VN" w:eastAsia="vi-VN"/>
              </w:rPr>
              <w:t>It’s here</w:t>
            </w:r>
            <w:r w:rsidRPr="00A66DAD">
              <w:rPr>
                <w:rFonts w:ascii="Times New Roman" w:eastAsia="Times New Roman" w:hAnsi="Times New Roman" w:cs="Times New Roman"/>
                <w:color w:val="000000"/>
                <w:sz w:val="28"/>
                <w:szCs w:val="28"/>
                <w:lang w:val="vi-VN" w:eastAsia="vi-V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BE2D62"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p>
        </w:tc>
      </w:tr>
      <w:tr w:rsidR="00DA3618" w:rsidRPr="00A66DAD" w14:paraId="2E740EA1" w14:textId="77777777" w:rsidTr="00BC30A1">
        <w:trPr>
          <w:trHeight w:val="620"/>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EFF8D7"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c. Outcome:</w:t>
            </w:r>
          </w:p>
        </w:tc>
        <w:tc>
          <w:tcPr>
            <w:tcW w:w="67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2A23F3" w14:textId="77777777" w:rsidR="00DA3618" w:rsidRPr="00A66DAD" w:rsidRDefault="00DA3618" w:rsidP="00BC30A1">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Pupils can understand and correctly repeat the sentences in two communicative contexts (pictures) focusing on asking and answering about the location of a room in a house.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B204EF"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p>
        </w:tc>
      </w:tr>
      <w:tr w:rsidR="00DA3618" w:rsidRPr="00A66DAD" w14:paraId="40581313" w14:textId="77777777" w:rsidTr="00BC30A1">
        <w:trPr>
          <w:trHeight w:val="1266"/>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620D1B"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d. Procedure:</w:t>
            </w:r>
          </w:p>
        </w:tc>
        <w:tc>
          <w:tcPr>
            <w:tcW w:w="54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9D9DC0" w14:textId="77777777" w:rsidR="00DA3618" w:rsidRPr="00A66DAD" w:rsidRDefault="00DA3618" w:rsidP="00BC30A1">
            <w:pPr>
              <w:spacing w:after="0" w:line="240" w:lineRule="auto"/>
              <w:ind w:right="17"/>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Step 1: </w:t>
            </w:r>
            <w:r w:rsidRPr="00A66DAD">
              <w:rPr>
                <w:rFonts w:ascii="Times New Roman" w:eastAsia="Times New Roman" w:hAnsi="Times New Roman" w:cs="Times New Roman"/>
                <w:color w:val="000000"/>
                <w:sz w:val="28"/>
                <w:szCs w:val="28"/>
                <w:lang w:val="vi-VN" w:eastAsia="vi-VN"/>
              </w:rPr>
              <w:t>Introduce the characters to pupils. </w:t>
            </w:r>
          </w:p>
          <w:p w14:paraId="72B99987" w14:textId="77777777" w:rsidR="00DA3618" w:rsidRPr="00A66DAD" w:rsidRDefault="00DA3618" w:rsidP="00BC30A1">
            <w:pPr>
              <w:spacing w:after="0" w:line="240" w:lineRule="auto"/>
              <w:ind w:right="17"/>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Step 2: </w:t>
            </w:r>
            <w:r w:rsidRPr="00A66DAD">
              <w:rPr>
                <w:rFonts w:ascii="Times New Roman" w:eastAsia="Times New Roman" w:hAnsi="Times New Roman" w:cs="Times New Roman"/>
                <w:color w:val="000000"/>
                <w:sz w:val="28"/>
                <w:szCs w:val="28"/>
                <w:lang w:val="vi-VN" w:eastAsia="vi-VN"/>
              </w:rPr>
              <w:t xml:space="preserve">Have pupils look at Pictures </w:t>
            </w:r>
            <w:r w:rsidRPr="00A66DAD">
              <w:rPr>
                <w:rFonts w:ascii="Times New Roman" w:eastAsia="Times New Roman" w:hAnsi="Times New Roman" w:cs="Times New Roman"/>
                <w:b/>
                <w:bCs/>
                <w:color w:val="000000"/>
                <w:sz w:val="28"/>
                <w:szCs w:val="28"/>
                <w:lang w:val="vi-VN" w:eastAsia="vi-VN"/>
              </w:rPr>
              <w:t xml:space="preserve">a </w:t>
            </w:r>
            <w:r w:rsidRPr="00A66DAD">
              <w:rPr>
                <w:rFonts w:ascii="Times New Roman" w:eastAsia="Times New Roman" w:hAnsi="Times New Roman" w:cs="Times New Roman"/>
                <w:color w:val="000000"/>
                <w:sz w:val="28"/>
                <w:szCs w:val="28"/>
                <w:lang w:val="vi-VN" w:eastAsia="vi-VN"/>
              </w:rPr>
              <w:t xml:space="preserve">and </w:t>
            </w:r>
            <w:r w:rsidRPr="00A66DAD">
              <w:rPr>
                <w:rFonts w:ascii="Times New Roman" w:eastAsia="Times New Roman" w:hAnsi="Times New Roman" w:cs="Times New Roman"/>
                <w:b/>
                <w:bCs/>
                <w:color w:val="000000"/>
                <w:sz w:val="28"/>
                <w:szCs w:val="28"/>
                <w:lang w:val="vi-VN" w:eastAsia="vi-VN"/>
              </w:rPr>
              <w:t xml:space="preserve">b </w:t>
            </w:r>
            <w:r w:rsidRPr="00A66DAD">
              <w:rPr>
                <w:rFonts w:ascii="Times New Roman" w:eastAsia="Times New Roman" w:hAnsi="Times New Roman" w:cs="Times New Roman"/>
                <w:color w:val="000000"/>
                <w:sz w:val="28"/>
                <w:szCs w:val="28"/>
                <w:lang w:val="vi-VN" w:eastAsia="vi-VN"/>
              </w:rPr>
              <w:t>and identify the characters (Mai and Linh) in the pictures.</w:t>
            </w:r>
          </w:p>
          <w:p w14:paraId="5543B485" w14:textId="77777777" w:rsidR="00DA3618" w:rsidRPr="00A66DAD" w:rsidRDefault="00DA3618" w:rsidP="00BC30A1">
            <w:pPr>
              <w:spacing w:after="0" w:line="240" w:lineRule="auto"/>
              <w:ind w:right="17"/>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Step 3: </w:t>
            </w:r>
            <w:r w:rsidRPr="00A66DAD">
              <w:rPr>
                <w:rFonts w:ascii="Times New Roman" w:eastAsia="Times New Roman" w:hAnsi="Times New Roman" w:cs="Times New Roman"/>
                <w:color w:val="000000"/>
                <w:sz w:val="28"/>
                <w:szCs w:val="28"/>
                <w:lang w:val="vi-VN" w:eastAsia="vi-VN"/>
              </w:rPr>
              <w:t xml:space="preserve">Ask pupils to look at Picture </w:t>
            </w:r>
            <w:r w:rsidRPr="00A66DAD">
              <w:rPr>
                <w:rFonts w:ascii="Times New Roman" w:eastAsia="Times New Roman" w:hAnsi="Times New Roman" w:cs="Times New Roman"/>
                <w:b/>
                <w:bCs/>
                <w:color w:val="000000"/>
                <w:sz w:val="28"/>
                <w:szCs w:val="28"/>
                <w:lang w:val="vi-VN" w:eastAsia="vi-VN"/>
              </w:rPr>
              <w:t>a</w:t>
            </w:r>
            <w:r w:rsidRPr="00A66DAD">
              <w:rPr>
                <w:rFonts w:ascii="Times New Roman" w:eastAsia="Times New Roman" w:hAnsi="Times New Roman" w:cs="Times New Roman"/>
                <w:color w:val="000000"/>
                <w:sz w:val="28"/>
                <w:szCs w:val="28"/>
                <w:lang w:val="vi-VN" w:eastAsia="vi-VN"/>
              </w:rPr>
              <w:t>. Play the recording for pupils to listen.</w:t>
            </w:r>
          </w:p>
          <w:p w14:paraId="2171427C" w14:textId="77777777" w:rsidR="00DA3618" w:rsidRPr="00A66DAD" w:rsidRDefault="00DA3618" w:rsidP="00BC30A1">
            <w:pPr>
              <w:spacing w:after="0" w:line="240" w:lineRule="auto"/>
              <w:ind w:right="17"/>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Step 4: </w:t>
            </w:r>
            <w:r w:rsidRPr="00A66DAD">
              <w:rPr>
                <w:rFonts w:ascii="Times New Roman" w:eastAsia="Times New Roman" w:hAnsi="Times New Roman" w:cs="Times New Roman"/>
                <w:color w:val="000000"/>
                <w:sz w:val="28"/>
                <w:szCs w:val="28"/>
                <w:lang w:val="vi-VN" w:eastAsia="vi-VN"/>
              </w:rPr>
              <w:t xml:space="preserve">Play the recording again, sentence by sentence, for pupils to listen and repeat individually and in chorus. Correct their pronunciation where necessary. Repeat the same procedure with Picture </w:t>
            </w:r>
            <w:r w:rsidRPr="00A66DAD">
              <w:rPr>
                <w:rFonts w:ascii="Times New Roman" w:eastAsia="Times New Roman" w:hAnsi="Times New Roman" w:cs="Times New Roman"/>
                <w:b/>
                <w:bCs/>
                <w:color w:val="000000"/>
                <w:sz w:val="28"/>
                <w:szCs w:val="28"/>
                <w:lang w:val="vi-VN" w:eastAsia="vi-VN"/>
              </w:rPr>
              <w:t>b</w:t>
            </w:r>
            <w:r w:rsidRPr="00A66DAD">
              <w:rPr>
                <w:rFonts w:ascii="Times New Roman" w:eastAsia="Times New Roman" w:hAnsi="Times New Roman" w:cs="Times New Roman"/>
                <w:color w:val="000000"/>
                <w:sz w:val="28"/>
                <w:szCs w:val="28"/>
                <w:lang w:val="vi-VN" w:eastAsia="vi-VN"/>
              </w:rPr>
              <w:t>.</w:t>
            </w:r>
          </w:p>
          <w:p w14:paraId="111065AB" w14:textId="77777777" w:rsidR="00DA3618" w:rsidRPr="00A66DAD" w:rsidRDefault="00DA3618" w:rsidP="00BC30A1">
            <w:pPr>
              <w:spacing w:after="0" w:line="240" w:lineRule="auto"/>
              <w:ind w:right="17"/>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Step 5: </w:t>
            </w:r>
            <w:r w:rsidRPr="00A66DAD">
              <w:rPr>
                <w:rFonts w:ascii="Times New Roman" w:eastAsia="Times New Roman" w:hAnsi="Times New Roman" w:cs="Times New Roman"/>
                <w:color w:val="000000"/>
                <w:sz w:val="28"/>
                <w:szCs w:val="28"/>
                <w:lang w:val="vi-VN" w:eastAsia="vi-VN"/>
              </w:rPr>
              <w:t>Invite a few pairs to the front of the classroom to listen and repeat the sentences in the recording.</w:t>
            </w:r>
          </w:p>
          <w:p w14:paraId="3D1903B3" w14:textId="77777777" w:rsidR="00DA3618" w:rsidRPr="00A66DAD" w:rsidRDefault="00DA3618" w:rsidP="00BC30A1">
            <w:pPr>
              <w:spacing w:after="0" w:line="240" w:lineRule="auto"/>
              <w:ind w:left="48" w:right="17"/>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Step 6: </w:t>
            </w:r>
            <w:r w:rsidRPr="00A66DAD">
              <w:rPr>
                <w:rFonts w:ascii="Times New Roman" w:eastAsia="Times New Roman" w:hAnsi="Times New Roman" w:cs="Times New Roman"/>
                <w:color w:val="000000"/>
                <w:sz w:val="28"/>
                <w:szCs w:val="28"/>
                <w:lang w:val="vi-VN" w:eastAsia="vi-VN"/>
              </w:rPr>
              <w:t xml:space="preserve">Draw pupils’ attention to the question and answer </w:t>
            </w:r>
            <w:r w:rsidRPr="00A66DAD">
              <w:rPr>
                <w:rFonts w:ascii="Times New Roman" w:eastAsia="Times New Roman" w:hAnsi="Times New Roman" w:cs="Times New Roman"/>
                <w:i/>
                <w:iCs/>
                <w:color w:val="000000"/>
                <w:sz w:val="28"/>
                <w:szCs w:val="28"/>
                <w:lang w:val="vi-VN" w:eastAsia="vi-VN"/>
              </w:rPr>
              <w:t>Where’s your bedroom? – It’s here</w:t>
            </w:r>
            <w:r w:rsidRPr="00A66DAD">
              <w:rPr>
                <w:rFonts w:ascii="Times New Roman" w:eastAsia="Times New Roman" w:hAnsi="Times New Roman" w:cs="Times New Roman"/>
                <w:color w:val="000000"/>
                <w:sz w:val="28"/>
                <w:szCs w:val="28"/>
                <w:lang w:val="vi-VN" w:eastAsia="vi-VN"/>
              </w:rPr>
              <w:t>. Tell pupils that the sentences are used to ask and answer about the location of the bedroom in the house.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AFB4CF"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Whole class</w:t>
            </w:r>
          </w:p>
          <w:p w14:paraId="06B82752"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Whole class</w:t>
            </w:r>
          </w:p>
          <w:p w14:paraId="61C91827"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p>
          <w:p w14:paraId="7AB0862D"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Whole class</w:t>
            </w:r>
          </w:p>
          <w:p w14:paraId="61186FC5"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p>
          <w:p w14:paraId="0184C97D"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Whole class/ Individual work</w:t>
            </w:r>
          </w:p>
          <w:p w14:paraId="5E32699F" w14:textId="77777777" w:rsidR="00DA3618" w:rsidRPr="00A66DAD" w:rsidRDefault="00DA3618" w:rsidP="00BC30A1">
            <w:pPr>
              <w:spacing w:after="240" w:line="240" w:lineRule="auto"/>
              <w:rPr>
                <w:rFonts w:ascii="Times New Roman" w:eastAsia="Times New Roman" w:hAnsi="Times New Roman" w:cs="Times New Roman"/>
                <w:sz w:val="28"/>
                <w:szCs w:val="28"/>
                <w:lang w:val="vi-VN" w:eastAsia="vi-VN"/>
              </w:rPr>
            </w:pPr>
          </w:p>
          <w:p w14:paraId="4F0ACEDB"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Pair work</w:t>
            </w:r>
          </w:p>
          <w:p w14:paraId="6CAE818C"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p>
          <w:p w14:paraId="7DACB777"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Whole class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0747BD"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p>
        </w:tc>
      </w:tr>
      <w:tr w:rsidR="00DA3618" w:rsidRPr="00A66DAD" w14:paraId="7A579822" w14:textId="77777777" w:rsidTr="00BC30A1">
        <w:trPr>
          <w:trHeight w:val="386"/>
        </w:trPr>
        <w:tc>
          <w:tcPr>
            <w:tcW w:w="920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E08B95" w14:textId="77777777" w:rsidR="00DA3618" w:rsidRPr="00A66DAD" w:rsidRDefault="00DA3618" w:rsidP="00BC30A1">
            <w:pPr>
              <w:spacing w:before="60"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lastRenderedPageBreak/>
              <w:t>KNOWLEDGE CONSTRUCTION</w:t>
            </w:r>
            <w:r>
              <w:rPr>
                <w:rFonts w:ascii="Times New Roman" w:eastAsia="Times New Roman" w:hAnsi="Times New Roman" w:cs="Times New Roman"/>
                <w:b/>
                <w:bCs/>
                <w:color w:val="000000"/>
                <w:sz w:val="28"/>
                <w:szCs w:val="28"/>
                <w:lang w:eastAsia="vi-VN"/>
              </w:rPr>
              <w:t xml:space="preserve">: </w:t>
            </w:r>
            <w:r w:rsidRPr="00A66DAD">
              <w:rPr>
                <w:rFonts w:ascii="Times New Roman" w:eastAsia="Times New Roman" w:hAnsi="Times New Roman" w:cs="Times New Roman"/>
                <w:b/>
                <w:bCs/>
                <w:color w:val="000000"/>
                <w:sz w:val="28"/>
                <w:szCs w:val="28"/>
                <w:lang w:val="vi-VN" w:eastAsia="vi-VN"/>
              </w:rPr>
              <w:t xml:space="preserve">Activity </w:t>
            </w:r>
            <w:r w:rsidRPr="00A66DAD">
              <w:rPr>
                <w:rFonts w:ascii="Times New Roman" w:eastAsia="Times New Roman" w:hAnsi="Times New Roman" w:cs="Times New Roman"/>
                <w:b/>
                <w:bCs/>
                <w:color w:val="231F20"/>
                <w:sz w:val="28"/>
                <w:szCs w:val="28"/>
                <w:lang w:val="vi-VN" w:eastAsia="vi-VN"/>
              </w:rPr>
              <w:t xml:space="preserve">2. </w:t>
            </w:r>
            <w:r w:rsidRPr="00A66DAD">
              <w:rPr>
                <w:rFonts w:ascii="Times New Roman" w:eastAsia="Times New Roman" w:hAnsi="Times New Roman" w:cs="Times New Roman"/>
                <w:b/>
                <w:bCs/>
                <w:color w:val="000000"/>
                <w:sz w:val="28"/>
                <w:szCs w:val="28"/>
                <w:lang w:val="vi-VN" w:eastAsia="vi-VN"/>
              </w:rPr>
              <w:t>Listen, point and say</w:t>
            </w:r>
            <w:r w:rsidRPr="00A66DAD">
              <w:rPr>
                <w:rFonts w:ascii="Times New Roman" w:eastAsia="Times New Roman" w:hAnsi="Times New Roman" w:cs="Times New Roman"/>
                <w:b/>
                <w:bCs/>
                <w:color w:val="231F20"/>
                <w:sz w:val="28"/>
                <w:szCs w:val="28"/>
                <w:lang w:val="vi-VN" w:eastAsia="vi-VN"/>
              </w:rPr>
              <w:t xml:space="preserve">. </w:t>
            </w:r>
            <w:r w:rsidRPr="00A66DAD">
              <w:rPr>
                <w:rFonts w:ascii="Times New Roman" w:eastAsia="Times New Roman" w:hAnsi="Times New Roman" w:cs="Times New Roman"/>
                <w:color w:val="231F20"/>
                <w:sz w:val="28"/>
                <w:szCs w:val="28"/>
                <w:lang w:val="vi-VN" w:eastAsia="vi-VN"/>
              </w:rPr>
              <w:t>9</w:t>
            </w:r>
            <w:r w:rsidRPr="00A66DAD">
              <w:rPr>
                <w:rFonts w:ascii="Times New Roman" w:eastAsia="Times New Roman" w:hAnsi="Times New Roman" w:cs="Times New Roman"/>
                <w:color w:val="000000"/>
                <w:sz w:val="28"/>
                <w:szCs w:val="28"/>
                <w:lang w:val="vi-VN" w:eastAsia="vi-VN"/>
              </w:rPr>
              <w:t xml:space="preserve"> minutes</w:t>
            </w:r>
          </w:p>
        </w:tc>
      </w:tr>
      <w:tr w:rsidR="00DA3618" w:rsidRPr="00A66DAD" w14:paraId="70D66C95" w14:textId="77777777" w:rsidTr="00BC30A1">
        <w:trPr>
          <w:trHeight w:val="764"/>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745BB9"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a. Goal:</w:t>
            </w:r>
          </w:p>
        </w:tc>
        <w:tc>
          <w:tcPr>
            <w:tcW w:w="67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EF75FD" w14:textId="77777777" w:rsidR="00DA3618" w:rsidRPr="00A66DAD" w:rsidRDefault="00DA3618" w:rsidP="00BC30A1">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 xml:space="preserve">To correctly say the words and use </w:t>
            </w:r>
            <w:r w:rsidRPr="00A66DAD">
              <w:rPr>
                <w:rFonts w:ascii="Times New Roman" w:eastAsia="Times New Roman" w:hAnsi="Times New Roman" w:cs="Times New Roman"/>
                <w:i/>
                <w:iCs/>
                <w:color w:val="000000"/>
                <w:sz w:val="28"/>
                <w:szCs w:val="28"/>
                <w:lang w:val="vi-VN" w:eastAsia="vi-VN"/>
              </w:rPr>
              <w:t>Where’s the</w:t>
            </w:r>
            <w:r w:rsidRPr="00A66DAD">
              <w:rPr>
                <w:rFonts w:ascii="Times New Roman" w:eastAsia="Times New Roman" w:hAnsi="Times New Roman" w:cs="Times New Roman"/>
                <w:i/>
                <w:iCs/>
                <w:color w:val="000000"/>
                <w:sz w:val="28"/>
                <w:szCs w:val="28"/>
                <w:u w:val="single"/>
                <w:lang w:val="vi-VN" w:eastAsia="vi-VN"/>
              </w:rPr>
              <w:tab/>
            </w:r>
            <w:r w:rsidRPr="00A66DAD">
              <w:rPr>
                <w:rFonts w:ascii="Times New Roman" w:eastAsia="Times New Roman" w:hAnsi="Times New Roman" w:cs="Times New Roman"/>
                <w:i/>
                <w:iCs/>
                <w:color w:val="000000"/>
                <w:sz w:val="28"/>
                <w:szCs w:val="28"/>
                <w:lang w:val="vi-VN" w:eastAsia="vi-VN"/>
              </w:rPr>
              <w:t xml:space="preserve">? </w:t>
            </w:r>
            <w:r w:rsidRPr="00A66DAD">
              <w:rPr>
                <w:rFonts w:ascii="Times New Roman" w:eastAsia="Times New Roman" w:hAnsi="Times New Roman" w:cs="Times New Roman"/>
                <w:color w:val="000000"/>
                <w:sz w:val="28"/>
                <w:szCs w:val="28"/>
                <w:lang w:val="vi-VN" w:eastAsia="vi-VN"/>
              </w:rPr>
              <w:t xml:space="preserve">− </w:t>
            </w:r>
            <w:r w:rsidRPr="00A66DAD">
              <w:rPr>
                <w:rFonts w:ascii="Times New Roman" w:eastAsia="Times New Roman" w:hAnsi="Times New Roman" w:cs="Times New Roman"/>
                <w:i/>
                <w:iCs/>
                <w:color w:val="000000"/>
                <w:sz w:val="28"/>
                <w:szCs w:val="28"/>
                <w:lang w:val="vi-VN" w:eastAsia="vi-VN"/>
              </w:rPr>
              <w:t xml:space="preserve">It’s here / there. </w:t>
            </w:r>
            <w:r w:rsidRPr="00A66DAD">
              <w:rPr>
                <w:rFonts w:ascii="Times New Roman" w:eastAsia="Times New Roman" w:hAnsi="Times New Roman" w:cs="Times New Roman"/>
                <w:color w:val="000000"/>
                <w:sz w:val="28"/>
                <w:szCs w:val="28"/>
                <w:lang w:val="vi-VN" w:eastAsia="vi-VN"/>
              </w:rPr>
              <w:t>to ask and answer questions about the location of a room in a house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8E4413"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p>
        </w:tc>
      </w:tr>
      <w:tr w:rsidR="00DA3618" w:rsidRPr="00A66DAD" w14:paraId="37A453E9" w14:textId="77777777" w:rsidTr="00BC30A1">
        <w:trPr>
          <w:trHeight w:val="558"/>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108E9B"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b. Input:</w:t>
            </w:r>
          </w:p>
        </w:tc>
        <w:tc>
          <w:tcPr>
            <w:tcW w:w="67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3BC187" w14:textId="77777777" w:rsidR="00DA3618" w:rsidRPr="00A66DAD" w:rsidRDefault="00DA3618" w:rsidP="00BC30A1">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 xml:space="preserve">– Picture cues:  </w:t>
            </w:r>
            <w:r w:rsidRPr="00A66DAD">
              <w:rPr>
                <w:rFonts w:ascii="Times New Roman" w:eastAsia="Times New Roman" w:hAnsi="Times New Roman" w:cs="Times New Roman"/>
                <w:b/>
                <w:bCs/>
                <w:color w:val="000000"/>
                <w:sz w:val="28"/>
                <w:szCs w:val="28"/>
                <w:lang w:val="vi-VN" w:eastAsia="vi-VN"/>
              </w:rPr>
              <w:t xml:space="preserve">a. </w:t>
            </w:r>
            <w:r w:rsidRPr="00A66DAD">
              <w:rPr>
                <w:rFonts w:ascii="Times New Roman" w:eastAsia="Times New Roman" w:hAnsi="Times New Roman" w:cs="Times New Roman"/>
                <w:color w:val="000000"/>
                <w:sz w:val="28"/>
                <w:szCs w:val="28"/>
                <w:lang w:val="vi-VN" w:eastAsia="vi-VN"/>
              </w:rPr>
              <w:t xml:space="preserve">living room   </w:t>
            </w:r>
            <w:r w:rsidRPr="00A66DAD">
              <w:rPr>
                <w:rFonts w:ascii="Times New Roman" w:eastAsia="Times New Roman" w:hAnsi="Times New Roman" w:cs="Times New Roman"/>
                <w:b/>
                <w:bCs/>
                <w:color w:val="000000"/>
                <w:sz w:val="28"/>
                <w:szCs w:val="28"/>
                <w:lang w:val="vi-VN" w:eastAsia="vi-VN"/>
              </w:rPr>
              <w:t xml:space="preserve">b. </w:t>
            </w:r>
            <w:r w:rsidRPr="00A66DAD">
              <w:rPr>
                <w:rFonts w:ascii="Times New Roman" w:eastAsia="Times New Roman" w:hAnsi="Times New Roman" w:cs="Times New Roman"/>
                <w:color w:val="000000"/>
                <w:sz w:val="28"/>
                <w:szCs w:val="28"/>
                <w:lang w:val="vi-VN" w:eastAsia="vi-VN"/>
              </w:rPr>
              <w:t>bedroom</w:t>
            </w:r>
          </w:p>
          <w:p w14:paraId="227C1D34" w14:textId="77777777" w:rsidR="00DA3618" w:rsidRPr="00A66DAD" w:rsidRDefault="00DA3618" w:rsidP="00BC30A1">
            <w:pPr>
              <w:spacing w:after="0" w:line="240" w:lineRule="auto"/>
              <w:ind w:left="142"/>
              <w:jc w:val="center"/>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                            c. </w:t>
            </w:r>
            <w:r w:rsidRPr="00A66DAD">
              <w:rPr>
                <w:rFonts w:ascii="Times New Roman" w:eastAsia="Times New Roman" w:hAnsi="Times New Roman" w:cs="Times New Roman"/>
                <w:color w:val="000000"/>
                <w:sz w:val="28"/>
                <w:szCs w:val="28"/>
                <w:lang w:val="vi-VN" w:eastAsia="vi-VN"/>
              </w:rPr>
              <w:t xml:space="preserve">kitchen          </w:t>
            </w:r>
            <w:r w:rsidRPr="00A66DAD">
              <w:rPr>
                <w:rFonts w:ascii="Times New Roman" w:eastAsia="Times New Roman" w:hAnsi="Times New Roman" w:cs="Times New Roman"/>
                <w:b/>
                <w:bCs/>
                <w:color w:val="000000"/>
                <w:sz w:val="28"/>
                <w:szCs w:val="28"/>
                <w:lang w:val="vi-VN" w:eastAsia="vi-VN"/>
              </w:rPr>
              <w:t xml:space="preserve">d. </w:t>
            </w:r>
            <w:r w:rsidRPr="00A66DAD">
              <w:rPr>
                <w:rFonts w:ascii="Times New Roman" w:eastAsia="Times New Roman" w:hAnsi="Times New Roman" w:cs="Times New Roman"/>
                <w:color w:val="000000"/>
                <w:sz w:val="28"/>
                <w:szCs w:val="28"/>
                <w:lang w:val="vi-VN" w:eastAsia="vi-VN"/>
              </w:rPr>
              <w:t>bathroom</w:t>
            </w:r>
          </w:p>
          <w:p w14:paraId="0E792078" w14:textId="77777777" w:rsidR="00DA3618" w:rsidRPr="00A66DAD" w:rsidRDefault="00DA3618" w:rsidP="00BC30A1">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 xml:space="preserve">– Speech bubbles: </w:t>
            </w:r>
            <w:r w:rsidRPr="00A66DAD">
              <w:rPr>
                <w:rFonts w:ascii="Times New Roman" w:eastAsia="Times New Roman" w:hAnsi="Times New Roman" w:cs="Times New Roman"/>
                <w:i/>
                <w:iCs/>
                <w:color w:val="000000"/>
                <w:sz w:val="28"/>
                <w:szCs w:val="28"/>
                <w:lang w:val="vi-VN" w:eastAsia="vi-VN"/>
              </w:rPr>
              <w:t>Where’s the______ ? − It’s here / there</w:t>
            </w:r>
            <w:r w:rsidRPr="00A66DAD">
              <w:rPr>
                <w:rFonts w:ascii="Times New Roman" w:eastAsia="Times New Roman" w:hAnsi="Times New Roman" w:cs="Times New Roman"/>
                <w:color w:val="000000"/>
                <w:sz w:val="28"/>
                <w:szCs w:val="28"/>
                <w:lang w:val="vi-VN" w:eastAsia="vi-VN"/>
              </w:rPr>
              <w:t>.</w:t>
            </w:r>
          </w:p>
          <w:p w14:paraId="57DF677F" w14:textId="77777777" w:rsidR="00DA3618" w:rsidRPr="00A66DAD" w:rsidRDefault="00DA3618" w:rsidP="00BC30A1">
            <w:pPr>
              <w:spacing w:after="0" w:line="240" w:lineRule="auto"/>
              <w:jc w:val="both"/>
              <w:outlineLvl w:val="2"/>
              <w:rPr>
                <w:rFonts w:ascii="Times New Roman" w:eastAsia="Times New Roman" w:hAnsi="Times New Roman" w:cs="Times New Roman"/>
                <w:b/>
                <w:bCs/>
                <w:sz w:val="28"/>
                <w:szCs w:val="28"/>
                <w:lang w:val="vi-VN" w:eastAsia="vi-VN"/>
              </w:rPr>
            </w:pPr>
            <w:r w:rsidRPr="00A66DAD">
              <w:rPr>
                <w:rFonts w:ascii="Times New Roman" w:eastAsia="Times New Roman" w:hAnsi="Times New Roman" w:cs="Times New Roman"/>
                <w:b/>
                <w:bCs/>
                <w:color w:val="000000"/>
                <w:sz w:val="28"/>
                <w:szCs w:val="28"/>
                <w:lang w:val="vi-VN" w:eastAsia="vi-VN"/>
              </w:rPr>
              <w:t>Audio script:</w:t>
            </w:r>
          </w:p>
          <w:p w14:paraId="30924D0D" w14:textId="77777777" w:rsidR="00DA3618" w:rsidRPr="00A66DAD" w:rsidRDefault="00DA3618" w:rsidP="00DA3618">
            <w:pPr>
              <w:numPr>
                <w:ilvl w:val="0"/>
                <w:numId w:val="4"/>
              </w:numPr>
              <w:spacing w:after="0" w:line="240" w:lineRule="auto"/>
              <w:ind w:left="720" w:hanging="360"/>
              <w:jc w:val="both"/>
              <w:textAlignment w:val="baseline"/>
              <w:rPr>
                <w:rFonts w:ascii="Times New Roman" w:eastAsia="Times New Roman" w:hAnsi="Times New Roman" w:cs="Times New Roman"/>
                <w:b/>
                <w:bCs/>
                <w:color w:val="000000"/>
                <w:sz w:val="28"/>
                <w:szCs w:val="28"/>
                <w:lang w:val="vi-VN" w:eastAsia="vi-VN"/>
              </w:rPr>
            </w:pPr>
            <w:r w:rsidRPr="00A66DAD">
              <w:rPr>
                <w:rFonts w:ascii="Times New Roman" w:eastAsia="Times New Roman" w:hAnsi="Times New Roman" w:cs="Times New Roman"/>
                <w:color w:val="000000"/>
                <w:sz w:val="28"/>
                <w:szCs w:val="28"/>
                <w:lang w:val="vi-VN" w:eastAsia="vi-VN"/>
              </w:rPr>
              <w:t xml:space="preserve">living room   </w:t>
            </w:r>
            <w:r w:rsidRPr="00A66DAD">
              <w:rPr>
                <w:rFonts w:ascii="Times New Roman" w:eastAsia="Times New Roman" w:hAnsi="Times New Roman" w:cs="Times New Roman"/>
                <w:b/>
                <w:bCs/>
                <w:color w:val="000000"/>
                <w:sz w:val="28"/>
                <w:szCs w:val="28"/>
                <w:lang w:val="vi-VN" w:eastAsia="vi-VN"/>
              </w:rPr>
              <w:t xml:space="preserve">b. </w:t>
            </w:r>
            <w:r w:rsidRPr="00A66DAD">
              <w:rPr>
                <w:rFonts w:ascii="Times New Roman" w:eastAsia="Times New Roman" w:hAnsi="Times New Roman" w:cs="Times New Roman"/>
                <w:color w:val="000000"/>
                <w:sz w:val="28"/>
                <w:szCs w:val="28"/>
                <w:lang w:val="vi-VN" w:eastAsia="vi-VN"/>
              </w:rPr>
              <w:t xml:space="preserve">bedroom    </w:t>
            </w:r>
            <w:r w:rsidRPr="00A66DAD">
              <w:rPr>
                <w:rFonts w:ascii="Times New Roman" w:eastAsia="Times New Roman" w:hAnsi="Times New Roman" w:cs="Times New Roman"/>
                <w:b/>
                <w:bCs/>
                <w:color w:val="000000"/>
                <w:sz w:val="28"/>
                <w:szCs w:val="28"/>
                <w:lang w:val="vi-VN" w:eastAsia="vi-VN"/>
              </w:rPr>
              <w:t xml:space="preserve">c. </w:t>
            </w:r>
            <w:r w:rsidRPr="00A66DAD">
              <w:rPr>
                <w:rFonts w:ascii="Times New Roman" w:eastAsia="Times New Roman" w:hAnsi="Times New Roman" w:cs="Times New Roman"/>
                <w:color w:val="000000"/>
                <w:sz w:val="28"/>
                <w:szCs w:val="28"/>
                <w:lang w:val="vi-VN" w:eastAsia="vi-VN"/>
              </w:rPr>
              <w:t xml:space="preserve">kitchen     </w:t>
            </w:r>
            <w:r w:rsidRPr="00A66DAD">
              <w:rPr>
                <w:rFonts w:ascii="Times New Roman" w:eastAsia="Times New Roman" w:hAnsi="Times New Roman" w:cs="Times New Roman"/>
                <w:b/>
                <w:bCs/>
                <w:color w:val="000000"/>
                <w:sz w:val="28"/>
                <w:szCs w:val="28"/>
                <w:lang w:val="vi-VN" w:eastAsia="vi-VN"/>
              </w:rPr>
              <w:t xml:space="preserve">d. </w:t>
            </w:r>
            <w:r w:rsidRPr="00A66DAD">
              <w:rPr>
                <w:rFonts w:ascii="Times New Roman" w:eastAsia="Times New Roman" w:hAnsi="Times New Roman" w:cs="Times New Roman"/>
                <w:color w:val="000000"/>
                <w:sz w:val="28"/>
                <w:szCs w:val="28"/>
                <w:lang w:val="vi-VN" w:eastAsia="vi-VN"/>
              </w:rPr>
              <w:t>bathroom</w:t>
            </w:r>
          </w:p>
          <w:p w14:paraId="77A2C45C" w14:textId="77777777" w:rsidR="00DA3618" w:rsidRPr="00A66DAD" w:rsidRDefault="00DA3618" w:rsidP="00BC30A1">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i/>
                <w:iCs/>
                <w:color w:val="000000"/>
                <w:sz w:val="28"/>
                <w:szCs w:val="28"/>
                <w:lang w:val="vi-VN" w:eastAsia="vi-VN"/>
              </w:rPr>
              <w:t xml:space="preserve">A: </w:t>
            </w:r>
            <w:r w:rsidRPr="00A66DAD">
              <w:rPr>
                <w:rFonts w:ascii="Times New Roman" w:eastAsia="Times New Roman" w:hAnsi="Times New Roman" w:cs="Times New Roman"/>
                <w:color w:val="000000"/>
                <w:sz w:val="28"/>
                <w:szCs w:val="28"/>
                <w:lang w:val="vi-VN" w:eastAsia="vi-VN"/>
              </w:rPr>
              <w:t xml:space="preserve">Where’s the living room?    </w:t>
            </w:r>
            <w:r w:rsidRPr="00A66DAD">
              <w:rPr>
                <w:rFonts w:ascii="Times New Roman" w:eastAsia="Times New Roman" w:hAnsi="Times New Roman" w:cs="Times New Roman"/>
                <w:i/>
                <w:iCs/>
                <w:color w:val="000000"/>
                <w:sz w:val="28"/>
                <w:szCs w:val="28"/>
                <w:lang w:val="vi-VN" w:eastAsia="vi-VN"/>
              </w:rPr>
              <w:t xml:space="preserve">A: </w:t>
            </w:r>
            <w:r w:rsidRPr="00A66DAD">
              <w:rPr>
                <w:rFonts w:ascii="Times New Roman" w:eastAsia="Times New Roman" w:hAnsi="Times New Roman" w:cs="Times New Roman"/>
                <w:color w:val="000000"/>
                <w:sz w:val="28"/>
                <w:szCs w:val="28"/>
                <w:lang w:val="vi-VN" w:eastAsia="vi-VN"/>
              </w:rPr>
              <w:t>Where’s the kitchen?</w:t>
            </w:r>
          </w:p>
          <w:p w14:paraId="3A53F90E" w14:textId="77777777" w:rsidR="00DA3618" w:rsidRPr="00A66DAD" w:rsidRDefault="00DA3618" w:rsidP="00BC30A1">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i/>
                <w:iCs/>
                <w:color w:val="000000"/>
                <w:sz w:val="28"/>
                <w:szCs w:val="28"/>
                <w:lang w:val="vi-VN" w:eastAsia="vi-VN"/>
              </w:rPr>
              <w:t xml:space="preserve">B: </w:t>
            </w:r>
            <w:r w:rsidRPr="00A66DAD">
              <w:rPr>
                <w:rFonts w:ascii="Times New Roman" w:eastAsia="Times New Roman" w:hAnsi="Times New Roman" w:cs="Times New Roman"/>
                <w:color w:val="000000"/>
                <w:sz w:val="28"/>
                <w:szCs w:val="28"/>
                <w:lang w:val="vi-VN" w:eastAsia="vi-VN"/>
              </w:rPr>
              <w:t xml:space="preserve">It’s here.                                 </w:t>
            </w:r>
            <w:r w:rsidRPr="00A66DAD">
              <w:rPr>
                <w:rFonts w:ascii="Times New Roman" w:eastAsia="Times New Roman" w:hAnsi="Times New Roman" w:cs="Times New Roman"/>
                <w:i/>
                <w:iCs/>
                <w:color w:val="000000"/>
                <w:sz w:val="28"/>
                <w:szCs w:val="28"/>
                <w:lang w:val="vi-VN" w:eastAsia="vi-VN"/>
              </w:rPr>
              <w:t xml:space="preserve">B: </w:t>
            </w:r>
            <w:r w:rsidRPr="00A66DAD">
              <w:rPr>
                <w:rFonts w:ascii="Times New Roman" w:eastAsia="Times New Roman" w:hAnsi="Times New Roman" w:cs="Times New Roman"/>
                <w:color w:val="000000"/>
                <w:sz w:val="28"/>
                <w:szCs w:val="28"/>
                <w:lang w:val="vi-VN" w:eastAsia="vi-VN"/>
              </w:rPr>
              <w:t>It’s there.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865CD6"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p>
        </w:tc>
      </w:tr>
      <w:tr w:rsidR="00DA3618" w:rsidRPr="00A66DAD" w14:paraId="1D138944" w14:textId="77777777" w:rsidTr="00BC30A1">
        <w:trPr>
          <w:trHeight w:val="728"/>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33E723"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c. Outcome:</w:t>
            </w:r>
          </w:p>
        </w:tc>
        <w:tc>
          <w:tcPr>
            <w:tcW w:w="67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370D39" w14:textId="77777777" w:rsidR="00DA3618" w:rsidRPr="00A66DAD" w:rsidRDefault="00DA3618" w:rsidP="00BC30A1">
            <w:pPr>
              <w:spacing w:after="0" w:line="240" w:lineRule="auto"/>
              <w:ind w:right="-64"/>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 xml:space="preserve">Pupils can correctly say the words and use </w:t>
            </w:r>
            <w:r w:rsidRPr="00A66DAD">
              <w:rPr>
                <w:rFonts w:ascii="Times New Roman" w:eastAsia="Times New Roman" w:hAnsi="Times New Roman" w:cs="Times New Roman"/>
                <w:i/>
                <w:iCs/>
                <w:color w:val="000000"/>
                <w:sz w:val="28"/>
                <w:szCs w:val="28"/>
                <w:lang w:val="vi-VN" w:eastAsia="vi-VN"/>
              </w:rPr>
              <w:t>Where’s the</w:t>
            </w:r>
            <w:r w:rsidRPr="00A66DAD">
              <w:rPr>
                <w:rFonts w:ascii="Times New Roman" w:eastAsia="Times New Roman" w:hAnsi="Times New Roman" w:cs="Times New Roman"/>
                <w:i/>
                <w:iCs/>
                <w:color w:val="000000"/>
                <w:sz w:val="28"/>
                <w:szCs w:val="28"/>
                <w:u w:val="single"/>
                <w:lang w:val="vi-VN" w:eastAsia="vi-VN"/>
              </w:rPr>
              <w:t>______</w:t>
            </w:r>
            <w:r w:rsidRPr="00A66DAD">
              <w:rPr>
                <w:rFonts w:ascii="Times New Roman" w:eastAsia="Times New Roman" w:hAnsi="Times New Roman" w:cs="Times New Roman"/>
                <w:i/>
                <w:iCs/>
                <w:color w:val="000000"/>
                <w:sz w:val="28"/>
                <w:szCs w:val="28"/>
                <w:lang w:val="vi-VN" w:eastAsia="vi-VN"/>
              </w:rPr>
              <w:t xml:space="preserve">? </w:t>
            </w:r>
            <w:r w:rsidRPr="00A66DAD">
              <w:rPr>
                <w:rFonts w:ascii="Times New Roman" w:eastAsia="Times New Roman" w:hAnsi="Times New Roman" w:cs="Times New Roman"/>
                <w:color w:val="000000"/>
                <w:sz w:val="28"/>
                <w:szCs w:val="28"/>
                <w:lang w:val="vi-VN" w:eastAsia="vi-VN"/>
              </w:rPr>
              <w:t>−</w:t>
            </w:r>
            <w:r w:rsidRPr="00A66DAD">
              <w:rPr>
                <w:rFonts w:ascii="Times New Roman" w:eastAsia="Times New Roman" w:hAnsi="Times New Roman" w:cs="Times New Roman"/>
                <w:i/>
                <w:iCs/>
                <w:color w:val="000000"/>
                <w:sz w:val="28"/>
                <w:szCs w:val="28"/>
                <w:lang w:val="vi-VN" w:eastAsia="vi-VN"/>
              </w:rPr>
              <w:t xml:space="preserve">It’s here / there. </w:t>
            </w:r>
            <w:r w:rsidRPr="00A66DAD">
              <w:rPr>
                <w:rFonts w:ascii="Times New Roman" w:eastAsia="Times New Roman" w:hAnsi="Times New Roman" w:cs="Times New Roman"/>
                <w:color w:val="000000"/>
                <w:sz w:val="28"/>
                <w:szCs w:val="28"/>
                <w:lang w:val="vi-VN" w:eastAsia="vi-VN"/>
              </w:rPr>
              <w:t>to ask and answer questions about the location of a room in a house.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02FF93"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p>
        </w:tc>
      </w:tr>
      <w:tr w:rsidR="00DA3618" w:rsidRPr="00A66DAD" w14:paraId="2C3156E0" w14:textId="77777777" w:rsidTr="00BC30A1">
        <w:trPr>
          <w:trHeight w:val="1124"/>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85B5EB"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d. Procedure:</w:t>
            </w:r>
          </w:p>
        </w:tc>
        <w:tc>
          <w:tcPr>
            <w:tcW w:w="54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A0C566" w14:textId="77777777" w:rsidR="00DA3618" w:rsidRPr="00A66DAD" w:rsidRDefault="00DA3618" w:rsidP="00BC30A1">
            <w:pPr>
              <w:spacing w:after="0" w:line="240" w:lineRule="auto"/>
              <w:ind w:right="17"/>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Step 1: </w:t>
            </w:r>
            <w:r w:rsidRPr="00A66DAD">
              <w:rPr>
                <w:rFonts w:ascii="Times New Roman" w:eastAsia="Times New Roman" w:hAnsi="Times New Roman" w:cs="Times New Roman"/>
                <w:color w:val="000000"/>
                <w:sz w:val="28"/>
                <w:szCs w:val="28"/>
                <w:lang w:val="vi-VN" w:eastAsia="vi-VN"/>
              </w:rPr>
              <w:t>Have pupils look at the pictures and elicit the names of the rooms.  </w:t>
            </w:r>
          </w:p>
          <w:p w14:paraId="1FC1A968" w14:textId="77777777" w:rsidR="00DA3618" w:rsidRPr="00A66DAD" w:rsidRDefault="00DA3618" w:rsidP="00BC30A1">
            <w:pPr>
              <w:spacing w:after="0" w:line="240" w:lineRule="auto"/>
              <w:ind w:right="17"/>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Step 2: </w:t>
            </w:r>
            <w:r w:rsidRPr="00A66DAD">
              <w:rPr>
                <w:rFonts w:ascii="Times New Roman" w:eastAsia="Times New Roman" w:hAnsi="Times New Roman" w:cs="Times New Roman"/>
                <w:color w:val="000000"/>
                <w:sz w:val="28"/>
                <w:szCs w:val="28"/>
                <w:lang w:val="vi-VN" w:eastAsia="vi-VN"/>
              </w:rPr>
              <w:t xml:space="preserve">Have pupils look at Picture </w:t>
            </w:r>
            <w:r w:rsidRPr="00A66DAD">
              <w:rPr>
                <w:rFonts w:ascii="Times New Roman" w:eastAsia="Times New Roman" w:hAnsi="Times New Roman" w:cs="Times New Roman"/>
                <w:b/>
                <w:bCs/>
                <w:color w:val="000000"/>
                <w:sz w:val="28"/>
                <w:szCs w:val="28"/>
                <w:lang w:val="vi-VN" w:eastAsia="vi-VN"/>
              </w:rPr>
              <w:t xml:space="preserve">a </w:t>
            </w:r>
            <w:r w:rsidRPr="00A66DAD">
              <w:rPr>
                <w:rFonts w:ascii="Times New Roman" w:eastAsia="Times New Roman" w:hAnsi="Times New Roman" w:cs="Times New Roman"/>
                <w:color w:val="000000"/>
                <w:sz w:val="28"/>
                <w:szCs w:val="28"/>
                <w:lang w:val="vi-VN" w:eastAsia="vi-VN"/>
              </w:rPr>
              <w:t xml:space="preserve">and the word </w:t>
            </w:r>
            <w:r w:rsidRPr="00A66DAD">
              <w:rPr>
                <w:rFonts w:ascii="Times New Roman" w:eastAsia="Times New Roman" w:hAnsi="Times New Roman" w:cs="Times New Roman"/>
                <w:i/>
                <w:iCs/>
                <w:color w:val="000000"/>
                <w:sz w:val="28"/>
                <w:szCs w:val="28"/>
                <w:lang w:val="vi-VN" w:eastAsia="vi-VN"/>
              </w:rPr>
              <w:t xml:space="preserve">living room </w:t>
            </w:r>
            <w:r w:rsidRPr="00A66DAD">
              <w:rPr>
                <w:rFonts w:ascii="Times New Roman" w:eastAsia="Times New Roman" w:hAnsi="Times New Roman" w:cs="Times New Roman"/>
                <w:color w:val="000000"/>
                <w:sz w:val="28"/>
                <w:szCs w:val="28"/>
                <w:lang w:val="vi-VN" w:eastAsia="vi-VN"/>
              </w:rPr>
              <w:t>under it. Listen to the recording and repeat the word. Have the class repeat the word.</w:t>
            </w:r>
          </w:p>
          <w:p w14:paraId="638CBBF8" w14:textId="77777777" w:rsidR="00DA3618" w:rsidRPr="00A66DAD" w:rsidRDefault="00DA3618" w:rsidP="00BC30A1">
            <w:pPr>
              <w:spacing w:after="0" w:line="240" w:lineRule="auto"/>
              <w:ind w:right="17"/>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Step 3: </w:t>
            </w:r>
            <w:r w:rsidRPr="00A66DAD">
              <w:rPr>
                <w:rFonts w:ascii="Times New Roman" w:eastAsia="Times New Roman" w:hAnsi="Times New Roman" w:cs="Times New Roman"/>
                <w:color w:val="000000"/>
                <w:sz w:val="28"/>
                <w:szCs w:val="28"/>
                <w:lang w:val="vi-VN" w:eastAsia="vi-VN"/>
              </w:rPr>
              <w:t xml:space="preserve">Point at the question in the speech bubble and Picture </w:t>
            </w:r>
            <w:r w:rsidRPr="00A66DAD">
              <w:rPr>
                <w:rFonts w:ascii="Times New Roman" w:eastAsia="Times New Roman" w:hAnsi="Times New Roman" w:cs="Times New Roman"/>
                <w:b/>
                <w:bCs/>
                <w:color w:val="000000"/>
                <w:sz w:val="28"/>
                <w:szCs w:val="28"/>
                <w:lang w:val="vi-VN" w:eastAsia="vi-VN"/>
              </w:rPr>
              <w:t xml:space="preserve">a </w:t>
            </w:r>
            <w:r w:rsidRPr="00A66DAD">
              <w:rPr>
                <w:rFonts w:ascii="Times New Roman" w:eastAsia="Times New Roman" w:hAnsi="Times New Roman" w:cs="Times New Roman"/>
                <w:color w:val="000000"/>
                <w:sz w:val="28"/>
                <w:szCs w:val="28"/>
                <w:lang w:val="vi-VN" w:eastAsia="vi-VN"/>
              </w:rPr>
              <w:t xml:space="preserve">and have pupils listen and repeat after the recording </w:t>
            </w:r>
            <w:r w:rsidRPr="00A66DAD">
              <w:rPr>
                <w:rFonts w:ascii="Times New Roman" w:eastAsia="Times New Roman" w:hAnsi="Times New Roman" w:cs="Times New Roman"/>
                <w:i/>
                <w:iCs/>
                <w:color w:val="000000"/>
                <w:sz w:val="28"/>
                <w:szCs w:val="28"/>
                <w:lang w:val="vi-VN" w:eastAsia="vi-VN"/>
              </w:rPr>
              <w:t xml:space="preserve">(Where’s the living room?). </w:t>
            </w:r>
            <w:r w:rsidRPr="00A66DAD">
              <w:rPr>
                <w:rFonts w:ascii="Times New Roman" w:eastAsia="Times New Roman" w:hAnsi="Times New Roman" w:cs="Times New Roman"/>
                <w:color w:val="000000"/>
                <w:sz w:val="28"/>
                <w:szCs w:val="28"/>
                <w:lang w:val="vi-VN" w:eastAsia="vi-VN"/>
              </w:rPr>
              <w:t xml:space="preserve">Point at Picture </w:t>
            </w:r>
            <w:r w:rsidRPr="00A66DAD">
              <w:rPr>
                <w:rFonts w:ascii="Times New Roman" w:eastAsia="Times New Roman" w:hAnsi="Times New Roman" w:cs="Times New Roman"/>
                <w:b/>
                <w:bCs/>
                <w:color w:val="000000"/>
                <w:sz w:val="28"/>
                <w:szCs w:val="28"/>
                <w:lang w:val="vi-VN" w:eastAsia="vi-VN"/>
              </w:rPr>
              <w:t xml:space="preserve">a </w:t>
            </w:r>
            <w:r w:rsidRPr="00A66DAD">
              <w:rPr>
                <w:rFonts w:ascii="Times New Roman" w:eastAsia="Times New Roman" w:hAnsi="Times New Roman" w:cs="Times New Roman"/>
                <w:color w:val="000000"/>
                <w:sz w:val="28"/>
                <w:szCs w:val="28"/>
                <w:lang w:val="vi-VN" w:eastAsia="vi-VN"/>
              </w:rPr>
              <w:t>and have pupils listen and repeat after the recording (</w:t>
            </w:r>
            <w:r w:rsidRPr="00A66DAD">
              <w:rPr>
                <w:rFonts w:ascii="Times New Roman" w:eastAsia="Times New Roman" w:hAnsi="Times New Roman" w:cs="Times New Roman"/>
                <w:i/>
                <w:iCs/>
                <w:color w:val="000000"/>
                <w:sz w:val="28"/>
                <w:szCs w:val="28"/>
                <w:lang w:val="vi-VN" w:eastAsia="vi-VN"/>
              </w:rPr>
              <w:t xml:space="preserve">It’s here.). </w:t>
            </w:r>
            <w:r w:rsidRPr="00A66DAD">
              <w:rPr>
                <w:rFonts w:ascii="Times New Roman" w:eastAsia="Times New Roman" w:hAnsi="Times New Roman" w:cs="Times New Roman"/>
                <w:color w:val="000000"/>
                <w:sz w:val="28"/>
                <w:szCs w:val="28"/>
                <w:lang w:val="vi-VN" w:eastAsia="vi-VN"/>
              </w:rPr>
              <w:t xml:space="preserve">Repeat the same procedure with Pictures </w:t>
            </w:r>
            <w:r w:rsidRPr="00A66DAD">
              <w:rPr>
                <w:rFonts w:ascii="Times New Roman" w:eastAsia="Times New Roman" w:hAnsi="Times New Roman" w:cs="Times New Roman"/>
                <w:b/>
                <w:bCs/>
                <w:color w:val="000000"/>
                <w:sz w:val="28"/>
                <w:szCs w:val="28"/>
                <w:lang w:val="vi-VN" w:eastAsia="vi-VN"/>
              </w:rPr>
              <w:t>b</w:t>
            </w:r>
            <w:r w:rsidRPr="00A66DAD">
              <w:rPr>
                <w:rFonts w:ascii="Times New Roman" w:eastAsia="Times New Roman" w:hAnsi="Times New Roman" w:cs="Times New Roman"/>
                <w:color w:val="000000"/>
                <w:sz w:val="28"/>
                <w:szCs w:val="28"/>
                <w:lang w:val="vi-VN" w:eastAsia="vi-VN"/>
              </w:rPr>
              <w:t xml:space="preserve">, </w:t>
            </w:r>
            <w:r w:rsidRPr="00A66DAD">
              <w:rPr>
                <w:rFonts w:ascii="Times New Roman" w:eastAsia="Times New Roman" w:hAnsi="Times New Roman" w:cs="Times New Roman"/>
                <w:b/>
                <w:bCs/>
                <w:color w:val="000000"/>
                <w:sz w:val="28"/>
                <w:szCs w:val="28"/>
                <w:lang w:val="vi-VN" w:eastAsia="vi-VN"/>
              </w:rPr>
              <w:t xml:space="preserve">c </w:t>
            </w:r>
            <w:r w:rsidRPr="00A66DAD">
              <w:rPr>
                <w:rFonts w:ascii="Times New Roman" w:eastAsia="Times New Roman" w:hAnsi="Times New Roman" w:cs="Times New Roman"/>
                <w:color w:val="000000"/>
                <w:sz w:val="28"/>
                <w:szCs w:val="28"/>
                <w:lang w:val="vi-VN" w:eastAsia="vi-VN"/>
              </w:rPr>
              <w:t xml:space="preserve">and </w:t>
            </w:r>
            <w:r w:rsidRPr="00A66DAD">
              <w:rPr>
                <w:rFonts w:ascii="Times New Roman" w:eastAsia="Times New Roman" w:hAnsi="Times New Roman" w:cs="Times New Roman"/>
                <w:b/>
                <w:bCs/>
                <w:color w:val="000000"/>
                <w:sz w:val="28"/>
                <w:szCs w:val="28"/>
                <w:lang w:val="vi-VN" w:eastAsia="vi-VN"/>
              </w:rPr>
              <w:t>d</w:t>
            </w:r>
            <w:r w:rsidRPr="00A66DAD">
              <w:rPr>
                <w:rFonts w:ascii="Times New Roman" w:eastAsia="Times New Roman" w:hAnsi="Times New Roman" w:cs="Times New Roman"/>
                <w:color w:val="000000"/>
                <w:sz w:val="28"/>
                <w:szCs w:val="28"/>
                <w:lang w:val="vi-VN" w:eastAsia="vi-VN"/>
              </w:rPr>
              <w:t>.</w:t>
            </w:r>
          </w:p>
          <w:p w14:paraId="2913F3FC" w14:textId="77777777" w:rsidR="00DA3618" w:rsidRPr="00A66DAD" w:rsidRDefault="00DA3618" w:rsidP="00BC30A1">
            <w:pPr>
              <w:spacing w:after="0" w:line="240" w:lineRule="auto"/>
              <w:ind w:left="48" w:right="17"/>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Step 4: </w:t>
            </w:r>
            <w:r w:rsidRPr="00A66DAD">
              <w:rPr>
                <w:rFonts w:ascii="Times New Roman" w:eastAsia="Times New Roman" w:hAnsi="Times New Roman" w:cs="Times New Roman"/>
                <w:color w:val="000000"/>
                <w:sz w:val="28"/>
                <w:szCs w:val="28"/>
                <w:lang w:val="vi-VN" w:eastAsia="vi-VN"/>
              </w:rPr>
              <w:t xml:space="preserve">Have pairs practise asking and answering the question - </w:t>
            </w:r>
            <w:r w:rsidRPr="00A66DAD">
              <w:rPr>
                <w:rFonts w:ascii="Times New Roman" w:eastAsia="Times New Roman" w:hAnsi="Times New Roman" w:cs="Times New Roman"/>
                <w:i/>
                <w:iCs/>
                <w:color w:val="000000"/>
                <w:sz w:val="28"/>
                <w:szCs w:val="28"/>
                <w:lang w:val="vi-VN" w:eastAsia="vi-VN"/>
              </w:rPr>
              <w:t>Where’s the ______? – It’s here / there.</w:t>
            </w:r>
          </w:p>
          <w:p w14:paraId="7D83CAAF" w14:textId="77777777" w:rsidR="00DA3618" w:rsidRPr="00A66DAD" w:rsidRDefault="00DA3618" w:rsidP="00BC30A1">
            <w:pPr>
              <w:spacing w:after="0" w:line="240" w:lineRule="auto"/>
              <w:ind w:right="17"/>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Step 5: </w:t>
            </w:r>
            <w:r w:rsidRPr="00A66DAD">
              <w:rPr>
                <w:rFonts w:ascii="Times New Roman" w:eastAsia="Times New Roman" w:hAnsi="Times New Roman" w:cs="Times New Roman"/>
                <w:color w:val="000000"/>
                <w:sz w:val="28"/>
                <w:szCs w:val="28"/>
                <w:lang w:val="vi-VN" w:eastAsia="vi-VN"/>
              </w:rPr>
              <w:t>Invite a few pairs to point at the pictures and say the questions and answers in front of the class.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0387FF"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Whole class/ Individual work</w:t>
            </w:r>
          </w:p>
          <w:p w14:paraId="5685152E"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Whole class/ Individual work</w:t>
            </w:r>
          </w:p>
          <w:p w14:paraId="4A8A73DB"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Whole class/ Individual work</w:t>
            </w:r>
          </w:p>
          <w:p w14:paraId="3C8B72D9"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p>
          <w:p w14:paraId="4CC1C3F3"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Pair work</w:t>
            </w:r>
          </w:p>
          <w:p w14:paraId="4087284E" w14:textId="77777777" w:rsidR="00DA3618" w:rsidRPr="00A66DAD" w:rsidRDefault="00DA3618" w:rsidP="00BC30A1">
            <w:pPr>
              <w:spacing w:after="240" w:line="240" w:lineRule="auto"/>
              <w:rPr>
                <w:rFonts w:ascii="Times New Roman" w:eastAsia="Times New Roman" w:hAnsi="Times New Roman" w:cs="Times New Roman"/>
                <w:sz w:val="28"/>
                <w:szCs w:val="28"/>
                <w:lang w:val="vi-VN" w:eastAsia="vi-VN"/>
              </w:rPr>
            </w:pPr>
          </w:p>
          <w:p w14:paraId="1C2208D0"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Pair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B8CA2F"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p>
        </w:tc>
      </w:tr>
      <w:tr w:rsidR="00DA3618" w:rsidRPr="00A66DAD" w14:paraId="250C1750" w14:textId="77777777" w:rsidTr="00BC30A1">
        <w:trPr>
          <w:trHeight w:val="368"/>
        </w:trPr>
        <w:tc>
          <w:tcPr>
            <w:tcW w:w="920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DE9521" w14:textId="77777777" w:rsidR="00DA3618" w:rsidRPr="00A66DAD" w:rsidRDefault="00DA3618" w:rsidP="00BC30A1">
            <w:pPr>
              <w:spacing w:before="60"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PRACTICE</w:t>
            </w:r>
            <w:r>
              <w:rPr>
                <w:rFonts w:ascii="Times New Roman" w:eastAsia="Times New Roman" w:hAnsi="Times New Roman" w:cs="Times New Roman"/>
                <w:b/>
                <w:bCs/>
                <w:color w:val="000000"/>
                <w:sz w:val="28"/>
                <w:szCs w:val="28"/>
                <w:lang w:eastAsia="vi-VN"/>
              </w:rPr>
              <w:t xml:space="preserve">: </w:t>
            </w:r>
            <w:r w:rsidRPr="00A66DAD">
              <w:rPr>
                <w:rFonts w:ascii="Times New Roman" w:eastAsia="Times New Roman" w:hAnsi="Times New Roman" w:cs="Times New Roman"/>
                <w:b/>
                <w:bCs/>
                <w:color w:val="000000"/>
                <w:sz w:val="28"/>
                <w:szCs w:val="28"/>
                <w:lang w:val="vi-VN" w:eastAsia="vi-VN"/>
              </w:rPr>
              <w:t xml:space="preserve">Activity </w:t>
            </w:r>
            <w:r w:rsidRPr="00A66DAD">
              <w:rPr>
                <w:rFonts w:ascii="Times New Roman" w:eastAsia="Times New Roman" w:hAnsi="Times New Roman" w:cs="Times New Roman"/>
                <w:b/>
                <w:bCs/>
                <w:color w:val="231F20"/>
                <w:sz w:val="28"/>
                <w:szCs w:val="28"/>
                <w:lang w:val="vi-VN" w:eastAsia="vi-VN"/>
              </w:rPr>
              <w:t xml:space="preserve">3. Let’s talk. </w:t>
            </w:r>
            <w:r w:rsidRPr="00A66DAD">
              <w:rPr>
                <w:rFonts w:ascii="Times New Roman" w:eastAsia="Times New Roman" w:hAnsi="Times New Roman" w:cs="Times New Roman"/>
                <w:color w:val="231F20"/>
                <w:sz w:val="28"/>
                <w:szCs w:val="28"/>
                <w:lang w:val="vi-VN" w:eastAsia="vi-VN"/>
              </w:rPr>
              <w:t>8</w:t>
            </w:r>
            <w:r w:rsidRPr="00A66DAD">
              <w:rPr>
                <w:rFonts w:ascii="Times New Roman" w:eastAsia="Times New Roman" w:hAnsi="Times New Roman" w:cs="Times New Roman"/>
                <w:color w:val="000000"/>
                <w:sz w:val="28"/>
                <w:szCs w:val="28"/>
                <w:lang w:val="vi-VN" w:eastAsia="vi-VN"/>
              </w:rPr>
              <w:t xml:space="preserve"> minutes</w:t>
            </w:r>
          </w:p>
        </w:tc>
      </w:tr>
      <w:tr w:rsidR="00DA3618" w:rsidRPr="00A66DAD" w14:paraId="44AF9667" w14:textId="77777777" w:rsidTr="00BC30A1">
        <w:trPr>
          <w:trHeight w:val="727"/>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E72982"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a. Goal:</w:t>
            </w:r>
          </w:p>
        </w:tc>
        <w:tc>
          <w:tcPr>
            <w:tcW w:w="67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304B13" w14:textId="77777777" w:rsidR="00DA3618" w:rsidRPr="00A66DAD" w:rsidRDefault="00DA3618" w:rsidP="00BC30A1">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 xml:space="preserve">To enhance the correct use of </w:t>
            </w:r>
            <w:r w:rsidRPr="00A66DAD">
              <w:rPr>
                <w:rFonts w:ascii="Times New Roman" w:eastAsia="Times New Roman" w:hAnsi="Times New Roman" w:cs="Times New Roman"/>
                <w:i/>
                <w:iCs/>
                <w:color w:val="000000"/>
                <w:sz w:val="28"/>
                <w:szCs w:val="28"/>
                <w:lang w:val="vi-VN" w:eastAsia="vi-VN"/>
              </w:rPr>
              <w:t xml:space="preserve">Where’s </w:t>
            </w:r>
            <w:r w:rsidRPr="00A66DAD">
              <w:rPr>
                <w:rFonts w:ascii="Times New Roman" w:eastAsia="Times New Roman" w:hAnsi="Times New Roman" w:cs="Times New Roman"/>
                <w:i/>
                <w:iCs/>
                <w:color w:val="000000"/>
                <w:sz w:val="28"/>
                <w:szCs w:val="28"/>
                <w:u w:val="single"/>
                <w:lang w:val="vi-VN" w:eastAsia="vi-VN"/>
              </w:rPr>
              <w:tab/>
            </w:r>
            <w:r w:rsidRPr="00A66DAD">
              <w:rPr>
                <w:rFonts w:ascii="Times New Roman" w:eastAsia="Times New Roman" w:hAnsi="Times New Roman" w:cs="Times New Roman"/>
                <w:i/>
                <w:iCs/>
                <w:color w:val="000000"/>
                <w:sz w:val="28"/>
                <w:szCs w:val="28"/>
                <w:lang w:val="vi-VN" w:eastAsia="vi-VN"/>
              </w:rPr>
              <w:t xml:space="preserve">? − It’s here / there. </w:t>
            </w:r>
            <w:r w:rsidRPr="00A66DAD">
              <w:rPr>
                <w:rFonts w:ascii="Times New Roman" w:eastAsia="Times New Roman" w:hAnsi="Times New Roman" w:cs="Times New Roman"/>
                <w:color w:val="000000"/>
                <w:sz w:val="28"/>
                <w:szCs w:val="28"/>
                <w:lang w:val="vi-VN" w:eastAsia="vi-VN"/>
              </w:rPr>
              <w:t>to ask and answer questions about the location of a room in a house in a freer context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BCF27E"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p>
        </w:tc>
      </w:tr>
      <w:tr w:rsidR="00DA3618" w:rsidRPr="00A66DAD" w14:paraId="76368558" w14:textId="77777777" w:rsidTr="00BC30A1">
        <w:trPr>
          <w:trHeight w:val="416"/>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29C3F6"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b. Input:</w:t>
            </w:r>
          </w:p>
        </w:tc>
        <w:tc>
          <w:tcPr>
            <w:tcW w:w="67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4F8657" w14:textId="77777777" w:rsidR="00DA3618" w:rsidRPr="00A66DAD" w:rsidRDefault="00DA3618" w:rsidP="00BC30A1">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 Picture cue: Two pupils are asking and answering questions about the location of rooms in a house: the living room and kitchen are downstairs, the bedroom and bathroom are upstairs.</w:t>
            </w:r>
          </w:p>
          <w:p w14:paraId="25E18682" w14:textId="77777777" w:rsidR="00DA3618" w:rsidRPr="00A66DAD" w:rsidRDefault="00DA3618" w:rsidP="00BC30A1">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 xml:space="preserve">– Speech bubbles: </w:t>
            </w:r>
            <w:r w:rsidRPr="00A66DAD">
              <w:rPr>
                <w:rFonts w:ascii="Times New Roman" w:eastAsia="Times New Roman" w:hAnsi="Times New Roman" w:cs="Times New Roman"/>
                <w:i/>
                <w:iCs/>
                <w:color w:val="000000"/>
                <w:sz w:val="28"/>
                <w:szCs w:val="28"/>
                <w:lang w:val="vi-VN" w:eastAsia="vi-VN"/>
              </w:rPr>
              <w:t>Where’s _____? – It’s _____.</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F1E6F7"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p>
        </w:tc>
      </w:tr>
      <w:tr w:rsidR="00DA3618" w:rsidRPr="00A66DAD" w14:paraId="37F8199C" w14:textId="77777777" w:rsidTr="00BC30A1">
        <w:trPr>
          <w:trHeight w:val="455"/>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A6653A"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lastRenderedPageBreak/>
              <w:t>c. Outcome:</w:t>
            </w:r>
          </w:p>
        </w:tc>
        <w:tc>
          <w:tcPr>
            <w:tcW w:w="67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86170C" w14:textId="77777777" w:rsidR="00DA3618" w:rsidRPr="00A66DAD" w:rsidRDefault="00DA3618" w:rsidP="00BC30A1">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 xml:space="preserve">Pupils can enhance the correct use of </w:t>
            </w:r>
            <w:r w:rsidRPr="00A66DAD">
              <w:rPr>
                <w:rFonts w:ascii="Times New Roman" w:eastAsia="Times New Roman" w:hAnsi="Times New Roman" w:cs="Times New Roman"/>
                <w:i/>
                <w:iCs/>
                <w:color w:val="000000"/>
                <w:sz w:val="28"/>
                <w:szCs w:val="28"/>
                <w:lang w:val="vi-VN" w:eastAsia="vi-VN"/>
              </w:rPr>
              <w:t>Where’s ____? − It’s here / there</w:t>
            </w:r>
            <w:r w:rsidRPr="00A66DAD">
              <w:rPr>
                <w:rFonts w:ascii="Times New Roman" w:eastAsia="Times New Roman" w:hAnsi="Times New Roman" w:cs="Times New Roman"/>
                <w:color w:val="000000"/>
                <w:sz w:val="28"/>
                <w:szCs w:val="28"/>
                <w:lang w:val="vi-VN" w:eastAsia="vi-VN"/>
              </w:rPr>
              <w:t>. to ask and answer questions about the location of a room in a house in a freer context.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2EEAF3"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p>
        </w:tc>
      </w:tr>
      <w:tr w:rsidR="00DA3618" w:rsidRPr="00A66DAD" w14:paraId="09B11681" w14:textId="77777777" w:rsidTr="00BC30A1">
        <w:trPr>
          <w:trHeight w:val="455"/>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FB4B64"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d. Procedure:</w:t>
            </w:r>
          </w:p>
        </w:tc>
        <w:tc>
          <w:tcPr>
            <w:tcW w:w="54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880D61" w14:textId="77777777" w:rsidR="00DA3618" w:rsidRPr="00A66DAD" w:rsidRDefault="00DA3618" w:rsidP="00BC30A1">
            <w:pPr>
              <w:spacing w:after="0" w:line="240" w:lineRule="auto"/>
              <w:ind w:right="17"/>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Step 1: </w:t>
            </w:r>
            <w:r w:rsidRPr="00A66DAD">
              <w:rPr>
                <w:rFonts w:ascii="Times New Roman" w:eastAsia="Times New Roman" w:hAnsi="Times New Roman" w:cs="Times New Roman"/>
                <w:color w:val="000000"/>
                <w:sz w:val="28"/>
                <w:szCs w:val="28"/>
                <w:lang w:val="vi-VN" w:eastAsia="vi-VN"/>
              </w:rPr>
              <w:t xml:space="preserve">Draw pupils’ attention to the picture. Ask questions to help them identify the context (see </w:t>
            </w:r>
            <w:r w:rsidRPr="00A66DAD">
              <w:rPr>
                <w:rFonts w:ascii="Times New Roman" w:eastAsia="Times New Roman" w:hAnsi="Times New Roman" w:cs="Times New Roman"/>
                <w:i/>
                <w:iCs/>
                <w:color w:val="000000"/>
                <w:sz w:val="28"/>
                <w:szCs w:val="28"/>
                <w:lang w:val="vi-VN" w:eastAsia="vi-VN"/>
              </w:rPr>
              <w:t>Input</w:t>
            </w:r>
            <w:r w:rsidRPr="00A66DAD">
              <w:rPr>
                <w:rFonts w:ascii="Times New Roman" w:eastAsia="Times New Roman" w:hAnsi="Times New Roman" w:cs="Times New Roman"/>
                <w:color w:val="000000"/>
                <w:sz w:val="28"/>
                <w:szCs w:val="28"/>
                <w:lang w:val="vi-VN" w:eastAsia="vi-VN"/>
              </w:rPr>
              <w:t xml:space="preserve">). Point at each room, elicit the missing words in the question and answer (for example, the living room). Tell pupils to pay attention to the locations of the hands. Use </w:t>
            </w:r>
            <w:r w:rsidRPr="00A66DAD">
              <w:rPr>
                <w:rFonts w:ascii="Times New Roman" w:eastAsia="Times New Roman" w:hAnsi="Times New Roman" w:cs="Times New Roman"/>
                <w:i/>
                <w:iCs/>
                <w:color w:val="000000"/>
                <w:sz w:val="28"/>
                <w:szCs w:val="28"/>
                <w:lang w:val="vi-VN" w:eastAsia="vi-VN"/>
              </w:rPr>
              <w:t xml:space="preserve">here </w:t>
            </w:r>
            <w:r w:rsidRPr="00A66DAD">
              <w:rPr>
                <w:rFonts w:ascii="Times New Roman" w:eastAsia="Times New Roman" w:hAnsi="Times New Roman" w:cs="Times New Roman"/>
                <w:color w:val="000000"/>
                <w:sz w:val="28"/>
                <w:szCs w:val="28"/>
                <w:lang w:val="vi-VN" w:eastAsia="vi-VN"/>
              </w:rPr>
              <w:t xml:space="preserve">for the rooms near the hands, and </w:t>
            </w:r>
            <w:r w:rsidRPr="00A66DAD">
              <w:rPr>
                <w:rFonts w:ascii="Times New Roman" w:eastAsia="Times New Roman" w:hAnsi="Times New Roman" w:cs="Times New Roman"/>
                <w:i/>
                <w:iCs/>
                <w:color w:val="000000"/>
                <w:sz w:val="28"/>
                <w:szCs w:val="28"/>
                <w:lang w:val="vi-VN" w:eastAsia="vi-VN"/>
              </w:rPr>
              <w:t xml:space="preserve">there </w:t>
            </w:r>
            <w:r w:rsidRPr="00A66DAD">
              <w:rPr>
                <w:rFonts w:ascii="Times New Roman" w:eastAsia="Times New Roman" w:hAnsi="Times New Roman" w:cs="Times New Roman"/>
                <w:color w:val="000000"/>
                <w:sz w:val="28"/>
                <w:szCs w:val="28"/>
                <w:lang w:val="vi-VN" w:eastAsia="vi-VN"/>
              </w:rPr>
              <w:t xml:space="preserve">for the rooms far from the hands. Complete the sentence. Get pupils to ask and answer the question </w:t>
            </w:r>
            <w:r w:rsidRPr="00A66DAD">
              <w:rPr>
                <w:rFonts w:ascii="Times New Roman" w:eastAsia="Times New Roman" w:hAnsi="Times New Roman" w:cs="Times New Roman"/>
                <w:i/>
                <w:iCs/>
                <w:color w:val="000000"/>
                <w:sz w:val="28"/>
                <w:szCs w:val="28"/>
                <w:lang w:val="vi-VN" w:eastAsia="vi-VN"/>
              </w:rPr>
              <w:t>Where’s the living room? – It’s here. Where’s the kitchen? – It’s there.</w:t>
            </w:r>
          </w:p>
          <w:p w14:paraId="7075F1BD" w14:textId="77777777" w:rsidR="00DA3618" w:rsidRPr="00A66DAD" w:rsidRDefault="00DA3618" w:rsidP="00BC30A1">
            <w:pPr>
              <w:spacing w:after="0" w:line="240" w:lineRule="auto"/>
              <w:ind w:right="17"/>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Step 2: </w:t>
            </w:r>
            <w:r w:rsidRPr="00A66DAD">
              <w:rPr>
                <w:rFonts w:ascii="Times New Roman" w:eastAsia="Times New Roman" w:hAnsi="Times New Roman" w:cs="Times New Roman"/>
                <w:color w:val="000000"/>
                <w:sz w:val="28"/>
                <w:szCs w:val="28"/>
                <w:lang w:val="vi-VN" w:eastAsia="vi-VN"/>
              </w:rPr>
              <w:t>Put pupils into pairs. Encourage them to point at each room in the house in the picture in turn to ask and answer questions about their locations in the house. Go around the classroom to offer support where necessary.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C7E601"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Whole class/ Individual work</w:t>
            </w:r>
          </w:p>
          <w:p w14:paraId="4ACFA86D" w14:textId="77777777" w:rsidR="00DA3618" w:rsidRPr="00A66DAD" w:rsidRDefault="00DA3618" w:rsidP="00BC30A1">
            <w:pPr>
              <w:spacing w:after="24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sz w:val="28"/>
                <w:szCs w:val="28"/>
                <w:lang w:val="vi-VN" w:eastAsia="vi-VN"/>
              </w:rPr>
              <w:br/>
            </w:r>
            <w:r w:rsidRPr="00A66DAD">
              <w:rPr>
                <w:rFonts w:ascii="Times New Roman" w:eastAsia="Times New Roman" w:hAnsi="Times New Roman" w:cs="Times New Roman"/>
                <w:sz w:val="28"/>
                <w:szCs w:val="28"/>
                <w:lang w:val="vi-VN" w:eastAsia="vi-VN"/>
              </w:rPr>
              <w:br/>
            </w:r>
            <w:r w:rsidRPr="00A66DAD">
              <w:rPr>
                <w:rFonts w:ascii="Times New Roman" w:eastAsia="Times New Roman" w:hAnsi="Times New Roman" w:cs="Times New Roman"/>
                <w:sz w:val="28"/>
                <w:szCs w:val="28"/>
                <w:lang w:val="vi-VN" w:eastAsia="vi-VN"/>
              </w:rPr>
              <w:br/>
            </w:r>
            <w:r w:rsidRPr="00A66DAD">
              <w:rPr>
                <w:rFonts w:ascii="Times New Roman" w:eastAsia="Times New Roman" w:hAnsi="Times New Roman" w:cs="Times New Roman"/>
                <w:sz w:val="28"/>
                <w:szCs w:val="28"/>
                <w:lang w:val="vi-VN" w:eastAsia="vi-VN"/>
              </w:rPr>
              <w:br/>
            </w:r>
          </w:p>
          <w:p w14:paraId="1B7D4560"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Pair work</w:t>
            </w:r>
          </w:p>
          <w:p w14:paraId="2FDB3D4E" w14:textId="77777777" w:rsidR="00DA3618" w:rsidRPr="00A66DAD" w:rsidRDefault="00DA3618" w:rsidP="00BC30A1">
            <w:pPr>
              <w:spacing w:after="24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sz w:val="28"/>
                <w:szCs w:val="28"/>
                <w:lang w:val="vi-VN" w:eastAsia="vi-V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CBB37A"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p>
        </w:tc>
      </w:tr>
      <w:tr w:rsidR="00DA3618" w:rsidRPr="00A66DAD" w14:paraId="125C0EEA" w14:textId="77777777" w:rsidTr="00BC30A1">
        <w:trPr>
          <w:trHeight w:val="467"/>
        </w:trPr>
        <w:tc>
          <w:tcPr>
            <w:tcW w:w="832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B91BC4"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 xml:space="preserve">Fun corner and wrap-up: </w:t>
            </w:r>
            <w:r w:rsidRPr="00A66DAD">
              <w:rPr>
                <w:rFonts w:ascii="Times New Roman" w:eastAsia="Times New Roman" w:hAnsi="Times New Roman" w:cs="Times New Roman"/>
                <w:color w:val="000000"/>
                <w:sz w:val="28"/>
                <w:szCs w:val="28"/>
                <w:lang w:val="vi-VN" w:eastAsia="vi-VN"/>
              </w:rPr>
              <w:t>5 minutes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6B2449"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p>
        </w:tc>
      </w:tr>
      <w:tr w:rsidR="00DA3618" w:rsidRPr="00A66DAD" w14:paraId="6AE61B05" w14:textId="77777777" w:rsidTr="00BC30A1">
        <w:trPr>
          <w:trHeight w:val="1070"/>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B4ED5D"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p>
        </w:tc>
        <w:tc>
          <w:tcPr>
            <w:tcW w:w="54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02F820" w14:textId="77777777" w:rsidR="00DA3618" w:rsidRPr="00A66DAD" w:rsidRDefault="00DA3618" w:rsidP="00BC30A1">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Option 1</w:t>
            </w:r>
            <w:r w:rsidRPr="00A66DAD">
              <w:rPr>
                <w:rFonts w:ascii="Times New Roman" w:eastAsia="Times New Roman" w:hAnsi="Times New Roman" w:cs="Times New Roman"/>
                <w:color w:val="000000"/>
                <w:sz w:val="28"/>
                <w:szCs w:val="28"/>
                <w:lang w:val="vi-VN" w:eastAsia="vi-VN"/>
              </w:rPr>
              <w:t>:</w:t>
            </w:r>
          </w:p>
          <w:p w14:paraId="54F5E0D4" w14:textId="77777777" w:rsidR="00DA3618" w:rsidRPr="00A66DAD" w:rsidRDefault="00DA3618" w:rsidP="00BC30A1">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 xml:space="preserve">Use </w:t>
            </w:r>
            <w:r w:rsidRPr="00A66DAD">
              <w:rPr>
                <w:rFonts w:ascii="Times New Roman" w:eastAsia="Times New Roman" w:hAnsi="Times New Roman" w:cs="Times New Roman"/>
                <w:i/>
                <w:iCs/>
                <w:color w:val="000000"/>
                <w:sz w:val="28"/>
                <w:szCs w:val="28"/>
                <w:lang w:val="vi-VN" w:eastAsia="vi-VN"/>
              </w:rPr>
              <w:t>sachmem.vn</w:t>
            </w:r>
            <w:r w:rsidRPr="00A66DAD">
              <w:rPr>
                <w:rFonts w:ascii="Times New Roman" w:eastAsia="Times New Roman" w:hAnsi="Times New Roman" w:cs="Times New Roman"/>
                <w:color w:val="000000"/>
                <w:sz w:val="28"/>
                <w:szCs w:val="28"/>
                <w:lang w:val="vi-VN" w:eastAsia="vi-VN"/>
              </w:rPr>
              <w:t>, have pupils look at the words in  the picture and repeat after the recording.</w:t>
            </w:r>
          </w:p>
          <w:p w14:paraId="77BF12DC" w14:textId="77777777" w:rsidR="00DA3618" w:rsidRPr="00A66DAD" w:rsidRDefault="00DA3618" w:rsidP="00BC30A1">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Option 2: Game: What’s behind the square.</w:t>
            </w:r>
          </w:p>
          <w:p w14:paraId="784366B3" w14:textId="77777777" w:rsidR="00DA3618" w:rsidRPr="00A66DAD" w:rsidRDefault="00DA3618" w:rsidP="00BC30A1">
            <w:pPr>
              <w:spacing w:after="0" w:line="240" w:lineRule="auto"/>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b/>
                <w:bCs/>
                <w:color w:val="000000"/>
                <w:sz w:val="28"/>
                <w:szCs w:val="28"/>
                <w:lang w:val="vi-VN" w:eastAsia="vi-VN"/>
              </w:rPr>
              <w:t>Option 3: Preparation for the project</w:t>
            </w:r>
          </w:p>
          <w:p w14:paraId="4CC7C6B4" w14:textId="77777777" w:rsidR="00DA3618" w:rsidRPr="00A66DAD" w:rsidRDefault="00DA3618" w:rsidP="00BC30A1">
            <w:pPr>
              <w:spacing w:after="0" w:line="240" w:lineRule="auto"/>
              <w:ind w:right="-25"/>
              <w:jc w:val="both"/>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Tell pupils about the project on page 23. Ask them to make a doll’s house and prepare the language to present it. Tell them to bring their work to class to present it at Project time.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1ED3F7"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p>
          <w:p w14:paraId="64B665C6"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Whole class</w:t>
            </w:r>
          </w:p>
          <w:p w14:paraId="446B3BDD"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p>
          <w:p w14:paraId="60E46C71"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Group work</w:t>
            </w:r>
          </w:p>
          <w:p w14:paraId="36211F1E"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r w:rsidRPr="00A66DAD">
              <w:rPr>
                <w:rFonts w:ascii="Times New Roman" w:eastAsia="Times New Roman" w:hAnsi="Times New Roman" w:cs="Times New Roman"/>
                <w:color w:val="000000"/>
                <w:sz w:val="28"/>
                <w:szCs w:val="28"/>
                <w:lang w:val="vi-VN" w:eastAsia="vi-VN"/>
              </w:rPr>
              <w:t>Whole class</w:t>
            </w:r>
          </w:p>
          <w:p w14:paraId="2FB3833D"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BE7DA0" w14:textId="77777777" w:rsidR="00DA3618" w:rsidRPr="00A66DAD" w:rsidRDefault="00DA3618" w:rsidP="00BC30A1">
            <w:pPr>
              <w:spacing w:after="0" w:line="240" w:lineRule="auto"/>
              <w:rPr>
                <w:rFonts w:ascii="Times New Roman" w:eastAsia="Times New Roman" w:hAnsi="Times New Roman" w:cs="Times New Roman"/>
                <w:sz w:val="28"/>
                <w:szCs w:val="28"/>
                <w:lang w:val="vi-VN" w:eastAsia="vi-VN"/>
              </w:rPr>
            </w:pPr>
          </w:p>
        </w:tc>
      </w:tr>
    </w:tbl>
    <w:p w14:paraId="18A77BFD" w14:textId="77777777" w:rsidR="00DA3618" w:rsidRPr="00A66DAD" w:rsidRDefault="00DA3618" w:rsidP="00DA3618">
      <w:pPr>
        <w:spacing w:after="240" w:line="240" w:lineRule="auto"/>
        <w:rPr>
          <w:rFonts w:ascii="Times New Roman" w:eastAsia="Times New Roman" w:hAnsi="Times New Roman" w:cs="Times New Roman"/>
          <w:sz w:val="24"/>
          <w:szCs w:val="24"/>
          <w:lang w:val="vi-VN" w:eastAsia="vi-VN"/>
        </w:rPr>
      </w:pPr>
    </w:p>
    <w:p w14:paraId="57DCC036" w14:textId="6C4C6569" w:rsidR="00C64621" w:rsidRDefault="00DA3618" w:rsidP="00DA3618">
      <w:r w:rsidRPr="00734113">
        <w:rPr>
          <w:rFonts w:ascii=".VnAristote" w:eastAsia="Times New Roman" w:hAnsi=".VnAristote" w:cs="Times New Roman"/>
          <w:color w:val="000000"/>
          <w:sz w:val="40"/>
          <w:szCs w:val="32"/>
          <w:lang w:eastAsia="vi-VN"/>
        </w:rPr>
        <w:t xml:space="preserve">         </w:t>
      </w:r>
      <w:r>
        <w:rPr>
          <w:rFonts w:ascii=".VnAristote" w:eastAsia="Times New Roman" w:hAnsi=".VnAristote" w:cs="Times New Roman"/>
          <w:color w:val="000000"/>
          <w:sz w:val="32"/>
          <w:szCs w:val="32"/>
          <w:lang w:eastAsia="vi-VN"/>
        </w:rPr>
        <w:t xml:space="preserve"> </w:t>
      </w:r>
      <w:r w:rsidRPr="00C74CA8">
        <w:rPr>
          <w:rFonts w:ascii="Times New Roman" w:eastAsia="Times New Roman" w:hAnsi="Times New Roman" w:cs="Times New Roman"/>
          <w:b/>
          <w:sz w:val="28"/>
          <w:szCs w:val="28"/>
          <w:lang w:eastAsia="vi-VN"/>
        </w:rPr>
        <w:t xml:space="preserve">       </w:t>
      </w:r>
      <w:r>
        <w:rPr>
          <w:rFonts w:ascii="TimesNewRomanPS-BoldMT" w:hAnsi="TimesNewRomanPS-BoldMT"/>
          <w:b/>
          <w:bCs/>
          <w:color w:val="000000"/>
          <w:sz w:val="28"/>
          <w:szCs w:val="28"/>
        </w:rPr>
        <w:t xml:space="preserve">                         -------------------------------------</w:t>
      </w:r>
      <w:r>
        <w:rPr>
          <w:rFonts w:ascii=".VnAristote" w:eastAsia="Times New Roman" w:hAnsi=".VnAristote" w:cs="Times New Roman"/>
          <w:color w:val="000000"/>
          <w:sz w:val="36"/>
          <w:szCs w:val="36"/>
          <w:lang w:eastAsia="vi-VN"/>
        </w:rPr>
        <w:t xml:space="preserve">                       </w:t>
      </w:r>
    </w:p>
    <w:sectPr w:rsidR="00C64621" w:rsidSect="009E4662">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535EF"/>
    <w:multiLevelType w:val="multilevel"/>
    <w:tmpl w:val="84D0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E82411"/>
    <w:multiLevelType w:val="multilevel"/>
    <w:tmpl w:val="CB06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A779EA"/>
    <w:multiLevelType w:val="multilevel"/>
    <w:tmpl w:val="92D22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2B1BEC"/>
    <w:multiLevelType w:val="multilevel"/>
    <w:tmpl w:val="B60C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21"/>
    <w:rsid w:val="009E4662"/>
    <w:rsid w:val="00C64621"/>
    <w:rsid w:val="00DA3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A525"/>
  <w15:chartTrackingRefBased/>
  <w15:docId w15:val="{7F1A42B5-6BF5-493B-810F-BCCE8DF97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nfBsIA5Lr0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1064</Words>
  <Characters>6067</Characters>
  <Application>Microsoft Office Word</Application>
  <DocSecurity>0</DocSecurity>
  <Lines>50</Lines>
  <Paragraphs>14</Paragraphs>
  <ScaleCrop>false</ScaleCrop>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2026-02-05T01:59:00Z</dcterms:created>
  <dcterms:modified xsi:type="dcterms:W3CDTF">2026-02-05T02:01:00Z</dcterms:modified>
</cp:coreProperties>
</file>