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1E</w:t>
      </w:r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43               </w:t>
      </w:r>
      <w:r>
        <w:rPr>
          <w:b/>
          <w:bCs/>
          <w:sz w:val="28"/>
          <w:szCs w:val="28"/>
          <w:lang w:val="en-US"/>
        </w:rPr>
        <w:t>Unit 9: Ii</w:t>
      </w:r>
      <w:r>
        <w:rPr>
          <w:rFonts w:hint="default"/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>Lesson 1</w:t>
      </w:r>
      <w:r>
        <w:rPr>
          <w:rFonts w:hint="default" w:eastAsia="Calibri" w:cs="Times New Roman"/>
          <w:b/>
          <w:bCs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/>
          <w:kern w:val="0"/>
          <w:lang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931"/>
        <w:gridCol w:w="2267"/>
      </w:tblGrid>
      <w:tr w14:paraId="73D4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2D2837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13C0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60A58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5BE46B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8" w:type="dxa"/>
            <w:gridSpan w:val="2"/>
            <w:shd w:val="clear" w:color="auto" w:fill="FFFFFF"/>
            <w:vAlign w:val="center"/>
          </w:tcPr>
          <w:p w14:paraId="3FD11E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9 – Lesson 1</w:t>
            </w:r>
          </w:p>
        </w:tc>
      </w:tr>
      <w:tr w14:paraId="7C27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8E8DC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5E5CF7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0EBABD0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repeat.</w:t>
            </w:r>
          </w:p>
          <w:p w14:paraId="29302F4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52E6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A8BF7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34E2186D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Vocabulary: I, i, ink, inkpot</w:t>
            </w:r>
          </w:p>
          <w:p w14:paraId="3C33DD70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Chant: /i/,/i/,/i/ Can you hear? /i/,/i/,/i/ as in inkpot. /i/ is the sound of Ii</w:t>
            </w:r>
          </w:p>
          <w:p w14:paraId="5FF0A2B5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</w:p>
        </w:tc>
      </w:tr>
      <w:tr w14:paraId="10D0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15A88D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37FFD2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26D0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14AB37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7671D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2923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45D52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2CFF30E3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Vocabulary: Recognize and pronounce the sound /i/ correctly as in ink and inkpot.              </w:t>
            </w:r>
          </w:p>
          <w:p w14:paraId="4FED80AB">
            <w:p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Understand basic vocabulary about school objects (ink, inkpot)</w:t>
            </w:r>
          </w:p>
        </w:tc>
      </w:tr>
      <w:tr w14:paraId="51C4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A4C48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5A205F86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Listening: Recognize and pronounce the sound correctly as in words.              </w:t>
            </w:r>
          </w:p>
          <w:p w14:paraId="24367938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 Comprehend or translate the letter, the sound and the words.</w:t>
            </w:r>
          </w:p>
        </w:tc>
      </w:tr>
      <w:tr w14:paraId="4D5A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10C10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5A24623A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use English to talk about the letter, the sound and the words. </w:t>
            </w:r>
          </w:p>
          <w:p w14:paraId="1BCAE0D7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perform with other students by the chant.</w:t>
            </w:r>
          </w:p>
        </w:tc>
      </w:tr>
      <w:tr w14:paraId="4AEB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29782F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022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</w:tcPr>
          <w:p w14:paraId="709C03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1EC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3B3993F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7ACC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7D45513A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931" w:type="dxa"/>
            <w:shd w:val="clear" w:color="auto" w:fill="FFFFFF"/>
            <w:vAlign w:val="center"/>
          </w:tcPr>
          <w:p w14:paraId="0B6D380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213370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7FD3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576D75F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710E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5220F7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4421B52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552DC596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0DBE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BBA4C7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2F7B4F7E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02B647F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2DEF8594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3AF5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946F8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42C70C2F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70F9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EB5AA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31" w:type="dxa"/>
            <w:shd w:val="clear" w:color="auto" w:fill="FFFFFF"/>
          </w:tcPr>
          <w:p w14:paraId="0AC0ED8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1FD794A5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73782CD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5BA0B20D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5A520C85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a warm-up song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Follow me song</w:t>
            </w:r>
          </w:p>
          <w:p w14:paraId="105AA20C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Remind students the words and structure they learnt in previous lesson by using flashcards and book:</w:t>
            </w:r>
          </w:p>
          <w:p w14:paraId="5A52176F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horse, hippo, box, tree</w:t>
            </w:r>
          </w:p>
          <w:p w14:paraId="420A138B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horse is in the zoo.</w:t>
            </w:r>
          </w:p>
          <w:p w14:paraId="418BF56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hippo is on the farm.</w:t>
            </w:r>
          </w:p>
          <w:p w14:paraId="45EC0514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bird is in the tree.</w:t>
            </w:r>
          </w:p>
          <w:p w14:paraId="6641A7A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cat is on the box.</w:t>
            </w:r>
          </w:p>
          <w:p w14:paraId="07D28FDD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67" w:type="dxa"/>
            <w:shd w:val="clear" w:color="auto" w:fill="FFFFFF"/>
          </w:tcPr>
          <w:p w14:paraId="2B2A2A44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6C7A8098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7402A26E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5035E9AA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6E595EF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6CA7A58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6CFC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2F5AD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4CD5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09819B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184326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I and sound /i/</w:t>
            </w:r>
          </w:p>
          <w:p w14:paraId="401F56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48D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0D6B32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DD1E566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2CEA4E2D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6609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194FDE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465B951C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I</w:t>
            </w:r>
          </w:p>
          <w:p w14:paraId="24B7DB1B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321B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D593A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31" w:type="dxa"/>
            <w:shd w:val="clear" w:color="auto" w:fill="FFFFFF"/>
          </w:tcPr>
          <w:p w14:paraId="3D89925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 students: “Today we learn letter I sound /i/ and the words begin with the letter.”</w:t>
            </w:r>
          </w:p>
          <w:p w14:paraId="3512EA8E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Use flashcards of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I, /i /, ink, inkpot</w:t>
            </w:r>
          </w:p>
          <w:p w14:paraId="1D546FE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one flashcard at a time and ask if anyone knows what object it is.</w:t>
            </w:r>
          </w:p>
          <w:p w14:paraId="6A60FD12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Collect student’s answers and give feedback.</w:t>
            </w:r>
          </w:p>
          <w:p w14:paraId="79CD5B85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Then ask students to look at the flashcard and listen to the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Track 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 twice.</w:t>
            </w:r>
          </w:p>
          <w:p w14:paraId="05A4EF55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listen and repeat the word chorally in class and in groups.</w:t>
            </w:r>
          </w:p>
          <w:p w14:paraId="4B9F4910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some students stand up and say the word in chain to check students’ pronunciation and correct it if necessary.</w:t>
            </w:r>
          </w:p>
          <w:p w14:paraId="065276F9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Repeat the procedure with other words. </w:t>
            </w:r>
          </w:p>
          <w:p w14:paraId="24794CD7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Let students practice saying the words with their partner while pointing to their books.</w:t>
            </w:r>
          </w:p>
        </w:tc>
        <w:tc>
          <w:tcPr>
            <w:tcW w:w="2267" w:type="dxa"/>
            <w:shd w:val="clear" w:color="auto" w:fill="FFFFFF"/>
          </w:tcPr>
          <w:p w14:paraId="128401E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8ACF85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773321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586F47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8DFBAB2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0F4F3ED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F4DA18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A21D2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27F2F7D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7A31930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B628C45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66821E60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856C1F7">
            <w:pPr>
              <w:tabs>
                <w:tab w:val="left" w:pos="1035"/>
              </w:tabs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Open the books, look, point and say the words</w:t>
            </w:r>
          </w:p>
          <w:p w14:paraId="0200D423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773394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74BD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40BA6F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ACTIVITY: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Speed up activity</w:t>
            </w:r>
          </w:p>
        </w:tc>
      </w:tr>
      <w:tr w14:paraId="0606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48B7E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1171EAFD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17DE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3659C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1E85102B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the audio CD and practice in groups or individuals.</w:t>
            </w:r>
          </w:p>
        </w:tc>
      </w:tr>
      <w:tr w14:paraId="1D6A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7B409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22A13C36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letter, sound, words of letter I</w:t>
            </w:r>
          </w:p>
          <w:p w14:paraId="69B551D0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Comprehend or translate letter, sound, words.</w:t>
            </w:r>
          </w:p>
        </w:tc>
      </w:tr>
      <w:tr w14:paraId="2574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00C454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31" w:type="dxa"/>
            <w:shd w:val="clear" w:color="auto" w:fill="FFFFFF"/>
          </w:tcPr>
          <w:p w14:paraId="530B24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Speed up activity</w:t>
            </w:r>
          </w:p>
          <w:p w14:paraId="45D4D6C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Teacher asks students to follow teachers, says and does the actions.</w:t>
            </w:r>
          </w:p>
          <w:p w14:paraId="0CCD2B3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Then teacher does randomly the actions of the words. Students look, speak out the words and do the actions as fast as they can.</w:t>
            </w:r>
          </w:p>
          <w:p w14:paraId="7C709F1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Which team says and does the actions faster will get stars.</w:t>
            </w:r>
          </w:p>
          <w:p w14:paraId="4E9EE3F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4CF8002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book, point to what  they hear and repeat.</w:t>
            </w:r>
          </w:p>
        </w:tc>
        <w:tc>
          <w:tcPr>
            <w:tcW w:w="2267" w:type="dxa"/>
            <w:shd w:val="clear" w:color="auto" w:fill="FFFFFF"/>
          </w:tcPr>
          <w:p w14:paraId="1DD2D4FD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5A12F7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AC41D12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Listen, point and repeat</w:t>
            </w:r>
          </w:p>
          <w:p w14:paraId="7D375BCA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1FE0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56DC403D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Act 3. Let’s chant.</w:t>
            </w:r>
          </w:p>
        </w:tc>
      </w:tr>
      <w:tr w14:paraId="0D97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E8CCE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EBB084E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79350B6C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1351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0F4C475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51296402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to the friends</w:t>
            </w:r>
          </w:p>
        </w:tc>
      </w:tr>
      <w:tr w14:paraId="3CE8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AEDE5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5E899E2F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letter, sound and words they have learnt in the lesson to chant.</w:t>
            </w:r>
          </w:p>
          <w:p w14:paraId="219E3A5D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more confidently in a comfortable environment with friends, without control</w:t>
            </w:r>
          </w:p>
        </w:tc>
      </w:tr>
      <w:tr w14:paraId="1360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2B55FE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931" w:type="dxa"/>
            <w:shd w:val="clear" w:color="auto" w:fill="FFFFFF"/>
          </w:tcPr>
          <w:p w14:paraId="4D8877BE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Review the words: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 xml:space="preserve">I, i, ink, inkpot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by body language/actions.</w:t>
            </w:r>
          </w:p>
          <w:p w14:paraId="77007418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Tell students that they are going to chant</w:t>
            </w:r>
          </w:p>
          <w:p w14:paraId="6B0D1B7C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Model: play audio CD track 43</w:t>
            </w:r>
          </w:p>
          <w:p w14:paraId="4D8EF153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Give students two minutes to listen and absorb the words and rhythm of the chant.</w:t>
            </w:r>
          </w:p>
          <w:p w14:paraId="23782CB8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After two minutes, ask students to chant with music</w:t>
            </w:r>
          </w:p>
          <w:p w14:paraId="489F7E95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talk in front of the class.</w:t>
            </w:r>
          </w:p>
          <w:p w14:paraId="087C0EAB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feedback.</w:t>
            </w:r>
          </w:p>
        </w:tc>
        <w:tc>
          <w:tcPr>
            <w:tcW w:w="2267" w:type="dxa"/>
            <w:shd w:val="clear" w:color="auto" w:fill="FFFFFF"/>
          </w:tcPr>
          <w:p w14:paraId="46482146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words</w:t>
            </w:r>
          </w:p>
          <w:p w14:paraId="75D5BC23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81E7D64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05D695CF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EDF4760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312B5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E35B7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71135EF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Come up and talk in front of the class</w:t>
            </w:r>
          </w:p>
          <w:p w14:paraId="3CBB69C2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teacher’s feedback</w:t>
            </w:r>
          </w:p>
        </w:tc>
      </w:tr>
      <w:tr w14:paraId="3D3A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6F17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931" w:type="dxa"/>
            <w:shd w:val="clear" w:color="auto" w:fill="FFFFFF"/>
          </w:tcPr>
          <w:p w14:paraId="0FFAC447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5F7B4E70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5C6D0081">
            <w:pPr>
              <w:numPr>
                <w:ilvl w:val="0"/>
                <w:numId w:val="3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267" w:type="dxa"/>
            <w:shd w:val="clear" w:color="auto" w:fill="FFFFFF"/>
          </w:tcPr>
          <w:p w14:paraId="688BB812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7F472503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D05498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5C76B3A0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21"/>
  </w:num>
  <w:num w:numId="15">
    <w:abstractNumId w:val="11"/>
  </w:num>
  <w:num w:numId="16">
    <w:abstractNumId w:val="13"/>
  </w:num>
  <w:num w:numId="17">
    <w:abstractNumId w:val="12"/>
  </w:num>
  <w:num w:numId="18">
    <w:abstractNumId w:val="24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7"/>
  </w:num>
  <w:num w:numId="24">
    <w:abstractNumId w:val="10"/>
  </w:num>
  <w:num w:numId="25">
    <w:abstractNumId w:val="15"/>
  </w:num>
  <w:num w:numId="26">
    <w:abstractNumId w:val="22"/>
  </w:num>
  <w:num w:numId="27">
    <w:abstractNumId w:val="29"/>
  </w:num>
  <w:num w:numId="28">
    <w:abstractNumId w:val="1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639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7B6392"/>
    <w:rsid w:val="141F7F5E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2026-02-05T00:05:00Z</dcterms:created>
  <dc:creator>37.Lương Thị Yến</dc:creator>
  <cp:lastModifiedBy>37.Lương Thị Yến</cp:lastModifiedBy>
  <dcterms:modified xsi:type="dcterms:W3CDTF">2026-02-05T00:06:30Z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4DD82FDEBD9F4924B1CD297682ECF8A6_11</vt:lpwstr>
  </property>
</Properties>
</file>