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592" w:rsidRDefault="001E5592" w:rsidP="001E5592">
      <w:pPr>
        <w:spacing w:after="0" w:line="320" w:lineRule="exact"/>
        <w:rPr>
          <w:rFonts w:ascii="Times New Roman" w:hAnsi="Times New Roman" w:cs="Times New Roman"/>
          <w:b/>
          <w:sz w:val="28"/>
          <w:szCs w:val="28"/>
          <w:lang w:val="en-US"/>
        </w:rPr>
      </w:pPr>
      <w:r>
        <w:rPr>
          <w:rFonts w:ascii="Times New Roman" w:hAnsi="Times New Roman" w:cs="Times New Roman"/>
          <w:b/>
          <w:sz w:val="28"/>
          <w:szCs w:val="28"/>
          <w:lang w:val="en-US"/>
        </w:rPr>
        <w:t>LESSON PLAN – GRADE 4</w:t>
      </w:r>
    </w:p>
    <w:p w:rsidR="001E5592" w:rsidRPr="00EF65ED" w:rsidRDefault="001E5592" w:rsidP="001E5592">
      <w:pPr>
        <w:spacing w:after="0" w:line="320" w:lineRule="exact"/>
        <w:rPr>
          <w:rFonts w:ascii="Times New Roman" w:hAnsi="Times New Roman" w:cs="Times New Roman"/>
          <w:b/>
          <w:sz w:val="28"/>
          <w:szCs w:val="28"/>
        </w:rPr>
      </w:pPr>
      <w:r>
        <w:rPr>
          <w:rFonts w:ascii="Times New Roman" w:hAnsi="Times New Roman" w:cs="Times New Roman"/>
          <w:b/>
          <w:sz w:val="28"/>
          <w:szCs w:val="28"/>
          <w:lang w:val="en-US"/>
        </w:rPr>
        <w:t xml:space="preserve">                               </w:t>
      </w:r>
      <w:r w:rsidRPr="00EF65ED">
        <w:rPr>
          <w:rFonts w:ascii="Times New Roman" w:hAnsi="Times New Roman" w:cs="Times New Roman"/>
          <w:b/>
          <w:sz w:val="28"/>
          <w:szCs w:val="28"/>
        </w:rPr>
        <w:t>UNIT 15: MY FAMILY’S WEEKENDS</w:t>
      </w:r>
    </w:p>
    <w:p w:rsidR="001E5592" w:rsidRDefault="001E5592" w:rsidP="001E5592">
      <w:pPr>
        <w:spacing w:after="0" w:line="320" w:lineRule="exact"/>
        <w:jc w:val="center"/>
        <w:rPr>
          <w:rFonts w:ascii="Times New Roman" w:hAnsi="Times New Roman" w:cs="Times New Roman"/>
          <w:b/>
          <w:sz w:val="28"/>
          <w:szCs w:val="28"/>
        </w:rPr>
      </w:pPr>
      <w:r>
        <w:rPr>
          <w:rFonts w:ascii="Times New Roman" w:hAnsi="Times New Roman" w:cs="Times New Roman"/>
          <w:b/>
          <w:sz w:val="28"/>
          <w:szCs w:val="28"/>
        </w:rPr>
        <w:t xml:space="preserve"> </w:t>
      </w:r>
      <w:r w:rsidRPr="00EF65ED">
        <w:rPr>
          <w:rFonts w:ascii="Times New Roman" w:hAnsi="Times New Roman" w:cs="Times New Roman"/>
          <w:b/>
          <w:sz w:val="28"/>
          <w:szCs w:val="28"/>
        </w:rPr>
        <w:t xml:space="preserve">Lesson </w:t>
      </w:r>
      <w:r>
        <w:rPr>
          <w:rFonts w:ascii="Times New Roman" w:hAnsi="Times New Roman" w:cs="Times New Roman"/>
          <w:b/>
          <w:sz w:val="28"/>
          <w:szCs w:val="28"/>
        </w:rPr>
        <w:t>3</w:t>
      </w:r>
      <w:r w:rsidRPr="00EF65ED">
        <w:rPr>
          <w:rFonts w:ascii="Times New Roman" w:hAnsi="Times New Roman" w:cs="Times New Roman"/>
          <w:b/>
          <w:sz w:val="28"/>
          <w:szCs w:val="28"/>
        </w:rPr>
        <w:t xml:space="preserve"> – </w:t>
      </w:r>
      <w:r>
        <w:rPr>
          <w:rFonts w:ascii="Times New Roman" w:hAnsi="Times New Roman" w:cs="Times New Roman"/>
          <w:b/>
          <w:sz w:val="28"/>
          <w:szCs w:val="28"/>
        </w:rPr>
        <w:t>Activity 1 – 3</w:t>
      </w:r>
    </w:p>
    <w:p w:rsidR="001E5592" w:rsidRPr="00A473EB" w:rsidRDefault="001E5592" w:rsidP="001E5592">
      <w:pPr>
        <w:spacing w:after="0" w:line="320" w:lineRule="exact"/>
        <w:rPr>
          <w:rFonts w:ascii="Times New Roman" w:hAnsi="Times New Roman" w:cs="Times New Roman"/>
          <w:b/>
          <w:sz w:val="28"/>
          <w:szCs w:val="28"/>
        </w:rPr>
      </w:pPr>
      <w:r w:rsidRPr="00A473EB">
        <w:rPr>
          <w:rFonts w:ascii="Times New Roman" w:hAnsi="Times New Roman" w:cs="Times New Roman"/>
          <w:b/>
          <w:sz w:val="28"/>
          <w:szCs w:val="28"/>
        </w:rPr>
        <w:t>I. OBJECTIVES</w:t>
      </w:r>
    </w:p>
    <w:p w:rsidR="001E5592" w:rsidRPr="00A473EB" w:rsidRDefault="001E5592" w:rsidP="001E5592">
      <w:pPr>
        <w:spacing w:after="0" w:line="320" w:lineRule="exact"/>
        <w:jc w:val="both"/>
        <w:rPr>
          <w:rFonts w:ascii="Times New Roman" w:hAnsi="Times New Roman" w:cs="Times New Roman"/>
          <w:sz w:val="28"/>
          <w:szCs w:val="28"/>
        </w:rPr>
      </w:pPr>
      <w:r w:rsidRPr="00A473EB">
        <w:rPr>
          <w:rFonts w:ascii="Times New Roman" w:hAnsi="Times New Roman" w:cs="Times New Roman"/>
          <w:sz w:val="28"/>
          <w:szCs w:val="28"/>
        </w:rPr>
        <w:t>By the end of the lesson, pupils will be able to:</w:t>
      </w:r>
    </w:p>
    <w:p w:rsidR="001E5592" w:rsidRPr="00A473EB" w:rsidRDefault="001E5592" w:rsidP="001E5592">
      <w:pPr>
        <w:spacing w:after="0" w:line="320" w:lineRule="exact"/>
        <w:rPr>
          <w:rFonts w:ascii="Times New Roman" w:hAnsi="Times New Roman" w:cs="Times New Roman"/>
          <w:b/>
          <w:sz w:val="28"/>
          <w:szCs w:val="28"/>
        </w:rPr>
      </w:pPr>
      <w:r w:rsidRPr="00A473EB">
        <w:rPr>
          <w:rFonts w:ascii="Times New Roman" w:hAnsi="Times New Roman" w:cs="Times New Roman"/>
          <w:b/>
          <w:sz w:val="28"/>
          <w:szCs w:val="28"/>
        </w:rPr>
        <w:t>1. Language knowledge &amp; skills</w:t>
      </w:r>
    </w:p>
    <w:p w:rsidR="001E5592" w:rsidRPr="00A473EB" w:rsidRDefault="001E5592" w:rsidP="001E5592">
      <w:pPr>
        <w:tabs>
          <w:tab w:val="left" w:pos="597"/>
        </w:tabs>
        <w:spacing w:after="0" w:line="320" w:lineRule="exact"/>
        <w:ind w:right="311"/>
        <w:jc w:val="both"/>
        <w:rPr>
          <w:rFonts w:ascii="Times New Roman" w:hAnsi="Times New Roman" w:cs="Times New Roman"/>
          <w:sz w:val="28"/>
          <w:szCs w:val="28"/>
        </w:rPr>
      </w:pPr>
      <w:r w:rsidRPr="00A473EB">
        <w:rPr>
          <w:rFonts w:ascii="Times New Roman" w:hAnsi="Times New Roman" w:cs="Times New Roman"/>
          <w:sz w:val="28"/>
          <w:szCs w:val="28"/>
        </w:rPr>
        <w:t xml:space="preserve">– Correctly pronounce the sounds of the letters g and s in isolation, in the words </w:t>
      </w:r>
      <w:r w:rsidRPr="00A473EB">
        <w:rPr>
          <w:rFonts w:ascii="Times New Roman" w:hAnsi="Times New Roman" w:cs="Times New Roman"/>
          <w:i/>
          <w:sz w:val="28"/>
          <w:szCs w:val="28"/>
        </w:rPr>
        <w:t>go</w:t>
      </w:r>
      <w:r w:rsidRPr="00A473EB">
        <w:rPr>
          <w:rFonts w:ascii="Times New Roman" w:hAnsi="Times New Roman" w:cs="Times New Roman"/>
          <w:sz w:val="28"/>
          <w:szCs w:val="28"/>
        </w:rPr>
        <w:t xml:space="preserve"> and </w:t>
      </w:r>
      <w:r w:rsidRPr="00A473EB">
        <w:rPr>
          <w:rFonts w:ascii="Times New Roman" w:hAnsi="Times New Roman" w:cs="Times New Roman"/>
          <w:i/>
          <w:sz w:val="28"/>
          <w:szCs w:val="28"/>
        </w:rPr>
        <w:t>television</w:t>
      </w:r>
      <w:r w:rsidRPr="00A473EB">
        <w:rPr>
          <w:rFonts w:ascii="Times New Roman" w:hAnsi="Times New Roman" w:cs="Times New Roman"/>
          <w:sz w:val="28"/>
          <w:szCs w:val="28"/>
        </w:rPr>
        <w:t xml:space="preserve">, and in the sentences </w:t>
      </w:r>
      <w:r w:rsidRPr="00A473EB">
        <w:rPr>
          <w:rFonts w:ascii="Times New Roman" w:hAnsi="Times New Roman" w:cs="Times New Roman"/>
          <w:i/>
          <w:sz w:val="28"/>
          <w:szCs w:val="28"/>
        </w:rPr>
        <w:t>I go to the cinema on Saturdays.</w:t>
      </w:r>
      <w:r w:rsidRPr="00A473EB">
        <w:rPr>
          <w:rFonts w:ascii="Times New Roman" w:hAnsi="Times New Roman" w:cs="Times New Roman"/>
          <w:sz w:val="28"/>
          <w:szCs w:val="28"/>
        </w:rPr>
        <w:t xml:space="preserve"> and We watch television on Sundays.;</w:t>
      </w:r>
    </w:p>
    <w:p w:rsidR="001E5592" w:rsidRPr="00A473EB" w:rsidRDefault="001E5592" w:rsidP="001E5592">
      <w:pPr>
        <w:tabs>
          <w:tab w:val="left" w:pos="597"/>
        </w:tabs>
        <w:spacing w:after="0" w:line="320" w:lineRule="exact"/>
        <w:ind w:right="311"/>
        <w:jc w:val="both"/>
        <w:rPr>
          <w:rFonts w:ascii="Times New Roman" w:hAnsi="Times New Roman" w:cs="Times New Roman"/>
          <w:sz w:val="28"/>
          <w:szCs w:val="28"/>
        </w:rPr>
      </w:pPr>
      <w:r w:rsidRPr="00A473EB">
        <w:rPr>
          <w:rFonts w:ascii="Times New Roman" w:hAnsi="Times New Roman" w:cs="Times New Roman"/>
          <w:sz w:val="28"/>
          <w:szCs w:val="28"/>
        </w:rPr>
        <w:t xml:space="preserve">– Use the words and phrases </w:t>
      </w:r>
      <w:r w:rsidRPr="00A473EB">
        <w:rPr>
          <w:rFonts w:ascii="Times New Roman" w:hAnsi="Times New Roman" w:cs="Times New Roman"/>
          <w:i/>
          <w:sz w:val="28"/>
          <w:szCs w:val="28"/>
        </w:rPr>
        <w:t>cinema, shopping centre, sports centre, swimming pool, cook meals, do yoga, play tennis and watch films</w:t>
      </w:r>
      <w:r w:rsidRPr="00A473EB">
        <w:rPr>
          <w:rFonts w:ascii="Times New Roman" w:hAnsi="Times New Roman" w:cs="Times New Roman"/>
          <w:sz w:val="28"/>
          <w:szCs w:val="28"/>
        </w:rPr>
        <w:t xml:space="preserve"> in relation to the topic “My family’s weekends”;</w:t>
      </w:r>
    </w:p>
    <w:p w:rsidR="001E5592" w:rsidRPr="00A473EB" w:rsidRDefault="001E5592" w:rsidP="001E5592">
      <w:pPr>
        <w:tabs>
          <w:tab w:val="left" w:pos="597"/>
        </w:tabs>
        <w:spacing w:after="0" w:line="320" w:lineRule="exact"/>
        <w:ind w:right="311"/>
        <w:jc w:val="both"/>
        <w:rPr>
          <w:rFonts w:ascii="Times New Roman" w:hAnsi="Times New Roman" w:cs="Times New Roman"/>
          <w:sz w:val="28"/>
          <w:szCs w:val="28"/>
        </w:rPr>
      </w:pPr>
      <w:r w:rsidRPr="00A473EB">
        <w:rPr>
          <w:rFonts w:ascii="Times New Roman" w:hAnsi="Times New Roman" w:cs="Times New Roman"/>
          <w:sz w:val="28"/>
          <w:szCs w:val="28"/>
        </w:rPr>
        <w:t xml:space="preserve">– Use </w:t>
      </w:r>
      <w:r w:rsidRPr="00A473EB">
        <w:rPr>
          <w:rFonts w:ascii="Times New Roman" w:hAnsi="Times New Roman" w:cs="Times New Roman"/>
          <w:i/>
          <w:sz w:val="28"/>
          <w:szCs w:val="28"/>
        </w:rPr>
        <w:t>Where does he / she go on Saturdays? – He / She goes to the _____.</w:t>
      </w:r>
      <w:r w:rsidRPr="00A473EB">
        <w:rPr>
          <w:rFonts w:ascii="Times New Roman" w:hAnsi="Times New Roman" w:cs="Times New Roman"/>
          <w:sz w:val="28"/>
          <w:szCs w:val="28"/>
        </w:rPr>
        <w:t xml:space="preserve"> to ask and answer questions about where someone goes;</w:t>
      </w:r>
    </w:p>
    <w:p w:rsidR="001E5592" w:rsidRPr="00A473EB" w:rsidRDefault="001E5592" w:rsidP="001E5592">
      <w:pPr>
        <w:tabs>
          <w:tab w:val="left" w:pos="597"/>
        </w:tabs>
        <w:spacing w:after="0" w:line="320" w:lineRule="exact"/>
        <w:ind w:right="311"/>
        <w:jc w:val="both"/>
        <w:rPr>
          <w:rFonts w:ascii="Times New Roman" w:hAnsi="Times New Roman" w:cs="Times New Roman"/>
          <w:sz w:val="28"/>
          <w:szCs w:val="28"/>
        </w:rPr>
      </w:pPr>
      <w:r w:rsidRPr="00A473EB">
        <w:rPr>
          <w:rFonts w:ascii="Times New Roman" w:hAnsi="Times New Roman" w:cs="Times New Roman"/>
          <w:sz w:val="28"/>
          <w:szCs w:val="28"/>
        </w:rPr>
        <w:t xml:space="preserve">– Use What does he / she do on Sundays? – He / She _____. to ask and answer questions about what someone does; </w:t>
      </w:r>
    </w:p>
    <w:p w:rsidR="001E5592" w:rsidRPr="00A473EB" w:rsidRDefault="001E5592" w:rsidP="001E5592">
      <w:pPr>
        <w:spacing w:after="0" w:line="320" w:lineRule="exact"/>
        <w:rPr>
          <w:rFonts w:ascii="Times New Roman" w:hAnsi="Times New Roman" w:cs="Times New Roman"/>
          <w:sz w:val="28"/>
          <w:szCs w:val="28"/>
        </w:rPr>
      </w:pPr>
      <w:r w:rsidRPr="00A473EB">
        <w:rPr>
          <w:rFonts w:ascii="Times New Roman" w:hAnsi="Times New Roman" w:cs="Times New Roman"/>
          <w:sz w:val="28"/>
          <w:szCs w:val="28"/>
        </w:rPr>
        <w:t>– Listen to and demonstrate understanding of simple communicative contexts in relation to the topic “My family’s weekends”;</w:t>
      </w:r>
    </w:p>
    <w:p w:rsidR="001E5592" w:rsidRPr="00A473EB" w:rsidRDefault="001E5592" w:rsidP="001E5592">
      <w:pPr>
        <w:spacing w:after="0" w:line="320" w:lineRule="exact"/>
        <w:rPr>
          <w:rFonts w:ascii="Times New Roman" w:hAnsi="Times New Roman" w:cs="Times New Roman"/>
          <w:b/>
          <w:sz w:val="28"/>
          <w:szCs w:val="28"/>
        </w:rPr>
      </w:pPr>
      <w:r w:rsidRPr="00A473EB">
        <w:rPr>
          <w:rFonts w:ascii="Times New Roman" w:hAnsi="Times New Roman" w:cs="Times New Roman"/>
          <w:b/>
          <w:sz w:val="28"/>
          <w:szCs w:val="28"/>
        </w:rPr>
        <w:t>2. Competences</w:t>
      </w:r>
    </w:p>
    <w:p w:rsidR="001E5592" w:rsidRPr="00A473EB" w:rsidRDefault="001E5592" w:rsidP="001E5592">
      <w:pPr>
        <w:spacing w:after="0" w:line="320" w:lineRule="exact"/>
        <w:jc w:val="both"/>
        <w:rPr>
          <w:rFonts w:ascii="Times New Roman" w:hAnsi="Times New Roman" w:cs="Times New Roman"/>
          <w:sz w:val="28"/>
          <w:szCs w:val="28"/>
        </w:rPr>
      </w:pPr>
      <w:r w:rsidRPr="00A473EB">
        <w:rPr>
          <w:rFonts w:ascii="Times New Roman" w:hAnsi="Times New Roman" w:cs="Times New Roman"/>
          <w:sz w:val="28"/>
          <w:szCs w:val="28"/>
        </w:rPr>
        <w:t>- Communication and collaboration: work in pairs and groups to complete the learning tasks</w:t>
      </w:r>
    </w:p>
    <w:p w:rsidR="001E5592" w:rsidRPr="00A473EB" w:rsidRDefault="001E5592" w:rsidP="001E5592">
      <w:pPr>
        <w:spacing w:after="0" w:line="320" w:lineRule="exact"/>
        <w:rPr>
          <w:rFonts w:ascii="Times New Roman" w:hAnsi="Times New Roman" w:cs="Times New Roman"/>
          <w:sz w:val="28"/>
          <w:szCs w:val="28"/>
        </w:rPr>
      </w:pPr>
      <w:r w:rsidRPr="00A473EB">
        <w:rPr>
          <w:rFonts w:ascii="Times New Roman" w:hAnsi="Times New Roman" w:cs="Times New Roman"/>
          <w:sz w:val="28"/>
          <w:szCs w:val="28"/>
        </w:rPr>
        <w:t>- Self-control &amp; independent learning: perform listening tasks</w:t>
      </w:r>
    </w:p>
    <w:p w:rsidR="001E5592" w:rsidRPr="00A473EB" w:rsidRDefault="001E5592" w:rsidP="001E5592">
      <w:pPr>
        <w:spacing w:after="0" w:line="320" w:lineRule="exact"/>
        <w:rPr>
          <w:rFonts w:ascii="Times New Roman" w:hAnsi="Times New Roman" w:cs="Times New Roman"/>
          <w:sz w:val="28"/>
          <w:szCs w:val="28"/>
        </w:rPr>
      </w:pPr>
      <w:r w:rsidRPr="00A473EB">
        <w:rPr>
          <w:rFonts w:ascii="Times New Roman" w:hAnsi="Times New Roman" w:cs="Times New Roman"/>
          <w:b/>
          <w:sz w:val="28"/>
          <w:szCs w:val="28"/>
        </w:rPr>
        <w:t>3. Attributes</w:t>
      </w:r>
    </w:p>
    <w:p w:rsidR="001E5592" w:rsidRPr="00A473EB" w:rsidRDefault="001E5592" w:rsidP="001E5592">
      <w:pPr>
        <w:spacing w:after="0" w:line="320" w:lineRule="exact"/>
        <w:rPr>
          <w:rFonts w:ascii="Times New Roman" w:hAnsi="Times New Roman" w:cs="Times New Roman"/>
          <w:b/>
          <w:sz w:val="28"/>
          <w:szCs w:val="28"/>
        </w:rPr>
      </w:pPr>
      <w:r w:rsidRPr="00A473EB">
        <w:rPr>
          <w:rFonts w:ascii="Times New Roman" w:hAnsi="Times New Roman" w:cs="Times New Roman"/>
          <w:b/>
          <w:sz w:val="28"/>
          <w:szCs w:val="28"/>
        </w:rPr>
        <w:t>II.</w:t>
      </w:r>
      <w:r w:rsidRPr="00A473EB">
        <w:rPr>
          <w:rFonts w:ascii="Times New Roman" w:hAnsi="Times New Roman" w:cs="Times New Roman"/>
          <w:sz w:val="28"/>
          <w:szCs w:val="28"/>
        </w:rPr>
        <w:t xml:space="preserve"> </w:t>
      </w:r>
      <w:r w:rsidRPr="00A473EB">
        <w:rPr>
          <w:rFonts w:ascii="Times New Roman" w:hAnsi="Times New Roman" w:cs="Times New Roman"/>
          <w:b/>
          <w:sz w:val="28"/>
          <w:szCs w:val="28"/>
        </w:rPr>
        <w:t>RESOURCES AND MATERIALS</w:t>
      </w:r>
    </w:p>
    <w:p w:rsidR="001E5592" w:rsidRPr="00A473EB" w:rsidRDefault="001E5592" w:rsidP="001E5592">
      <w:pPr>
        <w:spacing w:after="0" w:line="320" w:lineRule="exact"/>
        <w:jc w:val="both"/>
        <w:rPr>
          <w:rFonts w:ascii="Times New Roman" w:hAnsi="Times New Roman" w:cs="Times New Roman"/>
          <w:sz w:val="28"/>
          <w:szCs w:val="28"/>
        </w:rPr>
      </w:pPr>
      <w:r w:rsidRPr="00A473EB">
        <w:rPr>
          <w:rFonts w:ascii="Times New Roman" w:hAnsi="Times New Roman" w:cs="Times New Roman"/>
          <w:sz w:val="28"/>
          <w:szCs w:val="28"/>
        </w:rPr>
        <w:t>- Student’s book: Page 34</w:t>
      </w:r>
    </w:p>
    <w:p w:rsidR="001E5592" w:rsidRPr="00A473EB" w:rsidRDefault="001E5592" w:rsidP="001E5592">
      <w:pPr>
        <w:spacing w:after="0" w:line="320" w:lineRule="exact"/>
        <w:jc w:val="both"/>
        <w:rPr>
          <w:rFonts w:ascii="Times New Roman" w:hAnsi="Times New Roman" w:cs="Times New Roman"/>
          <w:sz w:val="28"/>
          <w:szCs w:val="28"/>
        </w:rPr>
      </w:pPr>
      <w:r w:rsidRPr="00A473EB">
        <w:rPr>
          <w:rFonts w:ascii="Times New Roman" w:hAnsi="Times New Roman" w:cs="Times New Roman"/>
          <w:sz w:val="28"/>
          <w:szCs w:val="28"/>
        </w:rPr>
        <w:t>- Audio tracks 49, 50, 51</w:t>
      </w:r>
    </w:p>
    <w:p w:rsidR="001E5592" w:rsidRPr="00A473EB" w:rsidRDefault="001E5592" w:rsidP="001E5592">
      <w:pPr>
        <w:spacing w:after="0" w:line="320" w:lineRule="exact"/>
        <w:jc w:val="both"/>
        <w:rPr>
          <w:rFonts w:ascii="Times New Roman" w:hAnsi="Times New Roman" w:cs="Times New Roman"/>
          <w:sz w:val="28"/>
          <w:szCs w:val="28"/>
        </w:rPr>
      </w:pPr>
      <w:r w:rsidRPr="00A473EB">
        <w:rPr>
          <w:rFonts w:ascii="Times New Roman" w:hAnsi="Times New Roman" w:cs="Times New Roman"/>
          <w:sz w:val="28"/>
          <w:szCs w:val="28"/>
        </w:rPr>
        <w:t>- Teacher’s guide: Pages 218, 219</w:t>
      </w:r>
    </w:p>
    <w:p w:rsidR="001E5592" w:rsidRPr="00A473EB" w:rsidRDefault="001E5592" w:rsidP="001E5592">
      <w:pPr>
        <w:spacing w:after="0" w:line="320" w:lineRule="exact"/>
        <w:jc w:val="both"/>
        <w:rPr>
          <w:rFonts w:ascii="Times New Roman" w:hAnsi="Times New Roman" w:cs="Times New Roman"/>
          <w:sz w:val="28"/>
          <w:szCs w:val="28"/>
        </w:rPr>
      </w:pPr>
      <w:r w:rsidRPr="00A473EB">
        <w:rPr>
          <w:rFonts w:ascii="Times New Roman" w:hAnsi="Times New Roman" w:cs="Times New Roman"/>
          <w:sz w:val="28"/>
          <w:szCs w:val="28"/>
        </w:rPr>
        <w:t xml:space="preserve">- Website </w:t>
      </w:r>
      <w:r w:rsidRPr="00A473EB">
        <w:rPr>
          <w:rFonts w:ascii="Times New Roman" w:hAnsi="Times New Roman" w:cs="Times New Roman"/>
          <w:i/>
          <w:sz w:val="28"/>
          <w:szCs w:val="28"/>
        </w:rPr>
        <w:t>hoclieu.vn</w:t>
      </w:r>
    </w:p>
    <w:p w:rsidR="001E5592" w:rsidRPr="00A473EB" w:rsidRDefault="001E5592" w:rsidP="001E5592">
      <w:pPr>
        <w:spacing w:after="0" w:line="320" w:lineRule="exact"/>
        <w:jc w:val="both"/>
        <w:rPr>
          <w:rFonts w:ascii="Times New Roman" w:hAnsi="Times New Roman" w:cs="Times New Roman"/>
          <w:sz w:val="28"/>
          <w:szCs w:val="28"/>
        </w:rPr>
      </w:pPr>
      <w:r w:rsidRPr="00A473EB">
        <w:rPr>
          <w:rFonts w:ascii="Times New Roman" w:hAnsi="Times New Roman" w:cs="Times New Roman"/>
          <w:sz w:val="28"/>
          <w:szCs w:val="28"/>
        </w:rPr>
        <w:t xml:space="preserve">- Flash cards/ pictures and posters </w:t>
      </w:r>
    </w:p>
    <w:p w:rsidR="001E5592" w:rsidRPr="00A473EB" w:rsidRDefault="001E5592" w:rsidP="001E5592">
      <w:pPr>
        <w:spacing w:after="0" w:line="320" w:lineRule="exact"/>
        <w:rPr>
          <w:rFonts w:ascii="Times New Roman" w:hAnsi="Times New Roman" w:cs="Times New Roman"/>
          <w:sz w:val="28"/>
          <w:szCs w:val="28"/>
        </w:rPr>
      </w:pPr>
      <w:r w:rsidRPr="00A473EB">
        <w:rPr>
          <w:rFonts w:ascii="Times New Roman" w:hAnsi="Times New Roman" w:cs="Times New Roman"/>
          <w:sz w:val="28"/>
          <w:szCs w:val="28"/>
        </w:rPr>
        <w:t>- Computer, projector, …</w:t>
      </w:r>
    </w:p>
    <w:p w:rsidR="001E5592" w:rsidRPr="00A473EB" w:rsidRDefault="001E5592" w:rsidP="001E5592">
      <w:pPr>
        <w:spacing w:after="0" w:line="320" w:lineRule="exact"/>
        <w:rPr>
          <w:rFonts w:ascii="Times New Roman" w:hAnsi="Times New Roman" w:cs="Times New Roman"/>
          <w:b/>
          <w:sz w:val="28"/>
          <w:szCs w:val="28"/>
        </w:rPr>
      </w:pPr>
      <w:r w:rsidRPr="00A473EB">
        <w:rPr>
          <w:rFonts w:ascii="Times New Roman" w:hAnsi="Times New Roman" w:cs="Times New Roman"/>
          <w:b/>
          <w:sz w:val="28"/>
          <w:szCs w:val="28"/>
        </w:rPr>
        <w:t>III. PROCEDURE</w:t>
      </w:r>
    </w:p>
    <w:tbl>
      <w:tblPr>
        <w:tblW w:w="975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3"/>
        <w:gridCol w:w="6237"/>
        <w:gridCol w:w="1843"/>
      </w:tblGrid>
      <w:tr w:rsidR="001E5592" w:rsidRPr="00752F53" w:rsidTr="001E5592">
        <w:trPr>
          <w:trHeight w:val="384"/>
        </w:trPr>
        <w:tc>
          <w:tcPr>
            <w:tcW w:w="1673" w:type="dxa"/>
            <w:shd w:val="clear" w:color="auto" w:fill="auto"/>
            <w:vAlign w:val="center"/>
          </w:tcPr>
          <w:p w:rsidR="001E5592" w:rsidRPr="00752F53" w:rsidRDefault="001E5592" w:rsidP="00D050F6">
            <w:pPr>
              <w:spacing w:after="0" w:line="320" w:lineRule="exact"/>
              <w:ind w:left="30"/>
              <w:jc w:val="center"/>
              <w:rPr>
                <w:rFonts w:ascii="Times New Roman" w:hAnsi="Times New Roman" w:cs="Times New Roman"/>
                <w:sz w:val="28"/>
                <w:szCs w:val="28"/>
              </w:rPr>
            </w:pPr>
            <w:r w:rsidRPr="00752F53">
              <w:rPr>
                <w:rFonts w:ascii="Times New Roman" w:hAnsi="Times New Roman" w:cs="Times New Roman"/>
                <w:b/>
                <w:sz w:val="28"/>
                <w:szCs w:val="28"/>
              </w:rPr>
              <w:t>Procedure</w:t>
            </w:r>
          </w:p>
        </w:tc>
        <w:tc>
          <w:tcPr>
            <w:tcW w:w="6237" w:type="dxa"/>
            <w:tcBorders>
              <w:right w:val="single" w:sz="4" w:space="0" w:color="000000"/>
            </w:tcBorders>
            <w:shd w:val="clear" w:color="auto" w:fill="auto"/>
            <w:vAlign w:val="center"/>
          </w:tcPr>
          <w:p w:rsidR="001E5592" w:rsidRPr="00752F53" w:rsidRDefault="001E5592" w:rsidP="00D050F6">
            <w:pPr>
              <w:spacing w:after="0" w:line="320" w:lineRule="exact"/>
              <w:ind w:left="597"/>
              <w:jc w:val="center"/>
              <w:rPr>
                <w:rFonts w:ascii="Times New Roman" w:hAnsi="Times New Roman" w:cs="Times New Roman"/>
                <w:sz w:val="28"/>
                <w:szCs w:val="28"/>
              </w:rPr>
            </w:pPr>
            <w:r w:rsidRPr="00752F53">
              <w:rPr>
                <w:rFonts w:ascii="Times New Roman" w:hAnsi="Times New Roman" w:cs="Times New Roman"/>
                <w:b/>
                <w:sz w:val="28"/>
                <w:szCs w:val="28"/>
              </w:rPr>
              <w:t>Teacher’s</w:t>
            </w:r>
            <w:r>
              <w:rPr>
                <w:rFonts w:ascii="Times New Roman" w:hAnsi="Times New Roman" w:cs="Times New Roman"/>
                <w:b/>
                <w:sz w:val="28"/>
                <w:szCs w:val="28"/>
              </w:rPr>
              <w:t xml:space="preserve"> </w:t>
            </w:r>
            <w:r w:rsidRPr="00752F53">
              <w:rPr>
                <w:rFonts w:ascii="Times New Roman" w:hAnsi="Times New Roman" w:cs="Times New Roman"/>
                <w:b/>
                <w:sz w:val="28"/>
                <w:szCs w:val="28"/>
              </w:rPr>
              <w:t>activities</w:t>
            </w:r>
            <w:bookmarkStart w:id="0" w:name="_GoBack"/>
            <w:bookmarkEnd w:id="0"/>
          </w:p>
        </w:tc>
        <w:tc>
          <w:tcPr>
            <w:tcW w:w="1843" w:type="dxa"/>
            <w:tcBorders>
              <w:left w:val="single" w:sz="4" w:space="0" w:color="000000"/>
            </w:tcBorders>
            <w:shd w:val="clear" w:color="auto" w:fill="auto"/>
            <w:vAlign w:val="center"/>
          </w:tcPr>
          <w:p w:rsidR="001E5592" w:rsidRPr="00752F53" w:rsidRDefault="001E5592" w:rsidP="00D050F6">
            <w:pPr>
              <w:spacing w:after="0" w:line="320" w:lineRule="exact"/>
              <w:jc w:val="center"/>
              <w:rPr>
                <w:rFonts w:ascii="Times New Roman" w:hAnsi="Times New Roman" w:cs="Times New Roman"/>
                <w:sz w:val="28"/>
                <w:szCs w:val="28"/>
              </w:rPr>
            </w:pPr>
            <w:r>
              <w:rPr>
                <w:rFonts w:ascii="Times New Roman" w:hAnsi="Times New Roman" w:cs="Times New Roman"/>
                <w:b/>
                <w:sz w:val="28"/>
                <w:szCs w:val="28"/>
              </w:rPr>
              <w:t>P</w:t>
            </w:r>
            <w:r w:rsidRPr="00752F53">
              <w:rPr>
                <w:rFonts w:ascii="Times New Roman" w:hAnsi="Times New Roman" w:cs="Times New Roman"/>
                <w:b/>
                <w:sz w:val="28"/>
                <w:szCs w:val="28"/>
              </w:rPr>
              <w:t>upils’ activities</w:t>
            </w:r>
          </w:p>
        </w:tc>
      </w:tr>
      <w:tr w:rsidR="001E5592" w:rsidRPr="00752F53" w:rsidTr="001E5592">
        <w:trPr>
          <w:trHeight w:val="426"/>
        </w:trPr>
        <w:tc>
          <w:tcPr>
            <w:tcW w:w="9753" w:type="dxa"/>
            <w:gridSpan w:val="3"/>
            <w:shd w:val="clear" w:color="auto" w:fill="auto"/>
          </w:tcPr>
          <w:p w:rsidR="001E5592" w:rsidRPr="00752F53" w:rsidRDefault="001E5592" w:rsidP="00D050F6">
            <w:pPr>
              <w:spacing w:after="0" w:line="320" w:lineRule="exact"/>
              <w:ind w:left="30"/>
              <w:jc w:val="both"/>
              <w:rPr>
                <w:rFonts w:ascii="Times New Roman" w:hAnsi="Times New Roman" w:cs="Times New Roman"/>
                <w:sz w:val="28"/>
                <w:szCs w:val="28"/>
              </w:rPr>
            </w:pPr>
            <w:r w:rsidRPr="00752F53">
              <w:rPr>
                <w:rFonts w:ascii="Times New Roman" w:hAnsi="Times New Roman" w:cs="Times New Roman"/>
                <w:b/>
                <w:sz w:val="28"/>
                <w:szCs w:val="28"/>
              </w:rPr>
              <w:t xml:space="preserve">Warm-up and review: </w:t>
            </w:r>
            <w:r w:rsidRPr="00752F53">
              <w:rPr>
                <w:rFonts w:ascii="Times New Roman" w:hAnsi="Times New Roman" w:cs="Times New Roman"/>
                <w:sz w:val="28"/>
                <w:szCs w:val="28"/>
              </w:rPr>
              <w:t xml:space="preserve"> 5 minutes</w:t>
            </w:r>
          </w:p>
        </w:tc>
      </w:tr>
      <w:tr w:rsidR="001E5592" w:rsidRPr="00752F53" w:rsidTr="001E5592">
        <w:trPr>
          <w:trHeight w:val="809"/>
        </w:trPr>
        <w:tc>
          <w:tcPr>
            <w:tcW w:w="1673" w:type="dxa"/>
            <w:shd w:val="clear" w:color="auto" w:fill="auto"/>
          </w:tcPr>
          <w:p w:rsidR="001E5592" w:rsidRPr="00752F53" w:rsidRDefault="001E5592" w:rsidP="00D050F6">
            <w:pPr>
              <w:spacing w:after="0" w:line="320" w:lineRule="exact"/>
              <w:ind w:left="597"/>
              <w:jc w:val="both"/>
              <w:rPr>
                <w:rFonts w:ascii="Times New Roman" w:hAnsi="Times New Roman" w:cs="Times New Roman"/>
                <w:sz w:val="28"/>
                <w:szCs w:val="28"/>
              </w:rPr>
            </w:pPr>
          </w:p>
        </w:tc>
        <w:tc>
          <w:tcPr>
            <w:tcW w:w="6237" w:type="dxa"/>
            <w:tcBorders>
              <w:right w:val="single" w:sz="4" w:space="0" w:color="000000"/>
            </w:tcBorders>
            <w:shd w:val="clear" w:color="auto" w:fill="auto"/>
          </w:tcPr>
          <w:p w:rsidR="001E5592" w:rsidRPr="00752F53" w:rsidRDefault="001E5592" w:rsidP="00D050F6">
            <w:pPr>
              <w:widowControl w:val="0"/>
              <w:pBdr>
                <w:top w:val="nil"/>
                <w:left w:val="nil"/>
                <w:bottom w:val="nil"/>
                <w:right w:val="nil"/>
                <w:between w:val="nil"/>
              </w:pBd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Greet the class.</w:t>
            </w:r>
          </w:p>
          <w:p w:rsidR="001E5592" w:rsidRPr="00752F53" w:rsidRDefault="001E5592" w:rsidP="00D050F6">
            <w:pPr>
              <w:widowControl w:val="0"/>
              <w:pBdr>
                <w:top w:val="nil"/>
                <w:left w:val="nil"/>
                <w:bottom w:val="nil"/>
                <w:right w:val="nil"/>
                <w:between w:val="nil"/>
              </w:pBd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 Greet the class and encourage pupils to respond to your greeting.</w:t>
            </w:r>
          </w:p>
          <w:p w:rsidR="001E5592" w:rsidRPr="00752F53" w:rsidRDefault="001E5592" w:rsidP="00D050F6">
            <w:pPr>
              <w:widowControl w:val="0"/>
              <w:pBdr>
                <w:top w:val="nil"/>
                <w:left w:val="nil"/>
                <w:bottom w:val="nil"/>
                <w:right w:val="nil"/>
                <w:between w:val="nil"/>
              </w:pBd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 Have the class play the Matching game in groups or in pairs.</w:t>
            </w:r>
          </w:p>
          <w:p w:rsidR="001E5592" w:rsidRPr="00752F53" w:rsidRDefault="001E5592" w:rsidP="00D050F6">
            <w:pPr>
              <w:widowControl w:val="0"/>
              <w:pBdr>
                <w:top w:val="nil"/>
                <w:left w:val="nil"/>
                <w:bottom w:val="nil"/>
                <w:right w:val="nil"/>
                <w:between w:val="nil"/>
              </w:pBd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 Ask pupils to open their books at page 34 and look at Unit 15, Lesson 3, Activity 1. Tell them what they will learn in this lesson.</w:t>
            </w:r>
          </w:p>
          <w:p w:rsidR="001E5592" w:rsidRPr="00752F53" w:rsidRDefault="001E5592" w:rsidP="00D050F6">
            <w:pPr>
              <w:widowControl w:val="0"/>
              <w:pBdr>
                <w:top w:val="nil"/>
                <w:left w:val="nil"/>
                <w:bottom w:val="nil"/>
                <w:right w:val="nil"/>
                <w:between w:val="nil"/>
              </w:pBdr>
              <w:spacing w:after="0" w:line="320" w:lineRule="exact"/>
              <w:jc w:val="both"/>
              <w:rPr>
                <w:rFonts w:ascii="Times New Roman" w:hAnsi="Times New Roman" w:cs="Times New Roman"/>
                <w:sz w:val="28"/>
                <w:szCs w:val="28"/>
              </w:rPr>
            </w:pPr>
          </w:p>
        </w:tc>
        <w:tc>
          <w:tcPr>
            <w:tcW w:w="1843" w:type="dxa"/>
            <w:tcBorders>
              <w:left w:val="single" w:sz="4" w:space="0" w:color="000000"/>
            </w:tcBorders>
            <w:shd w:val="clear" w:color="auto" w:fill="auto"/>
          </w:tcPr>
          <w:p w:rsidR="001E5592" w:rsidRPr="00752F53" w:rsidRDefault="001E5592" w:rsidP="00D050F6">
            <w:pPr>
              <w:spacing w:after="0" w:line="320" w:lineRule="exact"/>
              <w:jc w:val="both"/>
              <w:rPr>
                <w:rFonts w:ascii="Times New Roman" w:hAnsi="Times New Roman" w:cs="Times New Roman"/>
                <w:sz w:val="28"/>
                <w:szCs w:val="28"/>
              </w:rPr>
            </w:pPr>
          </w:p>
          <w:p w:rsidR="001E5592" w:rsidRPr="00752F53" w:rsidRDefault="001E5592" w:rsidP="00D050F6">
            <w:pPr>
              <w:spacing w:after="0" w:line="320" w:lineRule="exact"/>
              <w:jc w:val="both"/>
              <w:rPr>
                <w:rFonts w:ascii="Times New Roman" w:hAnsi="Times New Roman" w:cs="Times New Roman"/>
                <w:sz w:val="28"/>
                <w:szCs w:val="28"/>
              </w:rPr>
            </w:pPr>
          </w:p>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Whole class/ Individual work</w:t>
            </w:r>
          </w:p>
          <w:p w:rsidR="001E5592" w:rsidRPr="00752F53" w:rsidRDefault="001E5592" w:rsidP="00D050F6">
            <w:pPr>
              <w:spacing w:after="0" w:line="320" w:lineRule="exact"/>
              <w:jc w:val="both"/>
              <w:rPr>
                <w:rFonts w:ascii="Times New Roman" w:hAnsi="Times New Roman" w:cs="Times New Roman"/>
                <w:sz w:val="28"/>
                <w:szCs w:val="28"/>
              </w:rPr>
            </w:pPr>
          </w:p>
          <w:p w:rsidR="001E5592" w:rsidRPr="00752F53" w:rsidRDefault="001E5592" w:rsidP="00D050F6">
            <w:pPr>
              <w:spacing w:after="0" w:line="320" w:lineRule="exact"/>
              <w:jc w:val="both"/>
              <w:rPr>
                <w:rFonts w:ascii="Times New Roman" w:hAnsi="Times New Roman" w:cs="Times New Roman"/>
                <w:sz w:val="28"/>
                <w:szCs w:val="28"/>
              </w:rPr>
            </w:pPr>
          </w:p>
          <w:p w:rsidR="001E5592" w:rsidRPr="00752F53" w:rsidRDefault="001E5592" w:rsidP="00D050F6">
            <w:pPr>
              <w:spacing w:after="0" w:line="320" w:lineRule="exact"/>
              <w:jc w:val="both"/>
              <w:rPr>
                <w:rFonts w:ascii="Times New Roman" w:hAnsi="Times New Roman" w:cs="Times New Roman"/>
                <w:sz w:val="28"/>
                <w:szCs w:val="28"/>
              </w:rPr>
            </w:pPr>
          </w:p>
          <w:p w:rsidR="001E5592" w:rsidRPr="00752F53" w:rsidRDefault="001E5592" w:rsidP="00D050F6">
            <w:pPr>
              <w:spacing w:after="0" w:line="320" w:lineRule="exact"/>
              <w:jc w:val="both"/>
              <w:rPr>
                <w:rFonts w:ascii="Times New Roman" w:hAnsi="Times New Roman" w:cs="Times New Roman"/>
                <w:sz w:val="28"/>
                <w:szCs w:val="28"/>
              </w:rPr>
            </w:pPr>
          </w:p>
        </w:tc>
      </w:tr>
      <w:tr w:rsidR="001E5592" w:rsidRPr="00752F53" w:rsidTr="001E5592">
        <w:trPr>
          <w:trHeight w:val="809"/>
        </w:trPr>
        <w:tc>
          <w:tcPr>
            <w:tcW w:w="9753" w:type="dxa"/>
            <w:gridSpan w:val="3"/>
            <w:shd w:val="clear" w:color="auto" w:fill="auto"/>
          </w:tcPr>
          <w:p w:rsidR="001E5592" w:rsidRPr="00752F53" w:rsidRDefault="001E5592" w:rsidP="00D050F6">
            <w:pPr>
              <w:spacing w:after="0" w:line="320" w:lineRule="exact"/>
              <w:jc w:val="both"/>
              <w:rPr>
                <w:rFonts w:ascii="Times New Roman" w:hAnsi="Times New Roman" w:cs="Times New Roman"/>
                <w:b/>
                <w:sz w:val="28"/>
                <w:szCs w:val="28"/>
              </w:rPr>
            </w:pPr>
            <w:r w:rsidRPr="00752F53">
              <w:rPr>
                <w:rFonts w:ascii="Times New Roman" w:hAnsi="Times New Roman" w:cs="Times New Roman"/>
                <w:b/>
                <w:color w:val="000000"/>
                <w:sz w:val="28"/>
                <w:szCs w:val="28"/>
              </w:rPr>
              <w:lastRenderedPageBreak/>
              <w:t>EXPLORATION</w:t>
            </w:r>
          </w:p>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b/>
                <w:sz w:val="28"/>
                <w:szCs w:val="28"/>
              </w:rPr>
              <w:t xml:space="preserve">Activity 1. Listen and repeat.  </w:t>
            </w:r>
            <w:r w:rsidRPr="00752F53">
              <w:rPr>
                <w:rFonts w:ascii="Times New Roman" w:hAnsi="Times New Roman" w:cs="Times New Roman"/>
                <w:sz w:val="28"/>
                <w:szCs w:val="28"/>
              </w:rPr>
              <w:t xml:space="preserve"> 5 minutes</w:t>
            </w:r>
          </w:p>
        </w:tc>
      </w:tr>
      <w:tr w:rsidR="001E5592" w:rsidRPr="00752F53" w:rsidTr="001E5592">
        <w:trPr>
          <w:trHeight w:val="809"/>
        </w:trPr>
        <w:tc>
          <w:tcPr>
            <w:tcW w:w="1673" w:type="dxa"/>
            <w:shd w:val="clear" w:color="auto" w:fill="auto"/>
          </w:tcPr>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a. Goal</w:t>
            </w:r>
          </w:p>
        </w:tc>
        <w:tc>
          <w:tcPr>
            <w:tcW w:w="8080" w:type="dxa"/>
            <w:gridSpan w:val="2"/>
            <w:shd w:val="clear" w:color="auto" w:fill="auto"/>
          </w:tcPr>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 xml:space="preserve">To correctly repeat the sounds of the letters g and s in isolation, in the words </w:t>
            </w:r>
            <w:r w:rsidRPr="00752F53">
              <w:rPr>
                <w:rFonts w:ascii="Times New Roman" w:hAnsi="Times New Roman" w:cs="Times New Roman"/>
                <w:i/>
                <w:sz w:val="28"/>
                <w:szCs w:val="28"/>
              </w:rPr>
              <w:t>go</w:t>
            </w:r>
            <w:r w:rsidRPr="00752F53">
              <w:rPr>
                <w:rFonts w:ascii="Times New Roman" w:hAnsi="Times New Roman" w:cs="Times New Roman"/>
                <w:sz w:val="28"/>
                <w:szCs w:val="28"/>
              </w:rPr>
              <w:t xml:space="preserve"> and </w:t>
            </w:r>
            <w:r w:rsidRPr="00752F53">
              <w:rPr>
                <w:rFonts w:ascii="Times New Roman" w:hAnsi="Times New Roman" w:cs="Times New Roman"/>
                <w:i/>
                <w:sz w:val="28"/>
                <w:szCs w:val="28"/>
              </w:rPr>
              <w:t>television</w:t>
            </w:r>
            <w:r w:rsidRPr="00752F53">
              <w:rPr>
                <w:rFonts w:ascii="Times New Roman" w:hAnsi="Times New Roman" w:cs="Times New Roman"/>
                <w:sz w:val="28"/>
                <w:szCs w:val="28"/>
              </w:rPr>
              <w:t xml:space="preserve">, and in the sentences </w:t>
            </w:r>
            <w:r w:rsidRPr="00752F53">
              <w:rPr>
                <w:rFonts w:ascii="Times New Roman" w:hAnsi="Times New Roman" w:cs="Times New Roman"/>
                <w:i/>
                <w:sz w:val="28"/>
                <w:szCs w:val="28"/>
              </w:rPr>
              <w:t>I go to the cinema on Saturdays.</w:t>
            </w:r>
            <w:r w:rsidRPr="00752F53">
              <w:rPr>
                <w:rFonts w:ascii="Times New Roman" w:hAnsi="Times New Roman" w:cs="Times New Roman"/>
                <w:sz w:val="28"/>
                <w:szCs w:val="28"/>
              </w:rPr>
              <w:t xml:space="preserve"> and </w:t>
            </w:r>
            <w:r w:rsidRPr="00752F53">
              <w:rPr>
                <w:rFonts w:ascii="Times New Roman" w:hAnsi="Times New Roman" w:cs="Times New Roman"/>
                <w:i/>
                <w:sz w:val="28"/>
                <w:szCs w:val="28"/>
              </w:rPr>
              <w:t>We watch television on Sundays.</w:t>
            </w:r>
            <w:r w:rsidRPr="00752F53">
              <w:rPr>
                <w:rFonts w:ascii="Times New Roman" w:hAnsi="Times New Roman" w:cs="Times New Roman"/>
                <w:sz w:val="28"/>
                <w:szCs w:val="28"/>
              </w:rPr>
              <w:t xml:space="preserve"> with the correct pronunciation and intonation.</w:t>
            </w:r>
          </w:p>
        </w:tc>
      </w:tr>
      <w:tr w:rsidR="001E5592" w:rsidRPr="00752F53" w:rsidTr="001E5592">
        <w:trPr>
          <w:trHeight w:val="798"/>
        </w:trPr>
        <w:tc>
          <w:tcPr>
            <w:tcW w:w="1673" w:type="dxa"/>
            <w:shd w:val="clear" w:color="auto" w:fill="auto"/>
          </w:tcPr>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b. Input</w:t>
            </w:r>
          </w:p>
        </w:tc>
        <w:tc>
          <w:tcPr>
            <w:tcW w:w="8080" w:type="dxa"/>
            <w:gridSpan w:val="2"/>
            <w:shd w:val="clear" w:color="auto" w:fill="auto"/>
          </w:tcPr>
          <w:p w:rsidR="001E5592" w:rsidRPr="00752F53" w:rsidRDefault="001E5592" w:rsidP="00D050F6">
            <w:pPr>
              <w:spacing w:after="0" w:line="320" w:lineRule="exact"/>
              <w:jc w:val="both"/>
              <w:rPr>
                <w:rFonts w:ascii="Times New Roman" w:hAnsi="Times New Roman" w:cs="Times New Roman"/>
                <w:i/>
                <w:sz w:val="28"/>
                <w:szCs w:val="28"/>
              </w:rPr>
            </w:pPr>
            <w:r w:rsidRPr="00752F53">
              <w:rPr>
                <w:rFonts w:ascii="Times New Roman" w:hAnsi="Times New Roman" w:cs="Times New Roman"/>
                <w:sz w:val="28"/>
                <w:szCs w:val="28"/>
              </w:rPr>
              <w:t xml:space="preserve">– The letter g, the word go and the sentence </w:t>
            </w:r>
            <w:r w:rsidRPr="00752F53">
              <w:rPr>
                <w:rFonts w:ascii="Times New Roman" w:hAnsi="Times New Roman" w:cs="Times New Roman"/>
                <w:i/>
                <w:sz w:val="28"/>
                <w:szCs w:val="28"/>
              </w:rPr>
              <w:t>I go to the cinema on Saturdays.</w:t>
            </w:r>
          </w:p>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 xml:space="preserve">– The letter s, the word television and the sentence </w:t>
            </w:r>
            <w:r w:rsidRPr="00752F53">
              <w:rPr>
                <w:rFonts w:ascii="Times New Roman" w:hAnsi="Times New Roman" w:cs="Times New Roman"/>
                <w:i/>
                <w:sz w:val="28"/>
                <w:szCs w:val="28"/>
              </w:rPr>
              <w:t>We watch television on Sundays.</w:t>
            </w:r>
          </w:p>
        </w:tc>
      </w:tr>
      <w:tr w:rsidR="001E5592" w:rsidRPr="00752F53" w:rsidTr="001E5592">
        <w:trPr>
          <w:trHeight w:val="620"/>
        </w:trPr>
        <w:tc>
          <w:tcPr>
            <w:tcW w:w="1673" w:type="dxa"/>
            <w:shd w:val="clear" w:color="auto" w:fill="auto"/>
          </w:tcPr>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c. Outcome</w:t>
            </w:r>
          </w:p>
        </w:tc>
        <w:tc>
          <w:tcPr>
            <w:tcW w:w="8080" w:type="dxa"/>
            <w:gridSpan w:val="2"/>
            <w:shd w:val="clear" w:color="auto" w:fill="auto"/>
          </w:tcPr>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 xml:space="preserve">Pupils can correctly repeat the sounds of the letters g and s in isolation, in the words go and television, and in the sentences </w:t>
            </w:r>
            <w:r w:rsidRPr="00752F53">
              <w:rPr>
                <w:rFonts w:ascii="Times New Roman" w:hAnsi="Times New Roman" w:cs="Times New Roman"/>
                <w:i/>
                <w:sz w:val="28"/>
                <w:szCs w:val="28"/>
              </w:rPr>
              <w:t>I go to the cinema on Saturdays.</w:t>
            </w:r>
            <w:r w:rsidRPr="00752F53">
              <w:rPr>
                <w:rFonts w:ascii="Times New Roman" w:hAnsi="Times New Roman" w:cs="Times New Roman"/>
                <w:sz w:val="28"/>
                <w:szCs w:val="28"/>
              </w:rPr>
              <w:t xml:space="preserve"> and </w:t>
            </w:r>
            <w:r w:rsidRPr="00752F53">
              <w:rPr>
                <w:rFonts w:ascii="Times New Roman" w:hAnsi="Times New Roman" w:cs="Times New Roman"/>
                <w:i/>
                <w:sz w:val="28"/>
                <w:szCs w:val="28"/>
              </w:rPr>
              <w:t>We watch television on Sundays.</w:t>
            </w:r>
            <w:r w:rsidRPr="00752F53">
              <w:rPr>
                <w:rFonts w:ascii="Times New Roman" w:hAnsi="Times New Roman" w:cs="Times New Roman"/>
                <w:sz w:val="28"/>
                <w:szCs w:val="28"/>
              </w:rPr>
              <w:t xml:space="preserve"> with the correct pronunciation and intonation.</w:t>
            </w:r>
          </w:p>
        </w:tc>
      </w:tr>
      <w:tr w:rsidR="001E5592" w:rsidRPr="00752F53" w:rsidTr="001E5592">
        <w:trPr>
          <w:trHeight w:val="205"/>
        </w:trPr>
        <w:tc>
          <w:tcPr>
            <w:tcW w:w="1673" w:type="dxa"/>
            <w:shd w:val="clear" w:color="auto" w:fill="auto"/>
          </w:tcPr>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d. Procedure</w:t>
            </w:r>
          </w:p>
        </w:tc>
        <w:tc>
          <w:tcPr>
            <w:tcW w:w="6237" w:type="dxa"/>
            <w:shd w:val="clear" w:color="auto" w:fill="auto"/>
          </w:tcPr>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b/>
                <w:sz w:val="28"/>
                <w:szCs w:val="28"/>
              </w:rPr>
              <w:t>Step 1:</w:t>
            </w:r>
            <w:r w:rsidRPr="00752F53">
              <w:rPr>
                <w:rFonts w:ascii="Times New Roman" w:hAnsi="Times New Roman" w:cs="Times New Roman"/>
                <w:sz w:val="28"/>
                <w:szCs w:val="28"/>
              </w:rPr>
              <w:t xml:space="preserve"> Draw pupils’ attention to the letter g, the word go and the sentence I go to the cinema on Saturdays. Play the recording and encourage pupils to point at the letter, the word and the sentence while listening</w:t>
            </w:r>
          </w:p>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b/>
                <w:sz w:val="28"/>
                <w:szCs w:val="28"/>
              </w:rPr>
              <w:t>Step 2:</w:t>
            </w:r>
            <w:r w:rsidRPr="00752F53">
              <w:rPr>
                <w:rFonts w:ascii="Times New Roman" w:hAnsi="Times New Roman" w:cs="Times New Roman"/>
                <w:sz w:val="28"/>
                <w:szCs w:val="28"/>
              </w:rPr>
              <w:t xml:space="preserve"> Play the recording again and encourage pupils to listen to and repeat the sound, the word and the sentence. Do this several times until pupils feel confident. Correct their pronunciation where necessary.</w:t>
            </w:r>
          </w:p>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b/>
                <w:sz w:val="28"/>
                <w:szCs w:val="28"/>
              </w:rPr>
              <w:t>Step 3:</w:t>
            </w:r>
            <w:r w:rsidRPr="00752F53">
              <w:rPr>
                <w:rFonts w:ascii="Times New Roman" w:hAnsi="Times New Roman" w:cs="Times New Roman"/>
                <w:sz w:val="28"/>
                <w:szCs w:val="28"/>
              </w:rPr>
              <w:t xml:space="preserve"> Repeat </w:t>
            </w:r>
            <w:r w:rsidRPr="00752F53">
              <w:rPr>
                <w:rFonts w:ascii="Times New Roman" w:hAnsi="Times New Roman" w:cs="Times New Roman"/>
                <w:b/>
                <w:sz w:val="28"/>
                <w:szCs w:val="28"/>
              </w:rPr>
              <w:t>Steps 1</w:t>
            </w:r>
            <w:r w:rsidRPr="00752F53">
              <w:rPr>
                <w:rFonts w:ascii="Times New Roman" w:hAnsi="Times New Roman" w:cs="Times New Roman"/>
                <w:sz w:val="28"/>
                <w:szCs w:val="28"/>
              </w:rPr>
              <w:t xml:space="preserve"> and </w:t>
            </w:r>
            <w:r w:rsidRPr="00752F53">
              <w:rPr>
                <w:rFonts w:ascii="Times New Roman" w:hAnsi="Times New Roman" w:cs="Times New Roman"/>
                <w:b/>
                <w:sz w:val="28"/>
                <w:szCs w:val="28"/>
              </w:rPr>
              <w:t>2</w:t>
            </w:r>
            <w:r w:rsidRPr="00752F53">
              <w:rPr>
                <w:rFonts w:ascii="Times New Roman" w:hAnsi="Times New Roman" w:cs="Times New Roman"/>
                <w:sz w:val="28"/>
                <w:szCs w:val="28"/>
              </w:rPr>
              <w:t xml:space="preserve"> with the letter </w:t>
            </w:r>
            <w:r w:rsidRPr="00752F53">
              <w:rPr>
                <w:rFonts w:ascii="Times New Roman" w:hAnsi="Times New Roman" w:cs="Times New Roman"/>
                <w:b/>
                <w:sz w:val="28"/>
                <w:szCs w:val="28"/>
              </w:rPr>
              <w:t>s</w:t>
            </w:r>
            <w:r w:rsidRPr="00752F53">
              <w:rPr>
                <w:rFonts w:ascii="Times New Roman" w:hAnsi="Times New Roman" w:cs="Times New Roman"/>
                <w:sz w:val="28"/>
                <w:szCs w:val="28"/>
              </w:rPr>
              <w:t xml:space="preserve">, the word </w:t>
            </w:r>
            <w:r w:rsidRPr="00752F53">
              <w:rPr>
                <w:rFonts w:ascii="Times New Roman" w:hAnsi="Times New Roman" w:cs="Times New Roman"/>
                <w:i/>
                <w:sz w:val="28"/>
                <w:szCs w:val="28"/>
              </w:rPr>
              <w:t>television</w:t>
            </w:r>
            <w:r w:rsidRPr="00752F53">
              <w:rPr>
                <w:rFonts w:ascii="Times New Roman" w:hAnsi="Times New Roman" w:cs="Times New Roman"/>
                <w:sz w:val="28"/>
                <w:szCs w:val="28"/>
              </w:rPr>
              <w:t xml:space="preserve"> and the sentence </w:t>
            </w:r>
            <w:r w:rsidRPr="00752F53">
              <w:rPr>
                <w:rFonts w:ascii="Times New Roman" w:hAnsi="Times New Roman" w:cs="Times New Roman"/>
                <w:i/>
                <w:sz w:val="28"/>
                <w:szCs w:val="28"/>
              </w:rPr>
              <w:t>We watch television on Sundays.</w:t>
            </w:r>
          </w:p>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b/>
                <w:sz w:val="28"/>
                <w:szCs w:val="28"/>
              </w:rPr>
              <w:t>Step 4:</w:t>
            </w:r>
            <w:r w:rsidRPr="00752F53">
              <w:rPr>
                <w:rFonts w:ascii="Times New Roman" w:hAnsi="Times New Roman" w:cs="Times New Roman"/>
                <w:sz w:val="28"/>
                <w:szCs w:val="28"/>
              </w:rPr>
              <w:t xml:space="preserve"> Let pupils work in pairs or groups, pronouncing the sounds, saying the words and reading the sentences until they feel confident.</w:t>
            </w:r>
          </w:p>
        </w:tc>
        <w:tc>
          <w:tcPr>
            <w:tcW w:w="1843" w:type="dxa"/>
            <w:shd w:val="clear" w:color="auto" w:fill="auto"/>
          </w:tcPr>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Whole class</w:t>
            </w:r>
          </w:p>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br/>
            </w:r>
          </w:p>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Individual work</w:t>
            </w:r>
          </w:p>
          <w:p w:rsidR="001E5592" w:rsidRPr="00752F53" w:rsidRDefault="001E5592" w:rsidP="00D050F6">
            <w:pPr>
              <w:spacing w:after="0" w:line="320" w:lineRule="exact"/>
              <w:jc w:val="both"/>
              <w:rPr>
                <w:rFonts w:ascii="Times New Roman" w:hAnsi="Times New Roman" w:cs="Times New Roman"/>
                <w:sz w:val="28"/>
                <w:szCs w:val="28"/>
              </w:rPr>
            </w:pPr>
          </w:p>
          <w:p w:rsidR="001E5592" w:rsidRPr="00752F53" w:rsidRDefault="001E5592" w:rsidP="00D050F6">
            <w:pPr>
              <w:spacing w:after="0" w:line="320" w:lineRule="exact"/>
              <w:jc w:val="both"/>
              <w:rPr>
                <w:rFonts w:ascii="Times New Roman" w:hAnsi="Times New Roman" w:cs="Times New Roman"/>
                <w:sz w:val="28"/>
                <w:szCs w:val="28"/>
              </w:rPr>
            </w:pPr>
          </w:p>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Whole class</w:t>
            </w:r>
          </w:p>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Pair work</w:t>
            </w:r>
          </w:p>
          <w:p w:rsidR="001E5592" w:rsidRPr="00752F53" w:rsidRDefault="001E5592" w:rsidP="00D050F6">
            <w:pPr>
              <w:spacing w:after="0" w:line="320" w:lineRule="exact"/>
              <w:jc w:val="both"/>
              <w:rPr>
                <w:rFonts w:ascii="Times New Roman" w:hAnsi="Times New Roman" w:cs="Times New Roman"/>
                <w:sz w:val="28"/>
                <w:szCs w:val="28"/>
              </w:rPr>
            </w:pPr>
          </w:p>
        </w:tc>
      </w:tr>
      <w:tr w:rsidR="001E5592" w:rsidRPr="00752F53" w:rsidTr="001E5592">
        <w:trPr>
          <w:trHeight w:val="386"/>
        </w:trPr>
        <w:tc>
          <w:tcPr>
            <w:tcW w:w="9753" w:type="dxa"/>
            <w:gridSpan w:val="3"/>
            <w:shd w:val="clear" w:color="auto" w:fill="auto"/>
            <w:vAlign w:val="center"/>
          </w:tcPr>
          <w:p w:rsidR="001E5592" w:rsidRPr="00752F53" w:rsidRDefault="001E5592" w:rsidP="00D050F6">
            <w:pPr>
              <w:spacing w:after="0" w:line="320" w:lineRule="exact"/>
              <w:jc w:val="both"/>
              <w:rPr>
                <w:rFonts w:ascii="Times New Roman" w:hAnsi="Times New Roman" w:cs="Times New Roman"/>
                <w:b/>
                <w:sz w:val="28"/>
                <w:szCs w:val="28"/>
              </w:rPr>
            </w:pPr>
            <w:r w:rsidRPr="00752F53">
              <w:rPr>
                <w:rFonts w:ascii="Times New Roman" w:hAnsi="Times New Roman" w:cs="Times New Roman"/>
                <w:b/>
                <w:color w:val="000000"/>
                <w:sz w:val="28"/>
                <w:szCs w:val="28"/>
              </w:rPr>
              <w:t>KNOWLEDGE CONSTRUCTION</w:t>
            </w:r>
          </w:p>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b/>
                <w:sz w:val="28"/>
                <w:szCs w:val="28"/>
              </w:rPr>
              <w:t xml:space="preserve">Activity </w:t>
            </w:r>
            <w:r w:rsidRPr="00752F53">
              <w:rPr>
                <w:rFonts w:ascii="Times New Roman" w:hAnsi="Times New Roman" w:cs="Times New Roman"/>
                <w:b/>
                <w:color w:val="231F20"/>
                <w:sz w:val="28"/>
                <w:szCs w:val="28"/>
              </w:rPr>
              <w:t xml:space="preserve">2. </w:t>
            </w:r>
            <w:r w:rsidRPr="00752F53">
              <w:rPr>
                <w:rFonts w:ascii="Times New Roman" w:hAnsi="Times New Roman" w:cs="Times New Roman"/>
                <w:b/>
                <w:sz w:val="28"/>
                <w:szCs w:val="28"/>
              </w:rPr>
              <w:t>Listen and circle</w:t>
            </w:r>
            <w:r w:rsidRPr="00752F53">
              <w:rPr>
                <w:rFonts w:ascii="Times New Roman" w:hAnsi="Times New Roman" w:cs="Times New Roman"/>
                <w:b/>
                <w:color w:val="231F20"/>
                <w:sz w:val="28"/>
                <w:szCs w:val="28"/>
              </w:rPr>
              <w:t xml:space="preserve">. </w:t>
            </w:r>
            <w:r w:rsidRPr="00752F53">
              <w:rPr>
                <w:rFonts w:ascii="Times New Roman" w:hAnsi="Times New Roman" w:cs="Times New Roman"/>
                <w:sz w:val="28"/>
                <w:szCs w:val="28"/>
              </w:rPr>
              <w:t xml:space="preserve">  10 minutes</w:t>
            </w:r>
          </w:p>
        </w:tc>
      </w:tr>
      <w:tr w:rsidR="001E5592" w:rsidRPr="00752F53" w:rsidTr="001E5592">
        <w:trPr>
          <w:trHeight w:val="542"/>
        </w:trPr>
        <w:tc>
          <w:tcPr>
            <w:tcW w:w="1673" w:type="dxa"/>
            <w:shd w:val="clear" w:color="auto" w:fill="auto"/>
          </w:tcPr>
          <w:p w:rsidR="001E5592" w:rsidRPr="00752F53" w:rsidRDefault="001E5592" w:rsidP="00D050F6">
            <w:pPr>
              <w:spacing w:after="0" w:line="320" w:lineRule="exact"/>
              <w:jc w:val="both"/>
              <w:rPr>
                <w:rFonts w:ascii="Times New Roman" w:hAnsi="Times New Roman" w:cs="Times New Roman"/>
                <w:b/>
                <w:color w:val="231F20"/>
                <w:sz w:val="28"/>
                <w:szCs w:val="28"/>
              </w:rPr>
            </w:pPr>
            <w:r w:rsidRPr="00752F53">
              <w:rPr>
                <w:rFonts w:ascii="Times New Roman" w:hAnsi="Times New Roman" w:cs="Times New Roman"/>
                <w:sz w:val="28"/>
                <w:szCs w:val="28"/>
              </w:rPr>
              <w:t>a. Goal</w:t>
            </w:r>
          </w:p>
        </w:tc>
        <w:tc>
          <w:tcPr>
            <w:tcW w:w="8080" w:type="dxa"/>
            <w:gridSpan w:val="2"/>
            <w:shd w:val="clear" w:color="auto" w:fill="auto"/>
          </w:tcPr>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 xml:space="preserve">To identify the target words </w:t>
            </w:r>
            <w:r w:rsidRPr="00752F53">
              <w:rPr>
                <w:rFonts w:ascii="Times New Roman" w:hAnsi="Times New Roman" w:cs="Times New Roman"/>
                <w:i/>
                <w:sz w:val="28"/>
                <w:szCs w:val="28"/>
              </w:rPr>
              <w:t>go</w:t>
            </w:r>
            <w:r w:rsidRPr="00752F53">
              <w:rPr>
                <w:rFonts w:ascii="Times New Roman" w:hAnsi="Times New Roman" w:cs="Times New Roman"/>
                <w:sz w:val="28"/>
                <w:szCs w:val="28"/>
              </w:rPr>
              <w:t xml:space="preserve"> and </w:t>
            </w:r>
            <w:r w:rsidRPr="00752F53">
              <w:rPr>
                <w:rFonts w:ascii="Times New Roman" w:hAnsi="Times New Roman" w:cs="Times New Roman"/>
                <w:i/>
                <w:sz w:val="28"/>
                <w:szCs w:val="28"/>
              </w:rPr>
              <w:t>television</w:t>
            </w:r>
            <w:r w:rsidRPr="00752F53">
              <w:rPr>
                <w:rFonts w:ascii="Times New Roman" w:hAnsi="Times New Roman" w:cs="Times New Roman"/>
                <w:sz w:val="28"/>
                <w:szCs w:val="28"/>
              </w:rPr>
              <w:t xml:space="preserve"> while listening.</w:t>
            </w:r>
          </w:p>
        </w:tc>
      </w:tr>
      <w:tr w:rsidR="001E5592" w:rsidRPr="00752F53" w:rsidTr="001E5592">
        <w:trPr>
          <w:trHeight w:val="558"/>
        </w:trPr>
        <w:tc>
          <w:tcPr>
            <w:tcW w:w="1673" w:type="dxa"/>
            <w:shd w:val="clear" w:color="auto" w:fill="auto"/>
          </w:tcPr>
          <w:p w:rsidR="001E5592" w:rsidRPr="00752F53" w:rsidRDefault="001E5592" w:rsidP="00D050F6">
            <w:pPr>
              <w:spacing w:after="0" w:line="320" w:lineRule="exact"/>
              <w:jc w:val="both"/>
              <w:rPr>
                <w:rFonts w:ascii="Times New Roman" w:hAnsi="Times New Roman" w:cs="Times New Roman"/>
                <w:b/>
                <w:color w:val="231F20"/>
                <w:sz w:val="28"/>
                <w:szCs w:val="28"/>
              </w:rPr>
            </w:pPr>
            <w:r w:rsidRPr="00752F53">
              <w:rPr>
                <w:rFonts w:ascii="Times New Roman" w:hAnsi="Times New Roman" w:cs="Times New Roman"/>
                <w:sz w:val="28"/>
                <w:szCs w:val="28"/>
              </w:rPr>
              <w:t>b. Input</w:t>
            </w:r>
          </w:p>
        </w:tc>
        <w:tc>
          <w:tcPr>
            <w:tcW w:w="8080" w:type="dxa"/>
            <w:gridSpan w:val="2"/>
            <w:shd w:val="clear" w:color="auto" w:fill="auto"/>
          </w:tcPr>
          <w:p w:rsidR="001E5592" w:rsidRPr="00752F53" w:rsidRDefault="001E5592" w:rsidP="00D050F6">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752F53">
              <w:rPr>
                <w:rFonts w:ascii="Times New Roman" w:hAnsi="Times New Roman" w:cs="Times New Roman"/>
                <w:color w:val="000000"/>
                <w:sz w:val="28"/>
                <w:szCs w:val="28"/>
              </w:rPr>
              <w:t>Two gapped sentences, each with three answer options</w:t>
            </w:r>
          </w:p>
          <w:p w:rsidR="001E5592" w:rsidRPr="00752F53" w:rsidRDefault="001E5592" w:rsidP="00D050F6">
            <w:pPr>
              <w:pBdr>
                <w:top w:val="nil"/>
                <w:left w:val="nil"/>
                <w:bottom w:val="nil"/>
                <w:right w:val="nil"/>
                <w:between w:val="nil"/>
              </w:pBdr>
              <w:spacing w:after="0" w:line="320" w:lineRule="exact"/>
              <w:jc w:val="both"/>
              <w:rPr>
                <w:rFonts w:ascii="Times New Roman" w:hAnsi="Times New Roman" w:cs="Times New Roman"/>
                <w:b/>
                <w:color w:val="000000"/>
                <w:sz w:val="28"/>
                <w:szCs w:val="28"/>
              </w:rPr>
            </w:pPr>
            <w:r w:rsidRPr="00752F53">
              <w:rPr>
                <w:rFonts w:ascii="Times New Roman" w:hAnsi="Times New Roman" w:cs="Times New Roman"/>
                <w:b/>
                <w:color w:val="000000"/>
                <w:sz w:val="28"/>
                <w:szCs w:val="28"/>
              </w:rPr>
              <w:t>Audio script:</w:t>
            </w:r>
          </w:p>
          <w:p w:rsidR="001E5592" w:rsidRPr="00752F53" w:rsidRDefault="001E5592" w:rsidP="00D050F6">
            <w:pPr>
              <w:pBdr>
                <w:top w:val="nil"/>
                <w:left w:val="nil"/>
                <w:bottom w:val="nil"/>
                <w:right w:val="nil"/>
                <w:between w:val="nil"/>
              </w:pBdr>
              <w:spacing w:after="0" w:line="320" w:lineRule="exact"/>
              <w:jc w:val="both"/>
              <w:rPr>
                <w:rFonts w:ascii="Times New Roman" w:hAnsi="Times New Roman" w:cs="Times New Roman"/>
                <w:color w:val="000000"/>
                <w:sz w:val="28"/>
                <w:szCs w:val="28"/>
              </w:rPr>
            </w:pPr>
            <w:r w:rsidRPr="00752F53">
              <w:rPr>
                <w:rFonts w:ascii="Times New Roman" w:hAnsi="Times New Roman" w:cs="Times New Roman"/>
                <w:color w:val="000000"/>
                <w:sz w:val="28"/>
                <w:szCs w:val="28"/>
              </w:rPr>
              <w:t>1. I go to the shopping centre on Saturdays.</w:t>
            </w:r>
          </w:p>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color w:val="000000"/>
                <w:sz w:val="28"/>
                <w:szCs w:val="28"/>
              </w:rPr>
              <w:t>2. They watch television on Sundays.</w:t>
            </w:r>
          </w:p>
        </w:tc>
      </w:tr>
      <w:tr w:rsidR="001E5592" w:rsidRPr="00752F53" w:rsidTr="001E5592">
        <w:trPr>
          <w:trHeight w:val="450"/>
        </w:trPr>
        <w:tc>
          <w:tcPr>
            <w:tcW w:w="1673" w:type="dxa"/>
            <w:shd w:val="clear" w:color="auto" w:fill="auto"/>
          </w:tcPr>
          <w:p w:rsidR="001E5592" w:rsidRPr="00752F53" w:rsidRDefault="001E5592" w:rsidP="00D050F6">
            <w:pPr>
              <w:spacing w:after="0" w:line="320" w:lineRule="exact"/>
              <w:jc w:val="both"/>
              <w:rPr>
                <w:rFonts w:ascii="Times New Roman" w:hAnsi="Times New Roman" w:cs="Times New Roman"/>
                <w:b/>
                <w:color w:val="231F20"/>
                <w:sz w:val="28"/>
                <w:szCs w:val="28"/>
              </w:rPr>
            </w:pPr>
            <w:r w:rsidRPr="00752F53">
              <w:rPr>
                <w:rFonts w:ascii="Times New Roman" w:hAnsi="Times New Roman" w:cs="Times New Roman"/>
                <w:sz w:val="28"/>
                <w:szCs w:val="28"/>
              </w:rPr>
              <w:t>c. Outcome</w:t>
            </w:r>
          </w:p>
        </w:tc>
        <w:tc>
          <w:tcPr>
            <w:tcW w:w="8080" w:type="dxa"/>
            <w:gridSpan w:val="2"/>
            <w:shd w:val="clear" w:color="auto" w:fill="auto"/>
          </w:tcPr>
          <w:p w:rsidR="001E5592" w:rsidRPr="00752F53" w:rsidRDefault="001E5592" w:rsidP="00D050F6">
            <w:pPr>
              <w:spacing w:after="0" w:line="320" w:lineRule="exact"/>
              <w:ind w:right="119"/>
              <w:jc w:val="both"/>
              <w:rPr>
                <w:rFonts w:ascii="Times New Roman" w:hAnsi="Times New Roman" w:cs="Times New Roman"/>
                <w:sz w:val="28"/>
                <w:szCs w:val="28"/>
              </w:rPr>
            </w:pPr>
            <w:r w:rsidRPr="00752F53">
              <w:rPr>
                <w:rFonts w:ascii="Times New Roman" w:hAnsi="Times New Roman" w:cs="Times New Roman"/>
                <w:sz w:val="28"/>
                <w:szCs w:val="28"/>
              </w:rPr>
              <w:t>Pupils can identify the target words go and television while listening.</w:t>
            </w:r>
          </w:p>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b/>
                <w:sz w:val="28"/>
                <w:szCs w:val="28"/>
              </w:rPr>
              <w:t xml:space="preserve">Key: 1. c </w:t>
            </w:r>
            <w:r>
              <w:rPr>
                <w:rFonts w:ascii="Times New Roman" w:hAnsi="Times New Roman" w:cs="Times New Roman"/>
                <w:b/>
                <w:sz w:val="28"/>
                <w:szCs w:val="28"/>
              </w:rPr>
              <w:t xml:space="preserve">      </w:t>
            </w:r>
            <w:r w:rsidRPr="00752F53">
              <w:rPr>
                <w:rFonts w:ascii="Times New Roman" w:hAnsi="Times New Roman" w:cs="Times New Roman"/>
                <w:b/>
                <w:sz w:val="28"/>
                <w:szCs w:val="28"/>
              </w:rPr>
              <w:t>2. b</w:t>
            </w:r>
          </w:p>
        </w:tc>
      </w:tr>
      <w:tr w:rsidR="001E5592" w:rsidRPr="00752F53" w:rsidTr="001E5592">
        <w:trPr>
          <w:trHeight w:val="1124"/>
        </w:trPr>
        <w:tc>
          <w:tcPr>
            <w:tcW w:w="1673" w:type="dxa"/>
            <w:shd w:val="clear" w:color="auto" w:fill="auto"/>
          </w:tcPr>
          <w:p w:rsidR="001E5592" w:rsidRPr="00752F53" w:rsidRDefault="001E5592" w:rsidP="00D050F6">
            <w:pPr>
              <w:spacing w:after="0" w:line="320" w:lineRule="exact"/>
              <w:jc w:val="both"/>
              <w:rPr>
                <w:rFonts w:ascii="Times New Roman" w:hAnsi="Times New Roman" w:cs="Times New Roman"/>
                <w:b/>
                <w:color w:val="231F20"/>
                <w:sz w:val="28"/>
                <w:szCs w:val="28"/>
              </w:rPr>
            </w:pPr>
            <w:r w:rsidRPr="00752F53">
              <w:rPr>
                <w:rFonts w:ascii="Times New Roman" w:hAnsi="Times New Roman" w:cs="Times New Roman"/>
                <w:sz w:val="28"/>
                <w:szCs w:val="28"/>
              </w:rPr>
              <w:lastRenderedPageBreak/>
              <w:t>d. Procedure</w:t>
            </w:r>
          </w:p>
        </w:tc>
        <w:tc>
          <w:tcPr>
            <w:tcW w:w="6237" w:type="dxa"/>
            <w:shd w:val="clear" w:color="auto" w:fill="auto"/>
          </w:tcPr>
          <w:p w:rsidR="001E5592" w:rsidRPr="00752F53" w:rsidRDefault="001E5592" w:rsidP="00D050F6">
            <w:pPr>
              <w:tabs>
                <w:tab w:val="left" w:pos="1707"/>
              </w:tabs>
              <w:spacing w:after="0" w:line="320" w:lineRule="exact"/>
              <w:ind w:right="118"/>
              <w:jc w:val="both"/>
              <w:rPr>
                <w:rFonts w:ascii="Times New Roman" w:hAnsi="Times New Roman" w:cs="Times New Roman"/>
                <w:color w:val="231F20"/>
                <w:sz w:val="28"/>
                <w:szCs w:val="28"/>
              </w:rPr>
            </w:pPr>
            <w:r w:rsidRPr="00752F53">
              <w:rPr>
                <w:rFonts w:ascii="Times New Roman" w:hAnsi="Times New Roman" w:cs="Times New Roman"/>
                <w:b/>
                <w:color w:val="231F20"/>
                <w:sz w:val="28"/>
                <w:szCs w:val="28"/>
              </w:rPr>
              <w:t>Step 1</w:t>
            </w:r>
            <w:r w:rsidRPr="00752F53">
              <w:rPr>
                <w:rFonts w:ascii="Times New Roman" w:hAnsi="Times New Roman" w:cs="Times New Roman"/>
                <w:color w:val="231F20"/>
                <w:sz w:val="28"/>
                <w:szCs w:val="28"/>
              </w:rPr>
              <w:t>: Tell pupils the goal of the activity. Explain that they have to listen to the recording and circle the correct options. Check comprehension.</w:t>
            </w:r>
          </w:p>
          <w:p w:rsidR="001E5592" w:rsidRPr="00752F53" w:rsidRDefault="001E5592" w:rsidP="00D050F6">
            <w:pPr>
              <w:tabs>
                <w:tab w:val="left" w:pos="1707"/>
              </w:tabs>
              <w:spacing w:after="0" w:line="320" w:lineRule="exact"/>
              <w:ind w:right="118"/>
              <w:jc w:val="both"/>
              <w:rPr>
                <w:rFonts w:ascii="Times New Roman" w:hAnsi="Times New Roman" w:cs="Times New Roman"/>
                <w:color w:val="231F20"/>
                <w:sz w:val="28"/>
                <w:szCs w:val="28"/>
              </w:rPr>
            </w:pPr>
            <w:r w:rsidRPr="00752F53">
              <w:rPr>
                <w:rFonts w:ascii="Times New Roman" w:hAnsi="Times New Roman" w:cs="Times New Roman"/>
                <w:b/>
                <w:color w:val="231F20"/>
                <w:sz w:val="28"/>
                <w:szCs w:val="28"/>
              </w:rPr>
              <w:t>Step 2:</w:t>
            </w:r>
            <w:r w:rsidRPr="00752F53">
              <w:rPr>
                <w:rFonts w:ascii="Times New Roman" w:hAnsi="Times New Roman" w:cs="Times New Roman"/>
                <w:color w:val="231F20"/>
                <w:sz w:val="28"/>
                <w:szCs w:val="28"/>
              </w:rPr>
              <w:t xml:space="preserve"> Play the recording for pupils to listen to. Play the recording again for pupils to listen and circle the correct options.</w:t>
            </w:r>
          </w:p>
          <w:p w:rsidR="001E5592" w:rsidRPr="00752F53" w:rsidRDefault="001E5592" w:rsidP="00D050F6">
            <w:pPr>
              <w:tabs>
                <w:tab w:val="left" w:pos="1707"/>
              </w:tabs>
              <w:spacing w:after="0" w:line="320" w:lineRule="exact"/>
              <w:ind w:right="118"/>
              <w:jc w:val="both"/>
              <w:rPr>
                <w:rFonts w:ascii="Times New Roman" w:hAnsi="Times New Roman" w:cs="Times New Roman"/>
                <w:color w:val="231F20"/>
                <w:sz w:val="28"/>
                <w:szCs w:val="28"/>
              </w:rPr>
            </w:pPr>
            <w:r w:rsidRPr="00752F53">
              <w:rPr>
                <w:rFonts w:ascii="Times New Roman" w:hAnsi="Times New Roman" w:cs="Times New Roman"/>
                <w:b/>
                <w:color w:val="231F20"/>
                <w:sz w:val="28"/>
                <w:szCs w:val="28"/>
              </w:rPr>
              <w:t>Step 3:</w:t>
            </w:r>
            <w:r w:rsidRPr="00752F53">
              <w:rPr>
                <w:rFonts w:ascii="Times New Roman" w:hAnsi="Times New Roman" w:cs="Times New Roman"/>
                <w:color w:val="231F20"/>
                <w:sz w:val="28"/>
                <w:szCs w:val="28"/>
              </w:rPr>
              <w:t xml:space="preserve"> Tell pupils to swap books with a partner, then check the answers as a class. Write the correct answers on the board.</w:t>
            </w:r>
          </w:p>
          <w:p w:rsidR="001E5592" w:rsidRPr="00752F53" w:rsidRDefault="001E5592" w:rsidP="00D050F6">
            <w:pPr>
              <w:tabs>
                <w:tab w:val="left" w:pos="1707"/>
              </w:tabs>
              <w:spacing w:after="0" w:line="320" w:lineRule="exact"/>
              <w:ind w:right="118"/>
              <w:jc w:val="both"/>
              <w:rPr>
                <w:rFonts w:ascii="Times New Roman" w:hAnsi="Times New Roman" w:cs="Times New Roman"/>
                <w:color w:val="231F20"/>
                <w:sz w:val="28"/>
                <w:szCs w:val="28"/>
              </w:rPr>
            </w:pPr>
            <w:r w:rsidRPr="00752F53">
              <w:rPr>
                <w:rFonts w:ascii="Times New Roman" w:hAnsi="Times New Roman" w:cs="Times New Roman"/>
                <w:b/>
                <w:color w:val="231F20"/>
                <w:sz w:val="28"/>
                <w:szCs w:val="28"/>
              </w:rPr>
              <w:t>Step 4:</w:t>
            </w:r>
            <w:r w:rsidRPr="00752F53">
              <w:rPr>
                <w:rFonts w:ascii="Times New Roman" w:hAnsi="Times New Roman" w:cs="Times New Roman"/>
                <w:color w:val="231F20"/>
                <w:sz w:val="28"/>
                <w:szCs w:val="28"/>
              </w:rPr>
              <w:t xml:space="preserve"> Play the recording again for pupils to double-check their answers.</w:t>
            </w:r>
          </w:p>
          <w:p w:rsidR="001E5592" w:rsidRPr="00752F53" w:rsidRDefault="001E5592" w:rsidP="00D050F6">
            <w:pPr>
              <w:tabs>
                <w:tab w:val="left" w:pos="1707"/>
              </w:tabs>
              <w:spacing w:after="0" w:line="320" w:lineRule="exact"/>
              <w:ind w:right="118"/>
              <w:jc w:val="both"/>
              <w:rPr>
                <w:rFonts w:ascii="Times New Roman" w:hAnsi="Times New Roman" w:cs="Times New Roman"/>
                <w:color w:val="231F20"/>
                <w:sz w:val="28"/>
                <w:szCs w:val="28"/>
              </w:rPr>
            </w:pPr>
            <w:r w:rsidRPr="00752F53">
              <w:rPr>
                <w:rFonts w:ascii="Times New Roman" w:hAnsi="Times New Roman" w:cs="Times New Roman"/>
                <w:b/>
                <w:color w:val="231F20"/>
                <w:sz w:val="28"/>
                <w:szCs w:val="28"/>
              </w:rPr>
              <w:t>Extension:</w:t>
            </w:r>
            <w:r w:rsidRPr="00752F53">
              <w:rPr>
                <w:rFonts w:ascii="Times New Roman" w:hAnsi="Times New Roman" w:cs="Times New Roman"/>
                <w:color w:val="231F20"/>
                <w:sz w:val="28"/>
                <w:szCs w:val="28"/>
              </w:rPr>
              <w:t xml:space="preserve"> Invite one or two pupils to stand up, listen to and repeat the completed sentences.</w:t>
            </w:r>
          </w:p>
        </w:tc>
        <w:tc>
          <w:tcPr>
            <w:tcW w:w="1843" w:type="dxa"/>
            <w:shd w:val="clear" w:color="auto" w:fill="auto"/>
          </w:tcPr>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Whole class/ Individual work</w:t>
            </w:r>
          </w:p>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Individual work</w:t>
            </w:r>
          </w:p>
          <w:p w:rsidR="001E5592" w:rsidRPr="00752F53" w:rsidRDefault="001E5592" w:rsidP="00D050F6">
            <w:pPr>
              <w:spacing w:after="0" w:line="320" w:lineRule="exact"/>
              <w:jc w:val="both"/>
              <w:rPr>
                <w:rFonts w:ascii="Times New Roman" w:hAnsi="Times New Roman" w:cs="Times New Roman"/>
                <w:sz w:val="28"/>
                <w:szCs w:val="28"/>
              </w:rPr>
            </w:pPr>
          </w:p>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Pair work</w:t>
            </w:r>
          </w:p>
          <w:p w:rsidR="001E5592" w:rsidRPr="00752F53" w:rsidRDefault="001E5592" w:rsidP="00D050F6">
            <w:pPr>
              <w:spacing w:after="0" w:line="320" w:lineRule="exact"/>
              <w:jc w:val="both"/>
              <w:rPr>
                <w:rFonts w:ascii="Times New Roman" w:hAnsi="Times New Roman" w:cs="Times New Roman"/>
                <w:sz w:val="28"/>
                <w:szCs w:val="28"/>
              </w:rPr>
            </w:pPr>
          </w:p>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Whole class/ Pair work</w:t>
            </w:r>
          </w:p>
        </w:tc>
      </w:tr>
      <w:tr w:rsidR="001E5592" w:rsidRPr="00752F53" w:rsidTr="001E5592">
        <w:trPr>
          <w:trHeight w:val="368"/>
        </w:trPr>
        <w:tc>
          <w:tcPr>
            <w:tcW w:w="9753" w:type="dxa"/>
            <w:gridSpan w:val="3"/>
            <w:shd w:val="clear" w:color="auto" w:fill="auto"/>
            <w:vAlign w:val="center"/>
          </w:tcPr>
          <w:p w:rsidR="001E5592" w:rsidRPr="00752F53" w:rsidRDefault="001E5592" w:rsidP="00D050F6">
            <w:pPr>
              <w:spacing w:after="0" w:line="320" w:lineRule="exact"/>
              <w:jc w:val="both"/>
              <w:rPr>
                <w:rFonts w:ascii="Times New Roman" w:hAnsi="Times New Roman" w:cs="Times New Roman"/>
                <w:b/>
                <w:sz w:val="28"/>
                <w:szCs w:val="28"/>
              </w:rPr>
            </w:pPr>
            <w:r w:rsidRPr="00752F53">
              <w:rPr>
                <w:rFonts w:ascii="Times New Roman" w:hAnsi="Times New Roman" w:cs="Times New Roman"/>
                <w:b/>
                <w:color w:val="000000"/>
                <w:sz w:val="28"/>
                <w:szCs w:val="28"/>
              </w:rPr>
              <w:t>PRACTICE</w:t>
            </w:r>
          </w:p>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b/>
                <w:sz w:val="28"/>
                <w:szCs w:val="28"/>
              </w:rPr>
              <w:t xml:space="preserve">Activity </w:t>
            </w:r>
            <w:r w:rsidRPr="00752F53">
              <w:rPr>
                <w:rFonts w:ascii="Times New Roman" w:hAnsi="Times New Roman" w:cs="Times New Roman"/>
                <w:b/>
                <w:color w:val="231F20"/>
                <w:sz w:val="28"/>
                <w:szCs w:val="28"/>
              </w:rPr>
              <w:t xml:space="preserve">3. Let’s chant. </w:t>
            </w:r>
            <w:r w:rsidRPr="00752F53">
              <w:rPr>
                <w:rFonts w:ascii="Times New Roman" w:hAnsi="Times New Roman" w:cs="Times New Roman"/>
                <w:color w:val="231F20"/>
                <w:sz w:val="28"/>
                <w:szCs w:val="28"/>
              </w:rPr>
              <w:t>8</w:t>
            </w:r>
            <w:r w:rsidRPr="00752F53">
              <w:rPr>
                <w:rFonts w:ascii="Times New Roman" w:hAnsi="Times New Roman" w:cs="Times New Roman"/>
                <w:sz w:val="28"/>
                <w:szCs w:val="28"/>
              </w:rPr>
              <w:t xml:space="preserve"> minutes</w:t>
            </w:r>
          </w:p>
        </w:tc>
      </w:tr>
      <w:tr w:rsidR="001E5592" w:rsidRPr="00752F53" w:rsidTr="001E5592">
        <w:trPr>
          <w:trHeight w:val="479"/>
        </w:trPr>
        <w:tc>
          <w:tcPr>
            <w:tcW w:w="1673" w:type="dxa"/>
            <w:shd w:val="clear" w:color="auto" w:fill="auto"/>
          </w:tcPr>
          <w:p w:rsidR="001E5592" w:rsidRPr="00752F53" w:rsidRDefault="001E5592" w:rsidP="00D050F6">
            <w:pPr>
              <w:spacing w:after="0" w:line="320" w:lineRule="exact"/>
              <w:jc w:val="both"/>
              <w:rPr>
                <w:rFonts w:ascii="Times New Roman" w:hAnsi="Times New Roman" w:cs="Times New Roman"/>
                <w:b/>
                <w:color w:val="231F20"/>
                <w:sz w:val="28"/>
                <w:szCs w:val="28"/>
              </w:rPr>
            </w:pPr>
            <w:r w:rsidRPr="00752F53">
              <w:rPr>
                <w:rFonts w:ascii="Times New Roman" w:hAnsi="Times New Roman" w:cs="Times New Roman"/>
                <w:sz w:val="28"/>
                <w:szCs w:val="28"/>
              </w:rPr>
              <w:t>a. Goal</w:t>
            </w:r>
          </w:p>
        </w:tc>
        <w:tc>
          <w:tcPr>
            <w:tcW w:w="8080" w:type="dxa"/>
            <w:gridSpan w:val="2"/>
            <w:shd w:val="clear" w:color="auto" w:fill="auto"/>
          </w:tcPr>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To say the chant with the correct rhythm and pronunciation.</w:t>
            </w:r>
          </w:p>
        </w:tc>
      </w:tr>
      <w:tr w:rsidR="001E5592" w:rsidRPr="00752F53" w:rsidTr="001E5592">
        <w:trPr>
          <w:trHeight w:val="669"/>
        </w:trPr>
        <w:tc>
          <w:tcPr>
            <w:tcW w:w="1673" w:type="dxa"/>
            <w:shd w:val="clear" w:color="auto" w:fill="auto"/>
          </w:tcPr>
          <w:p w:rsidR="001E5592" w:rsidRPr="00752F53" w:rsidRDefault="001E5592" w:rsidP="00D050F6">
            <w:pPr>
              <w:spacing w:after="0" w:line="320" w:lineRule="exact"/>
              <w:jc w:val="both"/>
              <w:rPr>
                <w:rFonts w:ascii="Times New Roman" w:hAnsi="Times New Roman" w:cs="Times New Roman"/>
                <w:b/>
                <w:sz w:val="28"/>
                <w:szCs w:val="28"/>
              </w:rPr>
            </w:pPr>
            <w:r w:rsidRPr="00752F53">
              <w:rPr>
                <w:rFonts w:ascii="Times New Roman" w:hAnsi="Times New Roman" w:cs="Times New Roman"/>
                <w:sz w:val="28"/>
                <w:szCs w:val="28"/>
              </w:rPr>
              <w:t>b. Input</w:t>
            </w:r>
          </w:p>
        </w:tc>
        <w:tc>
          <w:tcPr>
            <w:tcW w:w="8080" w:type="dxa"/>
            <w:gridSpan w:val="2"/>
            <w:shd w:val="clear" w:color="auto" w:fill="auto"/>
          </w:tcPr>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color w:val="000000"/>
                <w:sz w:val="28"/>
                <w:szCs w:val="28"/>
              </w:rPr>
              <w:t>The lyrics and recording of the chant.</w:t>
            </w:r>
          </w:p>
        </w:tc>
      </w:tr>
      <w:tr w:rsidR="001E5592" w:rsidRPr="00752F53" w:rsidTr="001E5592">
        <w:trPr>
          <w:trHeight w:val="455"/>
        </w:trPr>
        <w:tc>
          <w:tcPr>
            <w:tcW w:w="1673" w:type="dxa"/>
            <w:shd w:val="clear" w:color="auto" w:fill="auto"/>
          </w:tcPr>
          <w:p w:rsidR="001E5592" w:rsidRPr="00752F53" w:rsidRDefault="001E5592" w:rsidP="00D050F6">
            <w:pPr>
              <w:spacing w:after="0" w:line="320" w:lineRule="exact"/>
              <w:jc w:val="both"/>
              <w:rPr>
                <w:rFonts w:ascii="Times New Roman" w:hAnsi="Times New Roman" w:cs="Times New Roman"/>
                <w:b/>
                <w:sz w:val="28"/>
                <w:szCs w:val="28"/>
              </w:rPr>
            </w:pPr>
            <w:r w:rsidRPr="00752F53">
              <w:rPr>
                <w:rFonts w:ascii="Times New Roman" w:hAnsi="Times New Roman" w:cs="Times New Roman"/>
                <w:sz w:val="28"/>
                <w:szCs w:val="28"/>
              </w:rPr>
              <w:t>c. Outcome</w:t>
            </w:r>
          </w:p>
        </w:tc>
        <w:tc>
          <w:tcPr>
            <w:tcW w:w="8080" w:type="dxa"/>
            <w:gridSpan w:val="2"/>
            <w:shd w:val="clear" w:color="auto" w:fill="auto"/>
          </w:tcPr>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Pupils can say the chant with the correct rhythm and pronunciation.</w:t>
            </w:r>
          </w:p>
        </w:tc>
      </w:tr>
      <w:tr w:rsidR="001E5592" w:rsidRPr="00752F53" w:rsidTr="001E5592">
        <w:trPr>
          <w:trHeight w:val="455"/>
        </w:trPr>
        <w:tc>
          <w:tcPr>
            <w:tcW w:w="1673" w:type="dxa"/>
            <w:shd w:val="clear" w:color="auto" w:fill="auto"/>
          </w:tcPr>
          <w:p w:rsidR="001E5592" w:rsidRPr="00752F53" w:rsidRDefault="001E5592" w:rsidP="00D050F6">
            <w:pPr>
              <w:spacing w:after="0" w:line="320" w:lineRule="exact"/>
              <w:jc w:val="both"/>
              <w:rPr>
                <w:rFonts w:ascii="Times New Roman" w:hAnsi="Times New Roman" w:cs="Times New Roman"/>
                <w:b/>
                <w:sz w:val="28"/>
                <w:szCs w:val="28"/>
              </w:rPr>
            </w:pPr>
            <w:r w:rsidRPr="00752F53">
              <w:rPr>
                <w:rFonts w:ascii="Times New Roman" w:hAnsi="Times New Roman" w:cs="Times New Roman"/>
                <w:sz w:val="28"/>
                <w:szCs w:val="28"/>
              </w:rPr>
              <w:t>d. Procedure</w:t>
            </w:r>
          </w:p>
        </w:tc>
        <w:tc>
          <w:tcPr>
            <w:tcW w:w="6237" w:type="dxa"/>
            <w:shd w:val="clear" w:color="auto" w:fill="auto"/>
          </w:tcPr>
          <w:p w:rsidR="001E5592" w:rsidRPr="00752F53" w:rsidRDefault="001E5592" w:rsidP="00D050F6">
            <w:pPr>
              <w:pBdr>
                <w:top w:val="nil"/>
                <w:left w:val="nil"/>
                <w:bottom w:val="nil"/>
                <w:right w:val="nil"/>
                <w:between w:val="nil"/>
              </w:pBdr>
              <w:tabs>
                <w:tab w:val="left" w:pos="1594"/>
              </w:tabs>
              <w:spacing w:after="0" w:line="320" w:lineRule="exact"/>
              <w:ind w:right="29"/>
              <w:jc w:val="both"/>
              <w:rPr>
                <w:rFonts w:ascii="Times New Roman" w:hAnsi="Times New Roman" w:cs="Times New Roman"/>
                <w:color w:val="231F20"/>
                <w:sz w:val="28"/>
                <w:szCs w:val="28"/>
              </w:rPr>
            </w:pPr>
            <w:r w:rsidRPr="00752F53">
              <w:rPr>
                <w:rFonts w:ascii="Times New Roman" w:hAnsi="Times New Roman" w:cs="Times New Roman"/>
                <w:b/>
                <w:color w:val="231F20"/>
                <w:sz w:val="28"/>
                <w:szCs w:val="28"/>
              </w:rPr>
              <w:t>Step 1:</w:t>
            </w:r>
            <w:r w:rsidRPr="00752F53">
              <w:rPr>
                <w:rFonts w:ascii="Times New Roman" w:hAnsi="Times New Roman" w:cs="Times New Roman"/>
                <w:color w:val="231F20"/>
                <w:sz w:val="28"/>
                <w:szCs w:val="28"/>
              </w:rPr>
              <w:t xml:space="preserve"> Draw pupils’ attention to the lyrics of the chant. Check their comprehension.</w:t>
            </w:r>
          </w:p>
          <w:p w:rsidR="001E5592" w:rsidRPr="00752F53" w:rsidRDefault="001E5592" w:rsidP="00D050F6">
            <w:pPr>
              <w:pBdr>
                <w:top w:val="nil"/>
                <w:left w:val="nil"/>
                <w:bottom w:val="nil"/>
                <w:right w:val="nil"/>
                <w:between w:val="nil"/>
              </w:pBdr>
              <w:tabs>
                <w:tab w:val="left" w:pos="1594"/>
              </w:tabs>
              <w:spacing w:after="0" w:line="320" w:lineRule="exact"/>
              <w:ind w:right="29"/>
              <w:jc w:val="both"/>
              <w:rPr>
                <w:rFonts w:ascii="Times New Roman" w:hAnsi="Times New Roman" w:cs="Times New Roman"/>
                <w:color w:val="231F20"/>
                <w:sz w:val="28"/>
                <w:szCs w:val="28"/>
              </w:rPr>
            </w:pPr>
            <w:r w:rsidRPr="00752F53">
              <w:rPr>
                <w:rFonts w:ascii="Times New Roman" w:hAnsi="Times New Roman" w:cs="Times New Roman"/>
                <w:b/>
                <w:color w:val="231F20"/>
                <w:sz w:val="28"/>
                <w:szCs w:val="28"/>
              </w:rPr>
              <w:t xml:space="preserve">Step 2: </w:t>
            </w:r>
            <w:r w:rsidRPr="00752F53">
              <w:rPr>
                <w:rFonts w:ascii="Times New Roman" w:hAnsi="Times New Roman" w:cs="Times New Roman"/>
                <w:color w:val="231F20"/>
                <w:sz w:val="28"/>
                <w:szCs w:val="28"/>
              </w:rPr>
              <w:t xml:space="preserve"> Play the recording all the way through for pupils to listen to the whole chant. Encourage them to listen carefully to the rhythm and pronunciation. Draw pupils’ attention to the sounds of the letters </w:t>
            </w:r>
            <w:r w:rsidRPr="00752F53">
              <w:rPr>
                <w:rFonts w:ascii="Times New Roman" w:hAnsi="Times New Roman" w:cs="Times New Roman"/>
                <w:b/>
                <w:color w:val="231F20"/>
                <w:sz w:val="28"/>
                <w:szCs w:val="28"/>
              </w:rPr>
              <w:t>g</w:t>
            </w:r>
            <w:r w:rsidRPr="00752F53">
              <w:rPr>
                <w:rFonts w:ascii="Times New Roman" w:hAnsi="Times New Roman" w:cs="Times New Roman"/>
                <w:color w:val="231F20"/>
                <w:sz w:val="28"/>
                <w:szCs w:val="28"/>
              </w:rPr>
              <w:t xml:space="preserve"> and </w:t>
            </w:r>
            <w:r w:rsidRPr="00752F53">
              <w:rPr>
                <w:rFonts w:ascii="Times New Roman" w:hAnsi="Times New Roman" w:cs="Times New Roman"/>
                <w:b/>
                <w:color w:val="231F20"/>
                <w:sz w:val="28"/>
                <w:szCs w:val="28"/>
              </w:rPr>
              <w:t xml:space="preserve">s </w:t>
            </w:r>
            <w:r w:rsidRPr="00752F53">
              <w:rPr>
                <w:rFonts w:ascii="Times New Roman" w:hAnsi="Times New Roman" w:cs="Times New Roman"/>
                <w:color w:val="231F20"/>
                <w:sz w:val="28"/>
                <w:szCs w:val="28"/>
              </w:rPr>
              <w:t>in the words go and television.</w:t>
            </w:r>
          </w:p>
          <w:p w:rsidR="001E5592" w:rsidRPr="00752F53" w:rsidRDefault="001E5592" w:rsidP="00D050F6">
            <w:pPr>
              <w:pBdr>
                <w:top w:val="nil"/>
                <w:left w:val="nil"/>
                <w:bottom w:val="nil"/>
                <w:right w:val="nil"/>
                <w:between w:val="nil"/>
              </w:pBdr>
              <w:tabs>
                <w:tab w:val="left" w:pos="1594"/>
              </w:tabs>
              <w:spacing w:after="0" w:line="320" w:lineRule="exact"/>
              <w:ind w:right="29"/>
              <w:jc w:val="both"/>
              <w:rPr>
                <w:rFonts w:ascii="Times New Roman" w:hAnsi="Times New Roman" w:cs="Times New Roman"/>
                <w:color w:val="231F20"/>
                <w:sz w:val="28"/>
                <w:szCs w:val="28"/>
              </w:rPr>
            </w:pPr>
            <w:r w:rsidRPr="00752F53">
              <w:rPr>
                <w:rFonts w:ascii="Times New Roman" w:hAnsi="Times New Roman" w:cs="Times New Roman"/>
                <w:b/>
                <w:color w:val="231F20"/>
                <w:sz w:val="28"/>
                <w:szCs w:val="28"/>
              </w:rPr>
              <w:t>Step 3:</w:t>
            </w:r>
            <w:r w:rsidRPr="00752F53">
              <w:rPr>
                <w:rFonts w:ascii="Times New Roman" w:hAnsi="Times New Roman" w:cs="Times New Roman"/>
                <w:color w:val="231F20"/>
                <w:sz w:val="28"/>
                <w:szCs w:val="28"/>
              </w:rPr>
              <w:t xml:space="preserve"> Play the recording, line by line, for pupils to listen and repeat. Correct their pronunciation if necessary.</w:t>
            </w:r>
          </w:p>
          <w:p w:rsidR="001E5592" w:rsidRPr="00752F53" w:rsidRDefault="001E5592" w:rsidP="00D050F6">
            <w:pPr>
              <w:pBdr>
                <w:top w:val="nil"/>
                <w:left w:val="nil"/>
                <w:bottom w:val="nil"/>
                <w:right w:val="nil"/>
                <w:between w:val="nil"/>
              </w:pBdr>
              <w:tabs>
                <w:tab w:val="left" w:pos="1594"/>
              </w:tabs>
              <w:spacing w:after="0" w:line="320" w:lineRule="exact"/>
              <w:ind w:right="29"/>
              <w:jc w:val="both"/>
              <w:rPr>
                <w:rFonts w:ascii="Times New Roman" w:hAnsi="Times New Roman" w:cs="Times New Roman"/>
                <w:color w:val="231F20"/>
                <w:sz w:val="28"/>
                <w:szCs w:val="28"/>
              </w:rPr>
            </w:pPr>
            <w:r w:rsidRPr="00752F53">
              <w:rPr>
                <w:rFonts w:ascii="Times New Roman" w:hAnsi="Times New Roman" w:cs="Times New Roman"/>
                <w:b/>
                <w:color w:val="231F20"/>
                <w:sz w:val="28"/>
                <w:szCs w:val="28"/>
              </w:rPr>
              <w:t xml:space="preserve">Step 4: </w:t>
            </w:r>
            <w:r w:rsidRPr="00752F53">
              <w:rPr>
                <w:rFonts w:ascii="Times New Roman" w:hAnsi="Times New Roman" w:cs="Times New Roman"/>
                <w:color w:val="231F20"/>
                <w:sz w:val="28"/>
                <w:szCs w:val="28"/>
              </w:rPr>
              <w:t>Play the recording all the way through for pupils to chant along. Encourage them to clap along while chanting.</w:t>
            </w:r>
          </w:p>
          <w:p w:rsidR="001E5592" w:rsidRPr="00752F53" w:rsidRDefault="001E5592" w:rsidP="00D050F6">
            <w:pPr>
              <w:pBdr>
                <w:top w:val="nil"/>
                <w:left w:val="nil"/>
                <w:bottom w:val="nil"/>
                <w:right w:val="nil"/>
                <w:between w:val="nil"/>
              </w:pBdr>
              <w:tabs>
                <w:tab w:val="left" w:pos="1594"/>
              </w:tabs>
              <w:spacing w:after="0" w:line="320" w:lineRule="exact"/>
              <w:ind w:right="29"/>
              <w:jc w:val="both"/>
              <w:rPr>
                <w:rFonts w:ascii="Times New Roman" w:hAnsi="Times New Roman" w:cs="Times New Roman"/>
                <w:color w:val="231F20"/>
                <w:sz w:val="28"/>
                <w:szCs w:val="28"/>
              </w:rPr>
            </w:pPr>
            <w:r w:rsidRPr="00752F53">
              <w:rPr>
                <w:rFonts w:ascii="Times New Roman" w:hAnsi="Times New Roman" w:cs="Times New Roman"/>
                <w:b/>
                <w:color w:val="231F20"/>
                <w:sz w:val="28"/>
                <w:szCs w:val="28"/>
              </w:rPr>
              <w:t>Extension:</w:t>
            </w:r>
            <w:r w:rsidRPr="00752F53">
              <w:rPr>
                <w:rFonts w:ascii="Times New Roman" w:hAnsi="Times New Roman" w:cs="Times New Roman"/>
                <w:color w:val="231F20"/>
                <w:sz w:val="28"/>
                <w:szCs w:val="28"/>
              </w:rPr>
              <w:t xml:space="preserve"> Divide the class into two groups to take turns listening to and repeating the chant while the rest of the class claps along.</w:t>
            </w:r>
          </w:p>
        </w:tc>
        <w:tc>
          <w:tcPr>
            <w:tcW w:w="1843" w:type="dxa"/>
            <w:shd w:val="clear" w:color="auto" w:fill="auto"/>
          </w:tcPr>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Whole class</w:t>
            </w:r>
          </w:p>
          <w:p w:rsidR="001E5592" w:rsidRPr="00752F53" w:rsidRDefault="001E5592" w:rsidP="00D050F6">
            <w:pPr>
              <w:spacing w:after="0" w:line="320" w:lineRule="exact"/>
              <w:jc w:val="both"/>
              <w:rPr>
                <w:rFonts w:ascii="Times New Roman" w:hAnsi="Times New Roman" w:cs="Times New Roman"/>
                <w:sz w:val="28"/>
                <w:szCs w:val="28"/>
              </w:rPr>
            </w:pPr>
          </w:p>
          <w:p w:rsidR="001E5592" w:rsidRPr="00752F53" w:rsidRDefault="001E5592" w:rsidP="00D050F6">
            <w:pPr>
              <w:spacing w:after="0" w:line="320" w:lineRule="exact"/>
              <w:jc w:val="both"/>
              <w:rPr>
                <w:rFonts w:ascii="Times New Roman" w:hAnsi="Times New Roman" w:cs="Times New Roman"/>
                <w:sz w:val="28"/>
                <w:szCs w:val="28"/>
              </w:rPr>
            </w:pPr>
          </w:p>
          <w:p w:rsidR="001E5592" w:rsidRPr="00752F53" w:rsidRDefault="001E5592" w:rsidP="00D050F6">
            <w:pPr>
              <w:spacing w:after="0" w:line="320" w:lineRule="exact"/>
              <w:jc w:val="both"/>
              <w:rPr>
                <w:rFonts w:ascii="Times New Roman" w:hAnsi="Times New Roman" w:cs="Times New Roman"/>
                <w:sz w:val="28"/>
                <w:szCs w:val="28"/>
              </w:rPr>
            </w:pPr>
          </w:p>
          <w:p w:rsidR="001E5592" w:rsidRPr="00752F53" w:rsidRDefault="001E5592" w:rsidP="00D050F6">
            <w:pPr>
              <w:spacing w:after="0" w:line="320" w:lineRule="exact"/>
              <w:jc w:val="both"/>
              <w:rPr>
                <w:rFonts w:ascii="Times New Roman" w:hAnsi="Times New Roman" w:cs="Times New Roman"/>
                <w:sz w:val="28"/>
                <w:szCs w:val="28"/>
              </w:rPr>
            </w:pPr>
          </w:p>
          <w:p w:rsidR="001E5592" w:rsidRPr="00752F53" w:rsidRDefault="001E5592" w:rsidP="00D050F6">
            <w:pPr>
              <w:spacing w:after="0" w:line="320" w:lineRule="exact"/>
              <w:jc w:val="both"/>
              <w:rPr>
                <w:rFonts w:ascii="Times New Roman" w:hAnsi="Times New Roman" w:cs="Times New Roman"/>
                <w:sz w:val="28"/>
                <w:szCs w:val="28"/>
              </w:rPr>
            </w:pPr>
          </w:p>
          <w:p w:rsidR="001E5592" w:rsidRPr="00752F53" w:rsidRDefault="001E5592" w:rsidP="00D050F6">
            <w:pPr>
              <w:spacing w:after="0" w:line="320" w:lineRule="exact"/>
              <w:jc w:val="both"/>
              <w:rPr>
                <w:rFonts w:ascii="Times New Roman" w:hAnsi="Times New Roman" w:cs="Times New Roman"/>
                <w:sz w:val="28"/>
                <w:szCs w:val="28"/>
              </w:rPr>
            </w:pPr>
          </w:p>
          <w:p w:rsidR="001E5592" w:rsidRPr="00752F53" w:rsidRDefault="001E5592" w:rsidP="00D050F6">
            <w:pPr>
              <w:spacing w:after="0" w:line="320" w:lineRule="exact"/>
              <w:jc w:val="both"/>
              <w:rPr>
                <w:rFonts w:ascii="Times New Roman" w:hAnsi="Times New Roman" w:cs="Times New Roman"/>
                <w:sz w:val="28"/>
                <w:szCs w:val="28"/>
              </w:rPr>
            </w:pPr>
          </w:p>
          <w:p w:rsidR="001E5592" w:rsidRPr="00752F53" w:rsidRDefault="001E5592" w:rsidP="00D050F6">
            <w:pPr>
              <w:spacing w:after="0" w:line="320" w:lineRule="exact"/>
              <w:jc w:val="both"/>
              <w:rPr>
                <w:rFonts w:ascii="Times New Roman" w:hAnsi="Times New Roman" w:cs="Times New Roman"/>
                <w:sz w:val="28"/>
                <w:szCs w:val="28"/>
              </w:rPr>
            </w:pPr>
          </w:p>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Pairs</w:t>
            </w:r>
          </w:p>
        </w:tc>
      </w:tr>
      <w:tr w:rsidR="001E5592" w:rsidRPr="00752F53" w:rsidTr="001E5592">
        <w:trPr>
          <w:trHeight w:val="467"/>
        </w:trPr>
        <w:tc>
          <w:tcPr>
            <w:tcW w:w="9753" w:type="dxa"/>
            <w:gridSpan w:val="3"/>
            <w:shd w:val="clear" w:color="auto" w:fill="auto"/>
          </w:tcPr>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b/>
                <w:sz w:val="28"/>
                <w:szCs w:val="28"/>
              </w:rPr>
              <w:t xml:space="preserve">Fun corner and wrap-up: </w:t>
            </w:r>
            <w:r w:rsidRPr="00752F53">
              <w:rPr>
                <w:rFonts w:ascii="Times New Roman" w:hAnsi="Times New Roman" w:cs="Times New Roman"/>
                <w:sz w:val="28"/>
                <w:szCs w:val="28"/>
              </w:rPr>
              <w:t>5 minutes</w:t>
            </w:r>
          </w:p>
        </w:tc>
      </w:tr>
      <w:tr w:rsidR="001E5592" w:rsidRPr="00752F53" w:rsidTr="001E5592">
        <w:trPr>
          <w:trHeight w:val="467"/>
        </w:trPr>
        <w:tc>
          <w:tcPr>
            <w:tcW w:w="1673" w:type="dxa"/>
            <w:tcBorders>
              <w:right w:val="single" w:sz="4" w:space="0" w:color="000000"/>
            </w:tcBorders>
            <w:shd w:val="clear" w:color="auto" w:fill="auto"/>
          </w:tcPr>
          <w:p w:rsidR="001E5592" w:rsidRPr="00752F53" w:rsidRDefault="001E5592" w:rsidP="00D050F6">
            <w:pPr>
              <w:spacing w:after="0" w:line="320" w:lineRule="exact"/>
              <w:jc w:val="both"/>
              <w:rPr>
                <w:rFonts w:ascii="Times New Roman" w:hAnsi="Times New Roman" w:cs="Times New Roman"/>
                <w:b/>
                <w:sz w:val="28"/>
                <w:szCs w:val="28"/>
              </w:rPr>
            </w:pPr>
          </w:p>
        </w:tc>
        <w:tc>
          <w:tcPr>
            <w:tcW w:w="6237" w:type="dxa"/>
            <w:tcBorders>
              <w:left w:val="single" w:sz="4" w:space="0" w:color="000000"/>
              <w:right w:val="single" w:sz="4" w:space="0" w:color="000000"/>
            </w:tcBorders>
            <w:shd w:val="clear" w:color="auto" w:fill="auto"/>
          </w:tcPr>
          <w:p w:rsidR="001E5592" w:rsidRPr="00752F53" w:rsidRDefault="001E5592" w:rsidP="00D050F6">
            <w:pPr>
              <w:spacing w:after="0" w:line="320" w:lineRule="exact"/>
              <w:ind w:right="-46"/>
              <w:jc w:val="both"/>
              <w:rPr>
                <w:rFonts w:ascii="Times New Roman" w:hAnsi="Times New Roman" w:cs="Times New Roman"/>
                <w:b/>
                <w:sz w:val="28"/>
                <w:szCs w:val="28"/>
              </w:rPr>
            </w:pPr>
            <w:r w:rsidRPr="00752F53">
              <w:rPr>
                <w:rFonts w:ascii="Times New Roman" w:hAnsi="Times New Roman" w:cs="Times New Roman"/>
                <w:b/>
                <w:sz w:val="28"/>
                <w:szCs w:val="28"/>
              </w:rPr>
              <w:t xml:space="preserve">Option 1: </w:t>
            </w:r>
          </w:p>
          <w:p w:rsidR="001E5592" w:rsidRPr="00752F53" w:rsidRDefault="001E5592" w:rsidP="00D050F6">
            <w:pPr>
              <w:spacing w:after="0" w:line="320" w:lineRule="exact"/>
              <w:ind w:right="-46"/>
              <w:jc w:val="both"/>
              <w:rPr>
                <w:rFonts w:ascii="Times New Roman" w:hAnsi="Times New Roman" w:cs="Times New Roman"/>
                <w:sz w:val="28"/>
                <w:szCs w:val="28"/>
              </w:rPr>
            </w:pPr>
            <w:r w:rsidRPr="00752F53">
              <w:rPr>
                <w:rFonts w:ascii="Times New Roman" w:hAnsi="Times New Roman" w:cs="Times New Roman"/>
                <w:sz w:val="28"/>
                <w:szCs w:val="28"/>
              </w:rPr>
              <w:t xml:space="preserve">- Have pupils listen to a sentence several times, then ask them to find the sound </w:t>
            </w:r>
            <w:r w:rsidRPr="00752F53">
              <w:rPr>
                <w:rFonts w:ascii="Times New Roman" w:hAnsi="Times New Roman" w:cs="Times New Roman"/>
                <w:b/>
                <w:sz w:val="28"/>
                <w:szCs w:val="28"/>
              </w:rPr>
              <w:t>/g/ or /ʒ/</w:t>
            </w:r>
            <w:r w:rsidRPr="00752F53">
              <w:rPr>
                <w:rFonts w:ascii="Times New Roman" w:hAnsi="Times New Roman" w:cs="Times New Roman"/>
                <w:sz w:val="28"/>
                <w:szCs w:val="28"/>
              </w:rPr>
              <w:t xml:space="preserve"> with the given word. Pupils identify the word by throwing the sticky ball.</w:t>
            </w:r>
          </w:p>
          <w:p w:rsidR="001E5592" w:rsidRPr="00752F53" w:rsidRDefault="001E5592" w:rsidP="00D050F6">
            <w:pPr>
              <w:spacing w:after="0" w:line="320" w:lineRule="exact"/>
              <w:ind w:right="-46"/>
              <w:jc w:val="both"/>
              <w:rPr>
                <w:rFonts w:ascii="Times New Roman" w:hAnsi="Times New Roman" w:cs="Times New Roman"/>
                <w:sz w:val="28"/>
                <w:szCs w:val="28"/>
              </w:rPr>
            </w:pPr>
            <w:r w:rsidRPr="00752F53">
              <w:rPr>
                <w:rFonts w:ascii="Times New Roman" w:hAnsi="Times New Roman" w:cs="Times New Roman"/>
                <w:sz w:val="28"/>
                <w:szCs w:val="28"/>
              </w:rPr>
              <w:t xml:space="preserve">- When pupils answer correctly, the teacher or pupils </w:t>
            </w:r>
            <w:r w:rsidRPr="00752F53">
              <w:rPr>
                <w:rFonts w:ascii="Times New Roman" w:hAnsi="Times New Roman" w:cs="Times New Roman"/>
                <w:sz w:val="28"/>
                <w:szCs w:val="28"/>
              </w:rPr>
              <w:lastRenderedPageBreak/>
              <w:t>click to reveal the score for that question.</w:t>
            </w:r>
          </w:p>
          <w:p w:rsidR="001E5592" w:rsidRPr="00752F53" w:rsidRDefault="001E5592" w:rsidP="00D050F6">
            <w:pPr>
              <w:pBdr>
                <w:top w:val="nil"/>
                <w:left w:val="nil"/>
                <w:bottom w:val="nil"/>
                <w:right w:val="nil"/>
                <w:between w:val="nil"/>
              </w:pBdr>
              <w:spacing w:after="0" w:line="320" w:lineRule="exact"/>
              <w:ind w:right="29"/>
              <w:jc w:val="both"/>
              <w:rPr>
                <w:rFonts w:ascii="Times New Roman" w:hAnsi="Times New Roman" w:cs="Times New Roman"/>
                <w:b/>
                <w:i/>
                <w:color w:val="000000"/>
                <w:sz w:val="28"/>
                <w:szCs w:val="28"/>
              </w:rPr>
            </w:pPr>
            <w:r w:rsidRPr="00752F53">
              <w:rPr>
                <w:rFonts w:ascii="Times New Roman" w:hAnsi="Times New Roman" w:cs="Times New Roman"/>
                <w:b/>
                <w:color w:val="000000"/>
                <w:sz w:val="28"/>
                <w:szCs w:val="28"/>
              </w:rPr>
              <w:t>Option 2: Play Slap the board.</w:t>
            </w:r>
          </w:p>
          <w:p w:rsidR="001E5592" w:rsidRPr="00752F53" w:rsidRDefault="001E5592" w:rsidP="00D050F6">
            <w:pPr>
              <w:pBdr>
                <w:top w:val="nil"/>
                <w:left w:val="nil"/>
                <w:bottom w:val="nil"/>
                <w:right w:val="nil"/>
                <w:between w:val="nil"/>
              </w:pBdr>
              <w:spacing w:after="0" w:line="320" w:lineRule="exact"/>
              <w:ind w:right="29"/>
              <w:jc w:val="both"/>
              <w:rPr>
                <w:rFonts w:ascii="Times New Roman" w:hAnsi="Times New Roman" w:cs="Times New Roman"/>
                <w:color w:val="000000"/>
                <w:sz w:val="28"/>
                <w:szCs w:val="28"/>
              </w:rPr>
            </w:pPr>
            <w:r w:rsidRPr="00752F53">
              <w:rPr>
                <w:rFonts w:ascii="Times New Roman" w:hAnsi="Times New Roman" w:cs="Times New Roman"/>
                <w:color w:val="000000"/>
                <w:sz w:val="28"/>
                <w:szCs w:val="28"/>
              </w:rPr>
              <w:t xml:space="preserve">- Divide pupils into 2-3 teams. </w:t>
            </w:r>
          </w:p>
          <w:p w:rsidR="001E5592" w:rsidRPr="00752F53" w:rsidRDefault="001E5592" w:rsidP="00D050F6">
            <w:pPr>
              <w:pBdr>
                <w:top w:val="nil"/>
                <w:left w:val="nil"/>
                <w:bottom w:val="nil"/>
                <w:right w:val="nil"/>
                <w:between w:val="nil"/>
              </w:pBdr>
              <w:spacing w:after="0" w:line="320" w:lineRule="exact"/>
              <w:ind w:right="29"/>
              <w:jc w:val="both"/>
              <w:rPr>
                <w:rFonts w:ascii="Times New Roman" w:hAnsi="Times New Roman" w:cs="Times New Roman"/>
                <w:color w:val="000000"/>
                <w:sz w:val="28"/>
                <w:szCs w:val="28"/>
              </w:rPr>
            </w:pPr>
            <w:r w:rsidRPr="00752F53">
              <w:rPr>
                <w:rFonts w:ascii="Times New Roman" w:hAnsi="Times New Roman" w:cs="Times New Roman"/>
                <w:color w:val="000000"/>
                <w:sz w:val="28"/>
                <w:szCs w:val="28"/>
              </w:rPr>
              <w:t xml:space="preserve">- Each team sends one representative to the board. Teacher draws two boxes and </w:t>
            </w:r>
            <w:r w:rsidRPr="00752F53">
              <w:rPr>
                <w:rFonts w:ascii="Times New Roman" w:hAnsi="Times New Roman" w:cs="Times New Roman"/>
                <w:sz w:val="28"/>
                <w:szCs w:val="28"/>
              </w:rPr>
              <w:t>writes</w:t>
            </w:r>
            <w:r w:rsidRPr="00752F53">
              <w:rPr>
                <w:rFonts w:ascii="Times New Roman" w:hAnsi="Times New Roman" w:cs="Times New Roman"/>
                <w:color w:val="000000"/>
                <w:sz w:val="28"/>
                <w:szCs w:val="28"/>
              </w:rPr>
              <w:t xml:space="preserve"> </w:t>
            </w:r>
            <w:r w:rsidRPr="00752F53">
              <w:rPr>
                <w:rFonts w:ascii="Times New Roman" w:hAnsi="Times New Roman" w:cs="Times New Roman"/>
                <w:i/>
                <w:color w:val="000000"/>
                <w:sz w:val="28"/>
                <w:szCs w:val="28"/>
              </w:rPr>
              <w:t xml:space="preserve">g </w:t>
            </w:r>
            <w:r w:rsidRPr="00752F53">
              <w:rPr>
                <w:rFonts w:ascii="Times New Roman" w:hAnsi="Times New Roman" w:cs="Times New Roman"/>
                <w:color w:val="000000"/>
                <w:sz w:val="28"/>
                <w:szCs w:val="28"/>
              </w:rPr>
              <w:t xml:space="preserve">and </w:t>
            </w:r>
            <w:r w:rsidRPr="00752F53">
              <w:rPr>
                <w:rFonts w:ascii="Times New Roman" w:hAnsi="Times New Roman" w:cs="Times New Roman"/>
                <w:i/>
                <w:color w:val="000000"/>
                <w:sz w:val="28"/>
                <w:szCs w:val="28"/>
              </w:rPr>
              <w:t xml:space="preserve">s </w:t>
            </w:r>
            <w:r w:rsidRPr="00752F53">
              <w:rPr>
                <w:rFonts w:ascii="Times New Roman" w:hAnsi="Times New Roman" w:cs="Times New Roman"/>
                <w:color w:val="000000"/>
                <w:sz w:val="28"/>
                <w:szCs w:val="28"/>
              </w:rPr>
              <w:t>in each box.</w:t>
            </w:r>
          </w:p>
          <w:p w:rsidR="001E5592" w:rsidRPr="00752F53" w:rsidRDefault="001E5592" w:rsidP="00D050F6">
            <w:pPr>
              <w:pBdr>
                <w:top w:val="nil"/>
                <w:left w:val="nil"/>
                <w:bottom w:val="nil"/>
                <w:right w:val="nil"/>
                <w:between w:val="nil"/>
              </w:pBdr>
              <w:spacing w:after="0" w:line="320" w:lineRule="exact"/>
              <w:ind w:right="29"/>
              <w:jc w:val="both"/>
              <w:rPr>
                <w:rFonts w:ascii="Times New Roman" w:hAnsi="Times New Roman" w:cs="Times New Roman"/>
                <w:color w:val="000000"/>
                <w:sz w:val="28"/>
                <w:szCs w:val="28"/>
              </w:rPr>
            </w:pPr>
            <w:r w:rsidRPr="00752F53">
              <w:rPr>
                <w:rFonts w:ascii="Times New Roman" w:hAnsi="Times New Roman" w:cs="Times New Roman"/>
                <w:color w:val="000000"/>
                <w:sz w:val="28"/>
                <w:szCs w:val="28"/>
              </w:rPr>
              <w:t xml:space="preserve">- Teacher reads a word and the representatives slap the box containing letters </w:t>
            </w:r>
            <w:r w:rsidRPr="00752F53">
              <w:rPr>
                <w:rFonts w:ascii="Times New Roman" w:hAnsi="Times New Roman" w:cs="Times New Roman"/>
                <w:b/>
                <w:color w:val="000000"/>
                <w:sz w:val="28"/>
                <w:szCs w:val="28"/>
              </w:rPr>
              <w:t xml:space="preserve">g or s </w:t>
            </w:r>
            <w:r w:rsidRPr="00752F53">
              <w:rPr>
                <w:rFonts w:ascii="Times New Roman" w:hAnsi="Times New Roman" w:cs="Times New Roman"/>
                <w:color w:val="000000"/>
                <w:sz w:val="28"/>
                <w:szCs w:val="28"/>
              </w:rPr>
              <w:t xml:space="preserve"> according to the sound that they hear.</w:t>
            </w:r>
          </w:p>
          <w:p w:rsidR="001E5592" w:rsidRPr="00752F53" w:rsidRDefault="001E5592" w:rsidP="00D050F6">
            <w:pPr>
              <w:pBdr>
                <w:top w:val="nil"/>
                <w:left w:val="nil"/>
                <w:bottom w:val="nil"/>
                <w:right w:val="nil"/>
                <w:between w:val="nil"/>
              </w:pBdr>
              <w:spacing w:after="0" w:line="320" w:lineRule="exact"/>
              <w:ind w:right="29"/>
              <w:jc w:val="both"/>
              <w:rPr>
                <w:rFonts w:ascii="Times New Roman" w:hAnsi="Times New Roman" w:cs="Times New Roman"/>
                <w:color w:val="000000"/>
                <w:sz w:val="28"/>
                <w:szCs w:val="28"/>
              </w:rPr>
            </w:pPr>
            <w:r w:rsidRPr="00752F53">
              <w:rPr>
                <w:rFonts w:ascii="Times New Roman" w:hAnsi="Times New Roman" w:cs="Times New Roman"/>
                <w:color w:val="000000"/>
                <w:sz w:val="28"/>
                <w:szCs w:val="28"/>
              </w:rPr>
              <w:t>- The first pupil to touch the box gets one point.</w:t>
            </w:r>
          </w:p>
          <w:p w:rsidR="001E5592" w:rsidRPr="00752F53" w:rsidRDefault="001E5592" w:rsidP="00D050F6">
            <w:pPr>
              <w:pBdr>
                <w:top w:val="nil"/>
                <w:left w:val="nil"/>
                <w:bottom w:val="nil"/>
                <w:right w:val="nil"/>
                <w:between w:val="nil"/>
              </w:pBdr>
              <w:spacing w:after="0" w:line="320" w:lineRule="exact"/>
              <w:ind w:right="29"/>
              <w:jc w:val="both"/>
              <w:rPr>
                <w:rFonts w:ascii="Times New Roman" w:hAnsi="Times New Roman" w:cs="Times New Roman"/>
                <w:color w:val="000000"/>
                <w:sz w:val="28"/>
                <w:szCs w:val="28"/>
              </w:rPr>
            </w:pPr>
          </w:p>
        </w:tc>
        <w:tc>
          <w:tcPr>
            <w:tcW w:w="1843" w:type="dxa"/>
            <w:tcBorders>
              <w:left w:val="single" w:sz="4" w:space="0" w:color="000000"/>
            </w:tcBorders>
            <w:shd w:val="clear" w:color="auto" w:fill="auto"/>
          </w:tcPr>
          <w:p w:rsidR="001E5592" w:rsidRPr="00752F53" w:rsidRDefault="001E5592" w:rsidP="00D050F6">
            <w:pPr>
              <w:spacing w:after="0" w:line="320" w:lineRule="exact"/>
              <w:jc w:val="both"/>
              <w:rPr>
                <w:rFonts w:ascii="Times New Roman" w:hAnsi="Times New Roman" w:cs="Times New Roman"/>
                <w:sz w:val="28"/>
                <w:szCs w:val="28"/>
              </w:rPr>
            </w:pPr>
          </w:p>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Whole class</w:t>
            </w:r>
            <w:r>
              <w:rPr>
                <w:rFonts w:ascii="Times New Roman" w:hAnsi="Times New Roman" w:cs="Times New Roman"/>
                <w:sz w:val="28"/>
                <w:szCs w:val="28"/>
              </w:rPr>
              <w:t xml:space="preserve"> </w:t>
            </w:r>
            <w:r w:rsidRPr="00752F53">
              <w:rPr>
                <w:rFonts w:ascii="Times New Roman" w:hAnsi="Times New Roman" w:cs="Times New Roman"/>
                <w:sz w:val="28"/>
                <w:szCs w:val="28"/>
              </w:rPr>
              <w:t>/</w:t>
            </w:r>
          </w:p>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Team</w:t>
            </w:r>
          </w:p>
          <w:p w:rsidR="001E5592" w:rsidRPr="00752F53" w:rsidRDefault="001E5592" w:rsidP="00D050F6">
            <w:pPr>
              <w:spacing w:after="0" w:line="320" w:lineRule="exact"/>
              <w:jc w:val="both"/>
              <w:rPr>
                <w:rFonts w:ascii="Times New Roman" w:hAnsi="Times New Roman" w:cs="Times New Roman"/>
                <w:sz w:val="28"/>
                <w:szCs w:val="28"/>
              </w:rPr>
            </w:pPr>
          </w:p>
          <w:p w:rsidR="001E5592" w:rsidRPr="00752F53" w:rsidRDefault="001E5592" w:rsidP="00D050F6">
            <w:pPr>
              <w:spacing w:after="0" w:line="320" w:lineRule="exact"/>
              <w:jc w:val="both"/>
              <w:rPr>
                <w:rFonts w:ascii="Times New Roman" w:hAnsi="Times New Roman" w:cs="Times New Roman"/>
                <w:sz w:val="28"/>
                <w:szCs w:val="28"/>
              </w:rPr>
            </w:pPr>
          </w:p>
          <w:p w:rsidR="001E5592" w:rsidRPr="00752F53" w:rsidRDefault="001E5592" w:rsidP="00D050F6">
            <w:pPr>
              <w:spacing w:after="0" w:line="320" w:lineRule="exact"/>
              <w:jc w:val="both"/>
              <w:rPr>
                <w:rFonts w:ascii="Times New Roman" w:hAnsi="Times New Roman" w:cs="Times New Roman"/>
                <w:sz w:val="28"/>
                <w:szCs w:val="28"/>
              </w:rPr>
            </w:pPr>
            <w:r w:rsidRPr="00752F53">
              <w:rPr>
                <w:rFonts w:ascii="Times New Roman" w:hAnsi="Times New Roman" w:cs="Times New Roman"/>
                <w:sz w:val="28"/>
                <w:szCs w:val="28"/>
              </w:rPr>
              <w:t xml:space="preserve">Whole class/ </w:t>
            </w:r>
            <w:r w:rsidRPr="00752F53">
              <w:rPr>
                <w:rFonts w:ascii="Times New Roman" w:hAnsi="Times New Roman" w:cs="Times New Roman"/>
                <w:sz w:val="28"/>
                <w:szCs w:val="28"/>
              </w:rPr>
              <w:lastRenderedPageBreak/>
              <w:t>Team</w:t>
            </w:r>
          </w:p>
          <w:p w:rsidR="001E5592" w:rsidRPr="00752F53" w:rsidRDefault="001E5592" w:rsidP="00D050F6">
            <w:pPr>
              <w:spacing w:after="0" w:line="320" w:lineRule="exact"/>
              <w:jc w:val="both"/>
              <w:rPr>
                <w:rFonts w:ascii="Times New Roman" w:hAnsi="Times New Roman" w:cs="Times New Roman"/>
                <w:sz w:val="28"/>
                <w:szCs w:val="28"/>
              </w:rPr>
            </w:pPr>
          </w:p>
          <w:p w:rsidR="001E5592" w:rsidRPr="00752F53" w:rsidRDefault="001E5592" w:rsidP="00D050F6">
            <w:pPr>
              <w:spacing w:after="0" w:line="320" w:lineRule="exact"/>
              <w:jc w:val="both"/>
              <w:rPr>
                <w:rFonts w:ascii="Times New Roman" w:hAnsi="Times New Roman" w:cs="Times New Roman"/>
                <w:sz w:val="28"/>
                <w:szCs w:val="28"/>
              </w:rPr>
            </w:pPr>
          </w:p>
          <w:p w:rsidR="001E5592" w:rsidRPr="00752F53" w:rsidRDefault="001E5592" w:rsidP="00D050F6">
            <w:pPr>
              <w:spacing w:after="0" w:line="320" w:lineRule="exact"/>
              <w:jc w:val="both"/>
              <w:rPr>
                <w:rFonts w:ascii="Times New Roman" w:hAnsi="Times New Roman" w:cs="Times New Roman"/>
                <w:sz w:val="28"/>
                <w:szCs w:val="28"/>
              </w:rPr>
            </w:pPr>
          </w:p>
          <w:p w:rsidR="001E5592" w:rsidRPr="00752F53" w:rsidRDefault="001E5592" w:rsidP="00D050F6">
            <w:pPr>
              <w:spacing w:after="0" w:line="320" w:lineRule="exact"/>
              <w:jc w:val="both"/>
              <w:rPr>
                <w:rFonts w:ascii="Times New Roman" w:hAnsi="Times New Roman" w:cs="Times New Roman"/>
                <w:sz w:val="28"/>
                <w:szCs w:val="28"/>
              </w:rPr>
            </w:pPr>
          </w:p>
          <w:p w:rsidR="001E5592" w:rsidRPr="00752F53" w:rsidRDefault="001E5592" w:rsidP="00D050F6">
            <w:pPr>
              <w:spacing w:after="0" w:line="320" w:lineRule="exact"/>
              <w:jc w:val="both"/>
              <w:rPr>
                <w:rFonts w:ascii="Times New Roman" w:hAnsi="Times New Roman" w:cs="Times New Roman"/>
                <w:sz w:val="28"/>
                <w:szCs w:val="28"/>
              </w:rPr>
            </w:pPr>
          </w:p>
          <w:p w:rsidR="001E5592" w:rsidRPr="00752F53" w:rsidRDefault="001E5592" w:rsidP="00D050F6">
            <w:pPr>
              <w:spacing w:after="0" w:line="320" w:lineRule="exact"/>
              <w:jc w:val="both"/>
              <w:rPr>
                <w:rFonts w:ascii="Times New Roman" w:hAnsi="Times New Roman" w:cs="Times New Roman"/>
                <w:b/>
                <w:sz w:val="28"/>
                <w:szCs w:val="28"/>
              </w:rPr>
            </w:pPr>
          </w:p>
        </w:tc>
      </w:tr>
    </w:tbl>
    <w:p w:rsidR="001E5592" w:rsidRPr="00310303" w:rsidRDefault="001E5592" w:rsidP="001E5592">
      <w:pPr>
        <w:spacing w:after="0" w:line="320" w:lineRule="exact"/>
        <w:jc w:val="both"/>
        <w:rPr>
          <w:rFonts w:ascii="Times New Roman" w:hAnsi="Times New Roman" w:cs="Times New Roman"/>
          <w:sz w:val="28"/>
          <w:szCs w:val="28"/>
        </w:rPr>
      </w:pPr>
    </w:p>
    <w:p w:rsidR="002916DE" w:rsidRDefault="002916DE"/>
    <w:sectPr w:rsidR="002916DE" w:rsidSect="001E5592">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592"/>
    <w:rsid w:val="0013413F"/>
    <w:rsid w:val="001E5592"/>
    <w:rsid w:val="002916DE"/>
    <w:rsid w:val="008904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2025-03-15T10:13:00Z</dcterms:created>
  <dcterms:modified xsi:type="dcterms:W3CDTF">2025-03-15T10:19:00Z</dcterms:modified>
</cp:coreProperties>
</file>