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bookmarkStart w:id="0" w:name="_GoBack"/>
      <w:bookmarkEnd w:id="0"/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</w:p>
    <w:p w14:paraId="0C177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61                    </w:t>
      </w:r>
      <w:r>
        <w:rPr>
          <w:b/>
          <w:bCs w:val="0"/>
          <w:sz w:val="28"/>
          <w:szCs w:val="28"/>
          <w:lang w:val="en-US"/>
        </w:rPr>
        <w:t>Review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  </w:t>
      </w:r>
    </w:p>
    <w:p w14:paraId="55395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4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4671"/>
        <w:gridCol w:w="2561"/>
      </w:tblGrid>
      <w:tr w14:paraId="0270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4E0411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7626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5057E57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0CDFB1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232" w:type="dxa"/>
            <w:gridSpan w:val="2"/>
            <w:shd w:val="clear" w:color="auto" w:fill="FFFFFF"/>
            <w:vAlign w:val="center"/>
          </w:tcPr>
          <w:p w14:paraId="1E10539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Review Units 10-11-12 – Period 1</w:t>
            </w:r>
          </w:p>
        </w:tc>
      </w:tr>
      <w:tr w14:paraId="2753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9" w:type="dxa"/>
            <w:shd w:val="clear" w:color="auto" w:fill="FFFFFF"/>
            <w:vAlign w:val="center"/>
          </w:tcPr>
          <w:p w14:paraId="7AC144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279B6D5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2181C22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 variety of activities for review organized by teacher</w:t>
            </w:r>
          </w:p>
        </w:tc>
      </w:tr>
      <w:tr w14:paraId="080F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2F7A3D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17F5BD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Letter Jj, Kk, Ll, sound of letter Jj, Kk, Ll</w:t>
            </w:r>
          </w:p>
          <w:p w14:paraId="172A722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Vocabulary: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jeans, jacket, socks, hat, kite, kitten, ball, doll, lemon, lemonade, like, six, seven, eight, nine, ten</w:t>
            </w:r>
          </w:p>
          <w:p w14:paraId="4012F43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Structure: </w:t>
            </w:r>
          </w:p>
          <w:p w14:paraId="2CAA1977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I have got two jackets/ a pair of jeans/ three inkports/ two socks/ a hat/ a pair of jeans/ a jacket…</w:t>
            </w:r>
          </w:p>
          <w:p w14:paraId="0B2E133F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I see two kittens/ kites</w:t>
            </w:r>
          </w:p>
          <w:p w14:paraId="465C3D04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The kittens love kites.</w:t>
            </w:r>
          </w:p>
          <w:p w14:paraId="779F137D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I love kittens.</w:t>
            </w:r>
          </w:p>
          <w:p w14:paraId="157A09E7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The goats love grass.</w:t>
            </w:r>
          </w:p>
          <w:p w14:paraId="2D5E5AD6">
            <w:pPr>
              <w:numPr>
                <w:ilvl w:val="0"/>
                <w:numId w:val="11"/>
              </w:numPr>
              <w:spacing w:after="0" w:line="240" w:lineRule="auto"/>
              <w:ind w:left="1080" w:hanging="36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I make lemonade.</w:t>
            </w:r>
          </w:p>
        </w:tc>
      </w:tr>
      <w:tr w14:paraId="4796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4ECC2AA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100E0E2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4BB8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42B38B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709EAE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27A3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7E57717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5CF15E4C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Vocabulary: Review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Jj, jacket, jeans; Kk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kite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kitten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Ll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lemon, lemonade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, numbers</w:t>
            </w:r>
          </w:p>
          <w:p w14:paraId="5341B351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Pronunciation: sound of letter Jj, Kk, Ll</w:t>
            </w:r>
          </w:p>
          <w:p w14:paraId="7FEC66B7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Structure: Plural form of words,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I have got…, I see…, I like…</w:t>
            </w:r>
          </w:p>
        </w:tc>
      </w:tr>
      <w:tr w14:paraId="56E6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60CACED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6DA79C65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Listening: Familiarize with all the words learnt in the lessons</w:t>
            </w:r>
          </w:p>
          <w:p w14:paraId="2893F9ED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Speaking: Recognize and pronounce the sound of letter Jj, Kk, Ll and all learned words correctly</w:t>
            </w:r>
          </w:p>
          <w:p w14:paraId="64B3F9F0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Writing: Remember how to write all three letters correctly</w:t>
            </w:r>
          </w:p>
        </w:tc>
      </w:tr>
      <w:tr w14:paraId="0AE7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7AF4E7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7087F3AF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confident to use English ask and answer about numbers</w:t>
            </w:r>
          </w:p>
          <w:p w14:paraId="09C19FCD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motivated to listen to English and be ready to communicate with others in English</w:t>
            </w:r>
          </w:p>
        </w:tc>
      </w:tr>
      <w:tr w14:paraId="02D7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791CA9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5DF1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</w:tcPr>
          <w:p w14:paraId="4B35399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 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4989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55095E73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2795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33343CEF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671" w:type="dxa"/>
            <w:shd w:val="clear" w:color="auto" w:fill="FFFFFF"/>
            <w:vAlign w:val="center"/>
          </w:tcPr>
          <w:p w14:paraId="15CC55DC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561" w:type="dxa"/>
            <w:shd w:val="clear" w:color="auto" w:fill="FFFFFF"/>
            <w:vAlign w:val="center"/>
          </w:tcPr>
          <w:p w14:paraId="53897FA3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70BC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5D7D40A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1. Warm up (5’)</w:t>
            </w:r>
          </w:p>
        </w:tc>
      </w:tr>
      <w:tr w14:paraId="4544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55D816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7DC09D32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Create a friendly and exciting atmosphere before the lesson</w:t>
            </w:r>
          </w:p>
          <w:p w14:paraId="71098C0C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have positive energy to start the lesson</w:t>
            </w:r>
          </w:p>
          <w:p w14:paraId="2959E608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ab/>
            </w:r>
          </w:p>
        </w:tc>
      </w:tr>
      <w:tr w14:paraId="3AD8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09687F8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7CFA148F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song/ Play a short game</w:t>
            </w:r>
          </w:p>
          <w:p w14:paraId="4362C76F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Group division</w:t>
            </w:r>
          </w:p>
        </w:tc>
      </w:tr>
      <w:tr w14:paraId="4977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67469FD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70BD1C3A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get engaged in the lesson, well behave and stay focused</w:t>
            </w:r>
          </w:p>
        </w:tc>
      </w:tr>
      <w:tr w14:paraId="6832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186C3E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71" w:type="dxa"/>
            <w:shd w:val="clear" w:color="auto" w:fill="FFFFFF"/>
          </w:tcPr>
          <w:p w14:paraId="5FB7D611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students.</w:t>
            </w:r>
          </w:p>
          <w:p w14:paraId="3E73A958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Divide the class into 3-4 groups.</w:t>
            </w:r>
          </w:p>
          <w:p w14:paraId="5B0CFF42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Ask students some questions to recognize their teams.</w:t>
            </w:r>
          </w:p>
          <w:p w14:paraId="38D75B56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 (or play a game).</w:t>
            </w:r>
          </w:p>
          <w:p w14:paraId="36D99B56">
            <w:pPr>
              <w:spacing w:after="0" w:line="240" w:lineRule="auto"/>
              <w:ind w:left="-14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1124E48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  <w:shd w:val="clear" w:color="auto" w:fill="FFFFFF"/>
          </w:tcPr>
          <w:p w14:paraId="4F799601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teacher.</w:t>
            </w:r>
          </w:p>
          <w:p w14:paraId="2E39BF8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0E5E24C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Answer teacher’s questions</w:t>
            </w:r>
          </w:p>
          <w:p w14:paraId="7D77AC43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6CDFF06C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Sing a song or play a game</w:t>
            </w:r>
          </w:p>
          <w:p w14:paraId="6D5D8CF8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7D127D1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0699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7F0E248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Review</w:t>
            </w:r>
          </w:p>
        </w:tc>
      </w:tr>
      <w:tr w14:paraId="293C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6430582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6967500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remember all of the letter and learned words</w:t>
            </w:r>
          </w:p>
          <w:p w14:paraId="2B5ADD3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53BE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117C7E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38D07144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Review all of the language materials using flashcards and body language</w:t>
            </w:r>
          </w:p>
        </w:tc>
      </w:tr>
      <w:tr w14:paraId="131C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09D9E8F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0FD1D4AE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Remember &amp; recognize learned letters Jj, Kk, Ll, and words: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jeans, jacket, socks, hat, kite, kitten, ball, doll, lemon, lemonade, like, six, seven, eight, nine, ten</w:t>
            </w:r>
          </w:p>
        </w:tc>
      </w:tr>
      <w:tr w14:paraId="4FEF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63C9FEC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71" w:type="dxa"/>
            <w:shd w:val="clear" w:color="auto" w:fill="FFFFFF"/>
          </w:tcPr>
          <w:p w14:paraId="310C1DC8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Quickly review words in each lesson by using software / PPT presentation by letting students speaking in class, groups, or individually</w:t>
            </w:r>
          </w:p>
          <w:p w14:paraId="36673734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Remind students about how to write all the letters</w:t>
            </w:r>
          </w:p>
          <w:p w14:paraId="704C26C9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Write in the air</w:t>
            </w:r>
          </w:p>
          <w:p w14:paraId="4E476FBC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Write in the table</w:t>
            </w:r>
          </w:p>
          <w:p w14:paraId="3AE90528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Write in their hands</w:t>
            </w:r>
          </w:p>
          <w:p w14:paraId="6C7553B3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Use MAT process to let students review new words:</w:t>
            </w:r>
          </w:p>
          <w:p w14:paraId="5987EB06">
            <w:pPr>
              <w:numPr>
                <w:ilvl w:val="0"/>
                <w:numId w:val="20"/>
              </w:numPr>
              <w:spacing w:after="0" w:line="240" w:lineRule="auto"/>
              <w:ind w:left="696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Chain speaking</w:t>
            </w:r>
          </w:p>
          <w:p w14:paraId="3B658FE2">
            <w:pPr>
              <w:numPr>
                <w:ilvl w:val="0"/>
                <w:numId w:val="20"/>
              </w:numPr>
              <w:spacing w:after="0" w:line="240" w:lineRule="auto"/>
              <w:ind w:left="696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Flashcards exchanging</w:t>
            </w:r>
          </w:p>
          <w:p w14:paraId="3A157B72">
            <w:pPr>
              <w:numPr>
                <w:ilvl w:val="0"/>
                <w:numId w:val="20"/>
              </w:numPr>
              <w:spacing w:after="0" w:line="240" w:lineRule="auto"/>
              <w:ind w:left="696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High-Low Tone speaking</w:t>
            </w:r>
          </w:p>
          <w:p w14:paraId="025BA828">
            <w:pPr>
              <w:spacing w:after="0" w:line="240" w:lineRule="auto"/>
              <w:ind w:left="-23"/>
              <w:jc w:val="both"/>
              <w:rPr>
                <w:rFonts w:ascii="Times New Roman" w:hAnsi="Times New Roman" w:eastAsia=".VnTime" w:cs="Times New Roman"/>
                <w:b/>
                <w:bCs/>
                <w:iCs/>
                <w:sz w:val="28"/>
                <w:szCs w:val="28"/>
                <w:lang w:eastAsia="en-US"/>
              </w:rPr>
            </w:pPr>
          </w:p>
          <w:p w14:paraId="6D5A64DE">
            <w:pPr>
              <w:spacing w:after="0" w:line="240" w:lineRule="auto"/>
              <w:ind w:left="-23"/>
              <w:jc w:val="both"/>
              <w:rPr>
                <w:rFonts w:ascii="Times New Roman" w:hAnsi="Times New Roman" w:eastAsia=".VnTime" w:cs="Times New Roman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iCs/>
                <w:sz w:val="28"/>
                <w:szCs w:val="28"/>
                <w:lang w:eastAsia="en-US"/>
              </w:rPr>
              <w:t>*Book using:</w:t>
            </w:r>
          </w:p>
          <w:p w14:paraId="33164997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Ask students to open their books, listen, point and repeat.</w:t>
            </w:r>
          </w:p>
          <w:p w14:paraId="7EB47C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  <w:shd w:val="clear" w:color="auto" w:fill="FFFFFF"/>
          </w:tcPr>
          <w:p w14:paraId="7B1383C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Listen and repeat</w:t>
            </w:r>
          </w:p>
          <w:p w14:paraId="7A2840D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4B0CFC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B00203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Listen and write</w:t>
            </w:r>
          </w:p>
          <w:p w14:paraId="53C413C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5EA643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Practice speaking</w:t>
            </w:r>
          </w:p>
          <w:p w14:paraId="30F5522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5C0979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A602F1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133A18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5EF01A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FE6234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FD8E87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E77733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B389F6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F0B8A1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Point and say</w:t>
            </w:r>
          </w:p>
          <w:p w14:paraId="001BC5F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4B5516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1D55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7BAE3A7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3. Practice (8’): Work with Activity Book</w:t>
            </w:r>
          </w:p>
        </w:tc>
      </w:tr>
      <w:tr w14:paraId="41FD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7DB8AF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51943E9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Students get to practice with one-two exercises in Activity Book</w:t>
            </w:r>
          </w:p>
        </w:tc>
      </w:tr>
      <w:tr w14:paraId="1736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3CEBE88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1CE40D8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Do the exercise</w:t>
            </w:r>
          </w:p>
          <w:p w14:paraId="01983E4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41AC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624AC11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6F65396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Students can finish two exercises from Activity Book chosen by Teacher</w:t>
            </w:r>
          </w:p>
        </w:tc>
      </w:tr>
      <w:tr w14:paraId="0B9F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369A46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71" w:type="dxa"/>
            <w:shd w:val="clear" w:color="auto" w:fill="FFFFFF"/>
          </w:tcPr>
          <w:p w14:paraId="0B79ACEA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* Book using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: </w:t>
            </w:r>
          </w:p>
          <w:p w14:paraId="2D7C32B9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Choose two exercises from the Activity Book  </w:t>
            </w:r>
          </w:p>
          <w:p w14:paraId="33FE8F61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Ask students to open the Activity Book to do the exercise</w:t>
            </w:r>
          </w:p>
          <w:p w14:paraId="3AED7FA6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</w:p>
          <w:p w14:paraId="65F8AA4D">
            <w:pPr>
              <w:spacing w:after="0" w:line="240" w:lineRule="auto"/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  <w:t>Lesson 2 – Unit 10 – Page 41</w:t>
            </w:r>
          </w:p>
          <w:p w14:paraId="0BC35C70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Remind students how to do matching exercise</w:t>
            </w:r>
          </w:p>
          <w:p w14:paraId="7FBAAF4E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Let them see at least one example, if needed</w:t>
            </w:r>
          </w:p>
          <w:p w14:paraId="4A0B73C1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Give them some time to finish the exercise</w:t>
            </w:r>
          </w:p>
          <w:p w14:paraId="2A2F351A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Ask some students to give their answer.</w:t>
            </w:r>
          </w:p>
          <w:p w14:paraId="18F95502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Check and correct students’ answers by using the software.</w:t>
            </w:r>
          </w:p>
          <w:p w14:paraId="2A237444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Ask students to repeat each sentence.</w:t>
            </w:r>
          </w:p>
          <w:p w14:paraId="645A6E59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  <w:t>Answer Key:</w:t>
            </w:r>
          </w:p>
          <w:p w14:paraId="4A32E63A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eastAsia="en-US"/>
              </w:rPr>
              <w:drawing>
                <wp:inline distT="0" distB="0" distL="0" distR="0">
                  <wp:extent cx="1849120" cy="560705"/>
                  <wp:effectExtent l="0" t="0" r="5080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829" cy="56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eastAsia="en-US"/>
              </w:rPr>
              <w:br w:type="textWrapping"/>
            </w:r>
          </w:p>
          <w:p w14:paraId="0A0D7155">
            <w:pPr>
              <w:spacing w:after="0" w:line="240" w:lineRule="auto"/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  <w:t>Lesson 2 – Unit 11 – Page 45</w:t>
            </w:r>
          </w:p>
          <w:p w14:paraId="4471210D">
            <w:pPr>
              <w:spacing w:after="0" w:line="240" w:lineRule="auto"/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  <w:t>CD Track 15</w:t>
            </w:r>
          </w:p>
          <w:p w14:paraId="5EFA7F2E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 Remind students about numbers</w:t>
            </w:r>
          </w:p>
          <w:p w14:paraId="6C01CE21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Tell students that they have to listen and circle Yes or No</w:t>
            </w:r>
          </w:p>
          <w:p w14:paraId="5680D1F6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Let them see at least one example, if needed</w:t>
            </w:r>
          </w:p>
          <w:p w14:paraId="5E25C4A5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Turn on the audio</w:t>
            </w:r>
          </w:p>
          <w:p w14:paraId="5FE542DE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Give them some time to finish the exercise</w:t>
            </w:r>
          </w:p>
          <w:p w14:paraId="1560602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Ask some students to give their answer.</w:t>
            </w:r>
          </w:p>
          <w:p w14:paraId="2DC7A32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Check and correct students’ answers by using the software.</w:t>
            </w:r>
          </w:p>
          <w:p w14:paraId="2B6CF4D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Ask students to repeat each sentence.</w:t>
            </w:r>
          </w:p>
          <w:p w14:paraId="164D72DF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</w:p>
          <w:p w14:paraId="3844D9A3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i/>
                <w:iCs/>
                <w:sz w:val="28"/>
                <w:szCs w:val="28"/>
                <w:lang w:eastAsia="en-US"/>
              </w:rPr>
              <w:t>Answer Key:</w:t>
            </w:r>
          </w:p>
          <w:p w14:paraId="7E0BB45E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Yes</w:t>
            </w:r>
          </w:p>
          <w:p w14:paraId="41A3801D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No</w:t>
            </w:r>
          </w:p>
          <w:p w14:paraId="65033304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Yes</w:t>
            </w:r>
          </w:p>
          <w:p w14:paraId="087DC17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  <w:shd w:val="clear" w:color="auto" w:fill="FFFFFF"/>
          </w:tcPr>
          <w:p w14:paraId="2714116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Do the exercises</w:t>
            </w:r>
          </w:p>
          <w:p w14:paraId="292A00B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4D1114C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1AF6406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232A22B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5CE80BC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2C5111C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0C34600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7C1BB82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7C178BD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729AF58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0FB9580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72E2A5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451C78B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395A588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15EC66E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14C35D6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D14CC8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14:paraId="55B8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1" w:type="dxa"/>
            <w:gridSpan w:val="3"/>
            <w:shd w:val="clear" w:color="auto" w:fill="FFFFFF"/>
            <w:vAlign w:val="center"/>
          </w:tcPr>
          <w:p w14:paraId="29BB608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4. Production (10’): Let’s Play</w:t>
            </w:r>
          </w:p>
        </w:tc>
      </w:tr>
      <w:tr w14:paraId="2C55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582F32D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4D11B9DE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Enhance student’s understanding and memory about words they have learned</w:t>
            </w:r>
          </w:p>
        </w:tc>
      </w:tr>
      <w:tr w14:paraId="4544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17B8498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0D3CA679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two games.</w:t>
            </w:r>
          </w:p>
        </w:tc>
      </w:tr>
      <w:tr w14:paraId="67E1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2D5C79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32" w:type="dxa"/>
            <w:gridSpan w:val="2"/>
            <w:shd w:val="clear" w:color="auto" w:fill="FFFFFF"/>
          </w:tcPr>
          <w:p w14:paraId="2D1021A6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Enhance students’ memory of learned words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they have learned and speak with simple sentences</w:t>
            </w:r>
          </w:p>
        </w:tc>
      </w:tr>
      <w:tr w14:paraId="65F7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206A43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71" w:type="dxa"/>
            <w:shd w:val="clear" w:color="auto" w:fill="FFFFFF"/>
          </w:tcPr>
          <w:p w14:paraId="0EEA0FD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* 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GAME: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 xml:space="preserve"> SLAP THE BOARD</w:t>
            </w:r>
          </w:p>
          <w:p w14:paraId="3FF602F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Prepare word cards: jeans, jacket, socks, hat, kite, kitten…</w:t>
            </w:r>
          </w:p>
          <w:p w14:paraId="0C8A132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Divide class into 3- 4 groups.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Invite one student from each group to participate the game.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Teacher says the words, students run and slap on that word as quickly as possible.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The faster student gets one point for his/her group. The group with the most points is the winner.</w:t>
            </w:r>
          </w:p>
          <w:p w14:paraId="6CE21A28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 xml:space="preserve">* GAME: </w:t>
            </w: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val="vi-VN" w:eastAsia="en-US"/>
              </w:rPr>
              <w:t>THROW AND CATCH THE BALL.</w:t>
            </w:r>
          </w:p>
          <w:p w14:paraId="71B221ED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 xml:space="preserve"> - Prepare cards of the words that can be chosen from different units and a ball.</w:t>
            </w:r>
          </w:p>
          <w:p w14:paraId="14A5C01C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>- Teacher divides class into 3- 4 groups.</w:t>
            </w:r>
          </w:p>
          <w:p w14:paraId="23F05D5D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Teacher throws the ball to the student, student receive the ball will answer teacher's question using the given word.</w:t>
            </w:r>
          </w:p>
          <w:p w14:paraId="2B9456A4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</w:pPr>
          </w:p>
        </w:tc>
        <w:tc>
          <w:tcPr>
            <w:tcW w:w="2561" w:type="dxa"/>
            <w:shd w:val="clear" w:color="auto" w:fill="FFFFFF"/>
          </w:tcPr>
          <w:p w14:paraId="3B51162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Play the game</w:t>
            </w:r>
          </w:p>
          <w:p w14:paraId="4B48E7F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69BE791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3D6C213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6C7FD56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3FBA6BCB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4DC26738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3C41BD77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7BC8AF5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9A38DA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5CFB7B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1C60A7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6FDE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9" w:type="dxa"/>
            <w:shd w:val="clear" w:color="auto" w:fill="FFFFFF"/>
            <w:vAlign w:val="center"/>
          </w:tcPr>
          <w:p w14:paraId="55B62F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671" w:type="dxa"/>
            <w:shd w:val="clear" w:color="auto" w:fill="FFFFFF"/>
          </w:tcPr>
          <w:p w14:paraId="77E9CC69">
            <w:pPr>
              <w:numPr>
                <w:ilvl w:val="0"/>
                <w:numId w:val="24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Review all the structure they have learned by using flashcards.</w:t>
            </w:r>
          </w:p>
          <w:p w14:paraId="2704838B">
            <w:pPr>
              <w:numPr>
                <w:ilvl w:val="0"/>
                <w:numId w:val="24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stars.</w:t>
            </w:r>
          </w:p>
          <w:p w14:paraId="42DCC381">
            <w:pPr>
              <w:numPr>
                <w:ilvl w:val="0"/>
                <w:numId w:val="24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Give compliments.</w:t>
            </w:r>
          </w:p>
        </w:tc>
        <w:tc>
          <w:tcPr>
            <w:tcW w:w="2561" w:type="dxa"/>
            <w:shd w:val="clear" w:color="auto" w:fill="FFFFFF"/>
          </w:tcPr>
          <w:p w14:paraId="24E4FB12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Look and speak</w:t>
            </w:r>
          </w:p>
          <w:p w14:paraId="7AAB6764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CDD5A4F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</w:t>
            </w:r>
          </w:p>
        </w:tc>
      </w:tr>
    </w:tbl>
    <w:p w14:paraId="2B1C72EC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CA1B36"/>
    <w:multiLevelType w:val="multilevel"/>
    <w:tmpl w:val="0ACA1B36"/>
    <w:lvl w:ilvl="0" w:tentative="0">
      <w:start w:val="1"/>
      <w:numFmt w:val="bullet"/>
      <w:lvlText w:val=""/>
      <w:lvlJc w:val="left"/>
      <w:pPr>
        <w:ind w:left="69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5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FF027D9"/>
    <w:multiLevelType w:val="multilevel"/>
    <w:tmpl w:val="3FF027D9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5BE23B6"/>
    <w:multiLevelType w:val="multilevel"/>
    <w:tmpl w:val="55BE23B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BDE6F90"/>
    <w:multiLevelType w:val="multilevel"/>
    <w:tmpl w:val="6BDE6F90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22"/>
  </w:num>
  <w:num w:numId="14">
    <w:abstractNumId w:val="17"/>
  </w:num>
  <w:num w:numId="15">
    <w:abstractNumId w:val="11"/>
  </w:num>
  <w:num w:numId="16">
    <w:abstractNumId w:val="13"/>
  </w:num>
  <w:num w:numId="17">
    <w:abstractNumId w:val="12"/>
  </w:num>
  <w:num w:numId="18">
    <w:abstractNumId w:val="19"/>
  </w:num>
  <w:num w:numId="19">
    <w:abstractNumId w:val="20"/>
  </w:num>
  <w:num w:numId="20">
    <w:abstractNumId w:val="10"/>
  </w:num>
  <w:num w:numId="21">
    <w:abstractNumId w:val="16"/>
  </w:num>
  <w:num w:numId="22">
    <w:abstractNumId w:val="18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93F3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FF9459C"/>
    <w:rsid w:val="41F93F3C"/>
    <w:rsid w:val="4E5A37B9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2026-04-15T02:03:00Z</dcterms:created>
  <dc:creator>37.Lương Thị Yến</dc:creator>
  <cp:lastModifiedBy>37.Lương Thị Yến</cp:lastModifiedBy>
  <dcterms:modified xsi:type="dcterms:W3CDTF">2026-04-15T02:03:58Z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25ACFE5DFD0D42738DCD34E94497161F_11</vt:lpwstr>
  </property>
</Properties>
</file>