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Thứ Hai ngày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tháng 2 năm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6</w:t>
      </w:r>
    </w:p>
    <w:bookmarkEnd w:id="0"/>
    <w:p w14:paraId="4F522CDC">
      <w:pPr>
        <w:spacing w:after="0" w:line="240" w:lineRule="auto"/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  <w:t>Tiết 3+4: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  <w:t>Tiếng Việt</w:t>
      </w:r>
    </w:p>
    <w:p w14:paraId="30A92299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Bài 4: QUẠT CHO BÀ NGỦ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(2 tiết)</w:t>
      </w:r>
    </w:p>
    <w:p w14:paraId="50694224">
      <w:pPr>
        <w:spacing w:after="0" w:line="240" w:lineRule="auto"/>
        <w:contextualSpacing/>
        <w:rPr>
          <w:rFonts w:hint="default" w:ascii="Times New Roman" w:hAnsi="Times New Roman" w:cs="Times New Roman"/>
          <w:bCs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I.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 xml:space="preserve">Yêu cầu cần đạt: </w:t>
      </w:r>
    </w:p>
    <w:p w14:paraId="0ACCE6F9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b/>
          <w:spacing w:val="-2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pacing w:val="-2"/>
          <w:sz w:val="28"/>
          <w:szCs w:val="28"/>
          <w:lang w:val="nl-NL"/>
        </w:rPr>
        <w:t>1. Kiến  thức:</w:t>
      </w:r>
      <w:r>
        <w:rPr>
          <w:rFonts w:hint="default"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</w:p>
    <w:p w14:paraId="4307B14C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  <w:t>- Đọc đúng, rõ ràng các tiếng, từ ngữ; hiểu và trả lời đúng các câu hỏi;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có liên quan đến nội dung bài thơ </w:t>
      </w: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Quạt cho bà ngủ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, nhận biết một số tiếng cùng vần với nhau, củng cố kiến thức về vần; thuộc lòng bài thơ và cảm nhận được vẻ đẹp của bài thơ qua vần và hình ảnh thơ;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4431B93D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spacing w:val="-4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lang w:val="nl-NL"/>
        </w:rPr>
        <w:t>- Viết lại đúng câu trả lời; hoàn thiện câu dựa vào những từ ngữ cho sẵn và viết lại đúng câu đã hoàn thiện; nghe viết một đoạn ngắn.</w:t>
      </w:r>
    </w:p>
    <w:p w14:paraId="0FE23BD8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2. Năng lực:</w:t>
      </w:r>
    </w:p>
    <w:p w14:paraId="4F901070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Phát triển kĩ năng nói v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lang w:val="nl-NL"/>
        </w:rPr>
        <w:t>à nghe thông qua hoạt động trao đổi về nội dung của văn bản và nội dung được thể hiện trong tranh.</w:t>
      </w:r>
    </w:p>
    <w:p w14:paraId="465974AF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Khả năng nhận biết và bày tỏ tình cảm, cảm xúc của bản thân; khả năng làm việc nhóm.</w:t>
      </w:r>
    </w:p>
    <w:p w14:paraId="14F03802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Phẩm chất: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Cảm nhận được giá trị của gia đình, biết yêu thương, quý trọng ông bà và người thân trong gia đình nói chung.</w:t>
      </w:r>
    </w:p>
    <w:p w14:paraId="3FCEE4C0">
      <w:pPr>
        <w:spacing w:before="120" w:beforeLines="50" w:after="0" w:line="360" w:lineRule="atLeas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pacing w:val="-4"/>
          <w:sz w:val="28"/>
          <w:szCs w:val="28"/>
          <w:lang w:val="nl-NL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Tích hợp giáo dục quyền con người:</w:t>
      </w:r>
    </w:p>
    <w:p w14:paraId="5CE2CCC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Style w:val="5"/>
          <w:rFonts w:hint="default" w:ascii="Times New Roman" w:hAnsi="Times New Roman" w:cs="Times New Roman"/>
          <w:b w:val="0"/>
          <w:sz w:val="26"/>
          <w:szCs w:val="26"/>
          <w:lang w:val="vi-VN"/>
        </w:rPr>
        <w:t xml:space="preserve">- 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vi-VN"/>
        </w:rPr>
        <w:t>Bổn phận của trẻ em đối với gia đình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vi-VN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vi-VN"/>
        </w:rPr>
        <w:t>- Quyền được yêu thương, quyền được chăm sóc, nuôi dưỡng.</w:t>
      </w:r>
    </w:p>
    <w:p w14:paraId="6E0C2D9E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0A9070ED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>1. Kiến thức ngữ văn:</w:t>
      </w:r>
    </w:p>
    <w:p w14:paraId="1FE88633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 xml:space="preserve">- GV nắm được đặc điểm vần, nhịp và nội dung bài thơ </w:t>
      </w:r>
      <w:r>
        <w:rPr>
          <w:rFonts w:hint="default" w:ascii="Times New Roman" w:hAnsi="Times New Roman" w:cs="Times New Roman"/>
          <w:bCs/>
          <w:i/>
          <w:sz w:val="28"/>
          <w:szCs w:val="28"/>
          <w:lang w:val="vi-VN"/>
        </w:rPr>
        <w:t>Quạt cho bà ngủ;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 xml:space="preserve"> nghĩa của một số từ ngữ khó trong bài và cách giải thích nghĩa của các từ ngữ này.</w:t>
      </w:r>
    </w:p>
    <w:p w14:paraId="3FD2CFDE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>2. Phương tiện dạy học:</w:t>
      </w: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6B36179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>- Bài giảng điện tử.</w:t>
      </w:r>
    </w:p>
    <w:p w14:paraId="5BA7FF4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III. Các hoạt động dạy học chủ yếu:</w:t>
      </w:r>
    </w:p>
    <w:p w14:paraId="5B0ECDB8">
      <w:pPr>
        <w:pStyle w:val="7"/>
        <w:ind w:left="10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nl-NL"/>
        </w:rPr>
        <w:t xml:space="preserve">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Tiết 1</w:t>
      </w:r>
    </w:p>
    <w:tbl>
      <w:tblPr>
        <w:tblStyle w:val="3"/>
        <w:tblW w:w="10206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252"/>
      </w:tblGrid>
      <w:tr w14:paraId="1896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5EA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FC6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1C13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10F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1. Ôn và khởi động: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4-5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</w:tc>
      </w:tr>
      <w:tr w14:paraId="582A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950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Ôn: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Đọc bài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nl-NL"/>
              </w:rPr>
              <w:t>Cả nhà đi chơi núi.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C557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+ Nam và Đức được bố mẹ cho đi đâu?</w:t>
            </w:r>
          </w:p>
          <w:p w14:paraId="0C62AFAB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- GV nhận xét, đánh giá.</w:t>
            </w:r>
          </w:p>
          <w:p w14:paraId="5DE85823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Khởi động: </w:t>
            </w:r>
          </w:p>
          <w:p w14:paraId="07076B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+ GV yêu cầu HS quan sát tranh và trao đổi nhóm để trả lời các câu hỏi. </w:t>
            </w:r>
          </w:p>
          <w:p w14:paraId="77ACB6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a. Em thấy cảnh gì trong tranh? </w:t>
            </w:r>
          </w:p>
          <w:p w14:paraId="17FE5A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b. Khi người thân bị ốm, em thường làm gì?</w:t>
            </w:r>
          </w:p>
          <w:p w14:paraId="14F037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 xml:space="preserve">+ GV và HS thống nhất nội dung câu trả lời, sau đó dẫn bài thơ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Quạt cho bà ngủ.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80989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- 2 – 3 HS đọc, nx.</w:t>
            </w:r>
          </w:p>
          <w:p w14:paraId="7B1377C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Trả lời.</w:t>
            </w:r>
          </w:p>
          <w:p w14:paraId="0302124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4E3D1D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482DBA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7C957B8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HS quan sát tranh và trao đổi nhóm để trả lời các câu hỏi</w:t>
            </w:r>
          </w:p>
          <w:p w14:paraId="0A3818D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-Trả lời.</w:t>
            </w:r>
          </w:p>
        </w:tc>
      </w:tr>
      <w:tr w14:paraId="6D2B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7D6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2. Đọc: (20 – 22’)</w:t>
            </w:r>
          </w:p>
        </w:tc>
      </w:tr>
      <w:tr w14:paraId="3BD88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507A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đọc mẫu toàn bài thơ. Chú ý đọc diễn cảm, ngắt nghỉ đúng nhịp thơ. </w:t>
            </w:r>
          </w:p>
          <w:p w14:paraId="13E49DD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đọc từng dòng thơ: </w:t>
            </w:r>
          </w:p>
          <w:p w14:paraId="5DEF70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GV HD HS luyện đọc một số từ ngữ: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ngấn nắng, thiu thiu, lim dim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71394D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Y/c HS đọc nối tiếp từng dòng thơ lần 1.</w:t>
            </w:r>
          </w:p>
          <w:p w14:paraId="2BDC13D7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hướng dẫn HS cách đọc, ngắt nghỉ đúng dòng thơ, nhịp thơ.</w:t>
            </w:r>
          </w:p>
          <w:p w14:paraId="5728AD46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Y/c HS đọc nối tiếp từng dòng thơ lần 2. </w:t>
            </w:r>
          </w:p>
          <w:p w14:paraId="43B3871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từng khổ thơ:</w:t>
            </w:r>
          </w:p>
          <w:p w14:paraId="76B6C3AB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hướng dẫn HS nhận biết khổ thơ.</w:t>
            </w:r>
          </w:p>
          <w:p w14:paraId="67279175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5F6532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giải thích nghĩa của 1 số từ ngữ trong bài thơ (ngấn nắng: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dấu vết của ánh nắng in trên tường;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thiu thiu: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vừa mới ngủ, chưa say;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lim dim: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mắt nhắm chưa khít, còn hơi hé. VD: mắt lim dim). </w:t>
            </w:r>
          </w:p>
          <w:p w14:paraId="1915D38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0522DA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đọc cả bài thơ: 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6D3ED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71FA702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nghe.</w:t>
            </w:r>
          </w:p>
          <w:p w14:paraId="2BEFB45C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4A86FF6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9E63C65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HS đọc từ.</w:t>
            </w:r>
          </w:p>
          <w:p w14:paraId="0DF80F1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023FF988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HS đọc dòng thơ.</w:t>
            </w:r>
          </w:p>
          <w:p w14:paraId="6CE534B4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7886AC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13ADA7E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F296B1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+ 1 số HS đọc nối tiếp từng khổ, 2 lượt. </w:t>
            </w:r>
          </w:p>
          <w:p w14:paraId="63A4354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7863F68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Đọc từng khổ thơ theo nhóm 2. </w:t>
            </w:r>
          </w:p>
          <w:p w14:paraId="64D9703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Một số HS đọc từng khổ thơ, mỗi HS đọc một khổ thơ. Các bạn nx, đánh giá. </w:t>
            </w:r>
          </w:p>
          <w:p w14:paraId="01ADA6C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2"/>
                <w:sz w:val="28"/>
                <w:szCs w:val="28"/>
              </w:rPr>
              <w:t xml:space="preserve">+ 1- 2 HS đọc thành tiếng cả bài thơ. </w:t>
            </w:r>
          </w:p>
          <w:p w14:paraId="7963DC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Lớp đọc đồng thanh cả bài thơ.</w:t>
            </w:r>
          </w:p>
        </w:tc>
      </w:tr>
      <w:tr w14:paraId="1195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D6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3. Tìm tiếng cùng vần với mỗi tiếng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trắng, vườn, thơm: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(8 – 10’)</w:t>
            </w:r>
          </w:p>
        </w:tc>
      </w:tr>
      <w:tr w14:paraId="1064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11D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HD HS làm việc nhóm, cùng đọc lại bài thơ và tìm tiếng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những tiếng cùng vần với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trắng, vườn, thơm.</w:t>
            </w:r>
          </w:p>
          <w:p w14:paraId="1DF3CD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329B26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nhận xét, đánh giá,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thống nhất câu trả lời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1139004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trắng- lặng- vắng- nắng- rặng...</w:t>
            </w:r>
          </w:p>
          <w:p w14:paraId="1E4838E3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vườn – trườn- rướn- lươn...</w:t>
            </w:r>
          </w:p>
          <w:p w14:paraId="32B928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thơm- cơm- bơm ...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EC364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làm việc nhóm đôi.</w:t>
            </w:r>
          </w:p>
          <w:p w14:paraId="53FEBB2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- 1 số HS trình bày kết quả, nx, bổ sung.</w:t>
            </w:r>
          </w:p>
          <w:p w14:paraId="574C54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viết những tiếng tìm được vào vở.</w:t>
            </w:r>
          </w:p>
          <w:p w14:paraId="7EFD16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14:paraId="6E304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A01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. Củng cố: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</w:tc>
      </w:tr>
      <w:tr w14:paraId="6BC7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7B3A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Y/cầu HS nhắc lại những nội dung đã học. </w:t>
            </w:r>
          </w:p>
          <w:p w14:paraId="7A77538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tóm tắt lại những nội dung chính. </w:t>
            </w:r>
          </w:p>
          <w:p w14:paraId="74E650D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3"/>
                <w:sz w:val="28"/>
                <w:szCs w:val="28"/>
              </w:rPr>
              <w:t xml:space="preserve">- GV tiếp nhận ý kiến phản hồi của HS về bài học. </w:t>
            </w:r>
          </w:p>
          <w:p w14:paraId="7E5704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6CFEA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nhắc lại.</w:t>
            </w:r>
          </w:p>
          <w:p w14:paraId="6B9197E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3523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nêu ý kiến về bài học.</w:t>
            </w:r>
          </w:p>
        </w:tc>
      </w:tr>
    </w:tbl>
    <w:p w14:paraId="6A5EAAC8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C922"/>
    <w:multiLevelType w:val="singleLevel"/>
    <w:tmpl w:val="7B77C922"/>
    <w:lvl w:ilvl="0" w:tentative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2A3C6D26"/>
    <w:rsid w:val="344B4801"/>
    <w:rsid w:val="3AF80775"/>
    <w:rsid w:val="4002267A"/>
    <w:rsid w:val="43322DCB"/>
    <w:rsid w:val="44677D63"/>
    <w:rsid w:val="517B2E96"/>
    <w:rsid w:val="52406629"/>
    <w:rsid w:val="525F1769"/>
    <w:rsid w:val="57D1701A"/>
    <w:rsid w:val="5C7004A2"/>
    <w:rsid w:val="60825501"/>
    <w:rsid w:val="60D752E9"/>
    <w:rsid w:val="62F02A73"/>
    <w:rsid w:val="66AF3E12"/>
    <w:rsid w:val="6A514925"/>
    <w:rsid w:val="71E338E5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2026-02-05T13:31:40Z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