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A83A" w14:textId="77777777" w:rsidR="00CA65A5" w:rsidRPr="00AF54C5" w:rsidRDefault="00CA65A5" w:rsidP="00CA65A5">
      <w:pPr>
        <w:spacing w:after="0" w:line="240" w:lineRule="auto"/>
        <w:rPr>
          <w:rFonts w:ascii="Times New Roman" w:hAnsi="Times New Roman" w:cs="Times New Roman"/>
          <w:b/>
          <w:color w:val="000000" w:themeColor="text1"/>
          <w:sz w:val="28"/>
          <w:szCs w:val="28"/>
          <w:lang w:val="vi-VN"/>
        </w:rPr>
      </w:pPr>
      <w:r w:rsidRPr="00AF54C5">
        <w:rPr>
          <w:rFonts w:ascii="Times New Roman" w:hAnsi="Times New Roman" w:cs="Times New Roman"/>
          <w:b/>
          <w:color w:val="000000" w:themeColor="text1"/>
          <w:sz w:val="28"/>
          <w:szCs w:val="28"/>
          <w:lang w:val="vi-VN"/>
        </w:rPr>
        <w:t xml:space="preserve">Tiết </w:t>
      </w:r>
      <w:r>
        <w:rPr>
          <w:rFonts w:ascii="Times New Roman" w:hAnsi="Times New Roman" w:cs="Times New Roman"/>
          <w:b/>
          <w:color w:val="000000" w:themeColor="text1"/>
          <w:sz w:val="28"/>
          <w:szCs w:val="28"/>
          <w:lang w:val="nl-NL"/>
        </w:rPr>
        <w:t>1</w:t>
      </w:r>
      <w:r w:rsidRPr="00AF54C5">
        <w:rPr>
          <w:rFonts w:ascii="Times New Roman" w:hAnsi="Times New Roman" w:cs="Times New Roman"/>
          <w:b/>
          <w:color w:val="000000" w:themeColor="text1"/>
          <w:sz w:val="28"/>
          <w:szCs w:val="28"/>
          <w:lang w:val="vi-VN"/>
        </w:rPr>
        <w:t xml:space="preserve">: Toán  </w:t>
      </w:r>
    </w:p>
    <w:p w14:paraId="1018771D" w14:textId="77777777" w:rsidR="00CA65A5" w:rsidRPr="00AF54C5" w:rsidRDefault="00CA65A5" w:rsidP="00CA65A5">
      <w:pPr>
        <w:spacing w:after="0" w:line="271" w:lineRule="auto"/>
        <w:jc w:val="center"/>
        <w:rPr>
          <w:rFonts w:ascii="Times New Roman" w:hAnsi="Times New Roman" w:cs="Times New Roman"/>
          <w:b/>
          <w:bCs/>
          <w:color w:val="000000" w:themeColor="text1"/>
          <w:sz w:val="28"/>
          <w:szCs w:val="28"/>
          <w:lang w:val="nl-NL"/>
        </w:rPr>
      </w:pPr>
      <w:r w:rsidRPr="00AF54C5">
        <w:rPr>
          <w:rFonts w:ascii="Times New Roman" w:hAnsi="Times New Roman" w:cs="Times New Roman"/>
          <w:color w:val="000000" w:themeColor="text1"/>
          <w:sz w:val="28"/>
          <w:szCs w:val="28"/>
          <w:lang w:val="nl-NL"/>
        </w:rPr>
        <w:t>Tiết 97</w:t>
      </w:r>
      <w:r w:rsidRPr="00AF54C5">
        <w:rPr>
          <w:rFonts w:ascii="Times New Roman" w:hAnsi="Times New Roman" w:cs="Times New Roman"/>
          <w:b/>
          <w:color w:val="000000" w:themeColor="text1"/>
          <w:sz w:val="28"/>
          <w:szCs w:val="28"/>
          <w:lang w:val="nl-NL"/>
        </w:rPr>
        <w:t xml:space="preserve">: </w:t>
      </w:r>
      <w:r w:rsidRPr="00AF54C5">
        <w:rPr>
          <w:rFonts w:ascii="Times New Roman" w:hAnsi="Times New Roman" w:cs="Times New Roman"/>
          <w:b/>
          <w:bCs/>
          <w:color w:val="000000" w:themeColor="text1"/>
          <w:sz w:val="28"/>
          <w:szCs w:val="28"/>
          <w:lang w:val="nl-NL"/>
        </w:rPr>
        <w:t xml:space="preserve">  ÔN TẬP CÁC SỐ TRONG PHẠM VI 10 </w:t>
      </w:r>
    </w:p>
    <w:p w14:paraId="159E564D" w14:textId="77777777" w:rsidR="00CA65A5" w:rsidRPr="00AF54C5" w:rsidRDefault="00CA65A5" w:rsidP="00CA65A5">
      <w:pPr>
        <w:shd w:val="clear" w:color="auto" w:fill="FFFFFF"/>
        <w:spacing w:after="0" w:line="271" w:lineRule="auto"/>
        <w:jc w:val="both"/>
        <w:rPr>
          <w:rFonts w:ascii="Times New Roman" w:hAnsi="Times New Roman" w:cs="Times New Roman"/>
          <w:b/>
          <w:bCs/>
          <w:color w:val="000000" w:themeColor="text1"/>
          <w:sz w:val="28"/>
          <w:szCs w:val="28"/>
          <w:bdr w:val="none" w:sz="0" w:space="0" w:color="auto" w:frame="1"/>
          <w:lang w:val="nl-NL"/>
        </w:rPr>
      </w:pPr>
      <w:r w:rsidRPr="00AF54C5">
        <w:rPr>
          <w:rFonts w:ascii="Times New Roman" w:hAnsi="Times New Roman" w:cs="Times New Roman"/>
          <w:b/>
          <w:bCs/>
          <w:color w:val="000000" w:themeColor="text1"/>
          <w:sz w:val="28"/>
          <w:szCs w:val="28"/>
          <w:bdr w:val="none" w:sz="0" w:space="0" w:color="auto" w:frame="1"/>
          <w:lang w:val="nl-NL"/>
        </w:rPr>
        <w:t xml:space="preserve">I. Yêu cầu cần đạt: </w:t>
      </w:r>
    </w:p>
    <w:p w14:paraId="76617560" w14:textId="77777777" w:rsidR="00CA65A5" w:rsidRPr="00AF54C5" w:rsidRDefault="00CA65A5" w:rsidP="00CA65A5">
      <w:pPr>
        <w:shd w:val="clear" w:color="auto" w:fill="FFFFFF"/>
        <w:spacing w:after="0" w:line="271" w:lineRule="auto"/>
        <w:jc w:val="both"/>
        <w:rPr>
          <w:rFonts w:ascii="Times New Roman" w:hAnsi="Times New Roman" w:cs="Times New Roman"/>
          <w:b/>
          <w:color w:val="000000" w:themeColor="text1"/>
          <w:sz w:val="28"/>
          <w:szCs w:val="28"/>
          <w:lang w:val="nl-NL"/>
        </w:rPr>
      </w:pPr>
      <w:r w:rsidRPr="00AF54C5">
        <w:rPr>
          <w:rFonts w:ascii="Times New Roman" w:hAnsi="Times New Roman" w:cs="Times New Roman"/>
          <w:b/>
          <w:color w:val="000000" w:themeColor="text1"/>
          <w:sz w:val="28"/>
          <w:szCs w:val="28"/>
          <w:lang w:val="nl-NL"/>
        </w:rPr>
        <w:t xml:space="preserve">1. Kiến thức: </w:t>
      </w:r>
    </w:p>
    <w:p w14:paraId="13E0E6ED" w14:textId="77777777" w:rsidR="00CA65A5" w:rsidRPr="00AF54C5" w:rsidRDefault="00CA65A5" w:rsidP="00CA65A5">
      <w:pPr>
        <w:shd w:val="clear" w:color="auto" w:fill="FFFFFF"/>
        <w:spacing w:after="0" w:line="271" w:lineRule="auto"/>
        <w:jc w:val="both"/>
        <w:rPr>
          <w:rFonts w:ascii="Times New Roman" w:hAnsi="Times New Roman" w:cs="Times New Roman"/>
          <w:bCs/>
          <w:iCs/>
          <w:color w:val="000000" w:themeColor="text1"/>
          <w:sz w:val="28"/>
          <w:szCs w:val="28"/>
          <w:lang w:val="nl-NL"/>
        </w:rPr>
      </w:pPr>
      <w:r w:rsidRPr="00AF54C5">
        <w:rPr>
          <w:rFonts w:ascii="Times New Roman" w:hAnsi="Times New Roman" w:cs="Times New Roman"/>
          <w:bCs/>
          <w:iCs/>
          <w:color w:val="000000" w:themeColor="text1"/>
          <w:sz w:val="28"/>
          <w:szCs w:val="28"/>
          <w:lang w:val="nl-NL"/>
        </w:rPr>
        <w:t>- Ôn tập, củng cố các kiến thức về số và chữ số trong phạm vi 10, phân tích số, đọc viết số, xếp thứ tự và so sánh số.</w:t>
      </w:r>
    </w:p>
    <w:p w14:paraId="3607E019" w14:textId="77777777" w:rsidR="00CA65A5" w:rsidRPr="00AF54C5" w:rsidRDefault="00CA65A5" w:rsidP="00CA65A5">
      <w:pPr>
        <w:shd w:val="clear" w:color="auto" w:fill="FFFFFF"/>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b/>
          <w:color w:val="000000" w:themeColor="text1"/>
          <w:sz w:val="28"/>
          <w:szCs w:val="28"/>
          <w:lang w:val="nl-NL"/>
        </w:rPr>
        <w:t>2. Năng lực:</w:t>
      </w:r>
      <w:r w:rsidRPr="00AF54C5">
        <w:rPr>
          <w:rFonts w:ascii="Times New Roman" w:hAnsi="Times New Roman" w:cs="Times New Roman"/>
          <w:color w:val="000000" w:themeColor="text1"/>
          <w:sz w:val="28"/>
          <w:szCs w:val="28"/>
          <w:lang w:val="nl-NL"/>
        </w:rPr>
        <w:t xml:space="preserve"> </w:t>
      </w:r>
    </w:p>
    <w:p w14:paraId="672CFC4A" w14:textId="77777777" w:rsidR="00CA65A5" w:rsidRPr="00AF54C5" w:rsidRDefault="00CA65A5" w:rsidP="00CA65A5">
      <w:pPr>
        <w:shd w:val="clear" w:color="auto" w:fill="FFFFFF"/>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Phát triển năng lực giải quyết vấn đề qua việc giải các bài toán thực tế (giải quyết các tình huống thực tế).</w:t>
      </w:r>
    </w:p>
    <w:p w14:paraId="43D7A196" w14:textId="77777777" w:rsidR="00CA65A5" w:rsidRPr="00AF54C5" w:rsidRDefault="00CA65A5" w:rsidP="00CA65A5">
      <w:pPr>
        <w:shd w:val="clear" w:color="auto" w:fill="FFFFFF"/>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Rèn khả năng diễn đạt, trình bày, giao tiếp toán học thông qua trả lời các câu hỏi của bài toán có lời văn, bài toán vui có tính logic, trò chơi Toán học.</w:t>
      </w:r>
    </w:p>
    <w:p w14:paraId="425ED740" w14:textId="77777777" w:rsidR="00CA65A5" w:rsidRPr="00AF54C5" w:rsidRDefault="00CA65A5" w:rsidP="00CA65A5">
      <w:pPr>
        <w:shd w:val="clear" w:color="auto" w:fill="FFFFFF"/>
        <w:spacing w:after="0" w:line="271" w:lineRule="auto"/>
        <w:jc w:val="both"/>
        <w:rPr>
          <w:rFonts w:ascii="Times New Roman" w:hAnsi="Times New Roman" w:cs="Times New Roman"/>
          <w:b/>
          <w:color w:val="000000" w:themeColor="text1"/>
          <w:sz w:val="28"/>
          <w:szCs w:val="28"/>
          <w:lang w:val="nl-NL"/>
        </w:rPr>
      </w:pPr>
      <w:r w:rsidRPr="00AF54C5">
        <w:rPr>
          <w:rFonts w:ascii="Times New Roman" w:hAnsi="Times New Roman" w:cs="Times New Roman"/>
          <w:b/>
          <w:color w:val="000000" w:themeColor="text1"/>
          <w:sz w:val="28"/>
          <w:szCs w:val="28"/>
          <w:lang w:val="nl-NL"/>
        </w:rPr>
        <w:t>3. Phẩm chất:</w:t>
      </w:r>
    </w:p>
    <w:p w14:paraId="4B749155" w14:textId="77777777" w:rsidR="00CA65A5" w:rsidRPr="00AF54C5" w:rsidRDefault="00CA65A5" w:rsidP="00CA65A5">
      <w:pPr>
        <w:shd w:val="clear" w:color="auto" w:fill="FFFFFF"/>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Rèn luyện tính cẩn thận, nhanh nhẹn, góp phần phát triển tư duy và suy luận, năng lực giao tiếp toán học.</w:t>
      </w:r>
    </w:p>
    <w:p w14:paraId="51F856F9" w14:textId="77777777" w:rsidR="00CA65A5" w:rsidRPr="00AF54C5" w:rsidRDefault="00CA65A5" w:rsidP="00CA65A5">
      <w:pPr>
        <w:shd w:val="clear" w:color="auto" w:fill="FFFFFF"/>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b/>
          <w:bCs/>
          <w:color w:val="000000" w:themeColor="text1"/>
          <w:sz w:val="28"/>
          <w:szCs w:val="28"/>
          <w:bdr w:val="none" w:sz="0" w:space="0" w:color="auto" w:frame="1"/>
          <w:lang w:val="nl-NL"/>
        </w:rPr>
        <w:t>II. Đồ dùng dạy - học:</w:t>
      </w:r>
    </w:p>
    <w:p w14:paraId="3F2D7A47" w14:textId="77777777" w:rsidR="00CA65A5" w:rsidRPr="00AE209B" w:rsidRDefault="00CA65A5" w:rsidP="00CA65A5">
      <w:pPr>
        <w:shd w:val="clear" w:color="auto" w:fill="FFFFFF"/>
        <w:spacing w:after="0" w:line="271" w:lineRule="auto"/>
        <w:jc w:val="both"/>
        <w:rPr>
          <w:rFonts w:ascii="Times New Roman" w:hAnsi="Times New Roman" w:cs="Times New Roman"/>
          <w:b/>
          <w:bCs/>
          <w:color w:val="FF0000"/>
          <w:sz w:val="28"/>
          <w:szCs w:val="28"/>
          <w:lang w:val="nl-NL"/>
        </w:rPr>
      </w:pPr>
      <w:r w:rsidRPr="00AF54C5">
        <w:rPr>
          <w:rFonts w:ascii="Times New Roman" w:hAnsi="Times New Roman" w:cs="Times New Roman"/>
          <w:color w:val="000000" w:themeColor="text1"/>
          <w:sz w:val="28"/>
          <w:szCs w:val="28"/>
          <w:lang w:val="nl-NL"/>
        </w:rPr>
        <w:t>- BGĐT - Tranh SGK.</w:t>
      </w:r>
      <w:r>
        <w:rPr>
          <w:rFonts w:ascii="Times New Roman" w:hAnsi="Times New Roman" w:cs="Times New Roman"/>
          <w:color w:val="000000" w:themeColor="text1"/>
          <w:sz w:val="28"/>
          <w:szCs w:val="28"/>
          <w:lang w:val="nl-NL"/>
        </w:rPr>
        <w:t xml:space="preserve"> </w:t>
      </w:r>
    </w:p>
    <w:p w14:paraId="4EB8DE3E" w14:textId="77777777" w:rsidR="00CA65A5" w:rsidRPr="00AF54C5" w:rsidRDefault="00CA65A5" w:rsidP="00CA65A5">
      <w:pPr>
        <w:shd w:val="clear" w:color="auto" w:fill="FFFFFF"/>
        <w:spacing w:after="0" w:line="271" w:lineRule="auto"/>
        <w:jc w:val="both"/>
        <w:rPr>
          <w:rFonts w:ascii="Times New Roman" w:hAnsi="Times New Roman" w:cs="Times New Roman"/>
          <w:b/>
          <w:bCs/>
          <w:color w:val="000000" w:themeColor="text1"/>
          <w:sz w:val="28"/>
          <w:szCs w:val="28"/>
          <w:bdr w:val="none" w:sz="0" w:space="0" w:color="auto" w:frame="1"/>
          <w:lang w:val="nl-NL"/>
        </w:rPr>
      </w:pPr>
      <w:r w:rsidRPr="00AF54C5">
        <w:rPr>
          <w:rFonts w:ascii="Times New Roman" w:hAnsi="Times New Roman" w:cs="Times New Roman"/>
          <w:b/>
          <w:bCs/>
          <w:color w:val="000000" w:themeColor="text1"/>
          <w:sz w:val="28"/>
          <w:szCs w:val="28"/>
          <w:bdr w:val="none" w:sz="0" w:space="0" w:color="auto" w:frame="1"/>
          <w:lang w:val="nl-NL"/>
        </w:rPr>
        <w:t>III. Các hoạt động dạy - học chủ yếu:</w:t>
      </w:r>
    </w:p>
    <w:tbl>
      <w:tblPr>
        <w:tblW w:w="9923" w:type="dxa"/>
        <w:tblInd w:w="108" w:type="dxa"/>
        <w:tblBorders>
          <w:insideV w:val="single" w:sz="4" w:space="0" w:color="auto"/>
        </w:tblBorders>
        <w:tblLook w:val="01E0" w:firstRow="1" w:lastRow="1" w:firstColumn="1" w:lastColumn="1" w:noHBand="0" w:noVBand="0"/>
      </w:tblPr>
      <w:tblGrid>
        <w:gridCol w:w="5103"/>
        <w:gridCol w:w="4257"/>
        <w:gridCol w:w="563"/>
      </w:tblGrid>
      <w:tr w:rsidR="00CA65A5" w:rsidRPr="00AF54C5" w14:paraId="44BE6F03" w14:textId="77777777" w:rsidTr="0092448A">
        <w:tc>
          <w:tcPr>
            <w:tcW w:w="5103" w:type="dxa"/>
          </w:tcPr>
          <w:p w14:paraId="2532D24F" w14:textId="77777777" w:rsidR="00CA65A5" w:rsidRPr="00AF54C5" w:rsidRDefault="00CA65A5" w:rsidP="0092448A">
            <w:pPr>
              <w:pStyle w:val="NormalWeb"/>
              <w:shd w:val="clear" w:color="auto" w:fill="FFFFFF"/>
              <w:spacing w:before="0" w:beforeAutospacing="0" w:after="0" w:afterAutospacing="0"/>
              <w:rPr>
                <w:color w:val="000000" w:themeColor="text1"/>
                <w:sz w:val="28"/>
                <w:szCs w:val="28"/>
                <w:bdr w:val="none" w:sz="0" w:space="0" w:color="auto" w:frame="1"/>
                <w:lang w:val="vi-VN"/>
              </w:rPr>
            </w:pPr>
            <w:bookmarkStart w:id="0" w:name="_Hlk47641621"/>
            <w:r w:rsidRPr="00AF54C5">
              <w:rPr>
                <w:b/>
                <w:bCs/>
                <w:color w:val="000000" w:themeColor="text1"/>
                <w:sz w:val="28"/>
                <w:szCs w:val="28"/>
                <w:bdr w:val="none" w:sz="0" w:space="0" w:color="auto" w:frame="1"/>
                <w:lang w:val="vi-VN"/>
              </w:rPr>
              <w:t>1.</w:t>
            </w:r>
            <w:r w:rsidRPr="00AF54C5">
              <w:rPr>
                <w:b/>
                <w:bCs/>
                <w:color w:val="000000" w:themeColor="text1"/>
                <w:sz w:val="28"/>
                <w:szCs w:val="28"/>
                <w:bdr w:val="none" w:sz="0" w:space="0" w:color="auto" w:frame="1"/>
                <w:lang w:val="nl-NL"/>
              </w:rPr>
              <w:t xml:space="preserve"> </w:t>
            </w:r>
            <w:r w:rsidRPr="00AF54C5">
              <w:rPr>
                <w:b/>
                <w:bCs/>
                <w:color w:val="000000" w:themeColor="text1"/>
                <w:sz w:val="28"/>
                <w:szCs w:val="28"/>
                <w:bdr w:val="none" w:sz="0" w:space="0" w:color="auto" w:frame="1"/>
                <w:lang w:val="vi-VN"/>
              </w:rPr>
              <w:t>Khởi động</w:t>
            </w:r>
            <w:r w:rsidRPr="00AF54C5">
              <w:rPr>
                <w:b/>
                <w:bCs/>
                <w:color w:val="000000" w:themeColor="text1"/>
                <w:sz w:val="28"/>
                <w:szCs w:val="28"/>
                <w:bdr w:val="none" w:sz="0" w:space="0" w:color="auto" w:frame="1"/>
                <w:lang w:val="nl-NL"/>
              </w:rPr>
              <w:t xml:space="preserve"> và ôn bài cũ</w:t>
            </w:r>
            <w:r w:rsidRPr="00AF54C5">
              <w:rPr>
                <w:b/>
                <w:bCs/>
                <w:color w:val="000000" w:themeColor="text1"/>
                <w:sz w:val="28"/>
                <w:szCs w:val="28"/>
                <w:bdr w:val="none" w:sz="0" w:space="0" w:color="auto" w:frame="1"/>
                <w:lang w:val="vi-VN"/>
              </w:rPr>
              <w:t>:</w:t>
            </w:r>
            <w:r w:rsidRPr="00AF54C5">
              <w:rPr>
                <w:color w:val="000000" w:themeColor="text1"/>
                <w:sz w:val="28"/>
                <w:szCs w:val="28"/>
                <w:bdr w:val="none" w:sz="0" w:space="0" w:color="auto" w:frame="1"/>
                <w:lang w:val="vi-VN"/>
              </w:rPr>
              <w:t> </w:t>
            </w:r>
            <w:r w:rsidRPr="00AF54C5">
              <w:rPr>
                <w:b/>
                <w:color w:val="000000" w:themeColor="text1"/>
                <w:sz w:val="28"/>
                <w:szCs w:val="28"/>
                <w:bdr w:val="none" w:sz="0" w:space="0" w:color="auto" w:frame="1"/>
                <w:lang w:val="nl-NL"/>
              </w:rPr>
              <w:t>3</w:t>
            </w:r>
            <w:r w:rsidRPr="00AF54C5">
              <w:rPr>
                <w:b/>
                <w:color w:val="000000" w:themeColor="text1"/>
                <w:sz w:val="28"/>
                <w:szCs w:val="28"/>
                <w:bdr w:val="none" w:sz="0" w:space="0" w:color="auto" w:frame="1"/>
                <w:lang w:val="vi-VN"/>
              </w:rPr>
              <w:t xml:space="preserve"> – </w:t>
            </w:r>
            <w:r w:rsidRPr="00AF54C5">
              <w:rPr>
                <w:b/>
                <w:color w:val="000000" w:themeColor="text1"/>
                <w:sz w:val="28"/>
                <w:szCs w:val="28"/>
                <w:bdr w:val="none" w:sz="0" w:space="0" w:color="auto" w:frame="1"/>
                <w:lang w:val="nl-NL"/>
              </w:rPr>
              <w:t>4</w:t>
            </w:r>
            <w:r w:rsidRPr="00AF54C5">
              <w:rPr>
                <w:b/>
                <w:color w:val="000000" w:themeColor="text1"/>
                <w:sz w:val="28"/>
                <w:szCs w:val="28"/>
                <w:bdr w:val="none" w:sz="0" w:space="0" w:color="auto" w:frame="1"/>
                <w:lang w:val="vi-VN"/>
              </w:rPr>
              <w:t>’</w:t>
            </w:r>
          </w:p>
          <w:p w14:paraId="29BAD5C0" w14:textId="77777777" w:rsidR="00CA65A5" w:rsidRPr="00AF54C5" w:rsidRDefault="00CA65A5" w:rsidP="0092448A">
            <w:pPr>
              <w:pStyle w:val="NormalWeb"/>
              <w:shd w:val="clear" w:color="auto" w:fill="FFFFFF"/>
              <w:spacing w:before="0" w:beforeAutospacing="0" w:after="0" w:afterAutospacing="0"/>
              <w:rPr>
                <w:color w:val="000000" w:themeColor="text1"/>
                <w:sz w:val="28"/>
                <w:szCs w:val="28"/>
                <w:lang w:val="vi-VN"/>
              </w:rPr>
            </w:pPr>
            <w:r w:rsidRPr="00AF54C5">
              <w:rPr>
                <w:color w:val="000000" w:themeColor="text1"/>
                <w:sz w:val="28"/>
                <w:szCs w:val="28"/>
                <w:lang w:val="vi-VN"/>
              </w:rPr>
              <w:t xml:space="preserve">- Khởi động: </w:t>
            </w:r>
          </w:p>
          <w:p w14:paraId="7FA6F14D" w14:textId="77777777" w:rsidR="00CA65A5" w:rsidRPr="00AF54C5" w:rsidRDefault="00CA65A5" w:rsidP="0092448A">
            <w:pPr>
              <w:pStyle w:val="NormalWeb"/>
              <w:shd w:val="clear" w:color="auto" w:fill="FFFFFF"/>
              <w:spacing w:before="0" w:beforeAutospacing="0" w:after="0" w:afterAutospacing="0"/>
              <w:rPr>
                <w:color w:val="000000" w:themeColor="text1"/>
                <w:sz w:val="28"/>
                <w:szCs w:val="28"/>
                <w:lang w:val="vi-VN"/>
              </w:rPr>
            </w:pPr>
            <w:r w:rsidRPr="00AF54C5">
              <w:rPr>
                <w:color w:val="000000" w:themeColor="text1"/>
                <w:sz w:val="28"/>
                <w:szCs w:val="28"/>
                <w:lang w:val="vi-VN"/>
              </w:rPr>
              <w:t>- Ôn: Tính</w:t>
            </w:r>
          </w:p>
          <w:p w14:paraId="42840CE9" w14:textId="77777777" w:rsidR="00CA65A5" w:rsidRPr="00AF54C5" w:rsidRDefault="00CA65A5" w:rsidP="0092448A">
            <w:pPr>
              <w:spacing w:after="0" w:line="271" w:lineRule="auto"/>
              <w:rPr>
                <w:rFonts w:ascii="Times New Roman" w:eastAsia="Calibri" w:hAnsi="Times New Roman" w:cs="Times New Roman"/>
                <w:color w:val="000000" w:themeColor="text1"/>
                <w:sz w:val="28"/>
                <w:szCs w:val="28"/>
                <w:lang w:val="vi-VN"/>
              </w:rPr>
            </w:pPr>
            <w:r w:rsidRPr="00AF54C5">
              <w:rPr>
                <w:rFonts w:ascii="Times New Roman" w:hAnsi="Times New Roman" w:cs="Times New Roman"/>
                <w:color w:val="000000" w:themeColor="text1"/>
                <w:sz w:val="28"/>
                <w:szCs w:val="28"/>
                <w:lang w:val="vi-VN"/>
              </w:rPr>
              <w:t xml:space="preserve">- </w:t>
            </w:r>
            <w:r w:rsidRPr="00AF54C5">
              <w:rPr>
                <w:rFonts w:ascii="Times New Roman" w:eastAsia="Calibri" w:hAnsi="Times New Roman" w:cs="Times New Roman"/>
                <w:color w:val="000000" w:themeColor="text1"/>
                <w:sz w:val="28"/>
                <w:szCs w:val="28"/>
                <w:lang w:val="vi-VN"/>
              </w:rPr>
              <w:t>4 + 5 =…         7 – 4 = ….    3 + 5 = …</w:t>
            </w:r>
          </w:p>
          <w:p w14:paraId="5EF01CE3" w14:textId="77777777" w:rsidR="00CA65A5" w:rsidRPr="00AF54C5" w:rsidRDefault="00CA65A5" w:rsidP="0092448A">
            <w:pPr>
              <w:spacing w:after="0" w:line="271" w:lineRule="auto"/>
              <w:rPr>
                <w:rFonts w:ascii="Times New Roman" w:eastAsia="Calibri" w:hAnsi="Times New Roman" w:cs="Times New Roman"/>
                <w:color w:val="000000" w:themeColor="text1"/>
                <w:sz w:val="28"/>
                <w:szCs w:val="28"/>
                <w:lang w:val="vi-VN"/>
              </w:rPr>
            </w:pPr>
            <w:r w:rsidRPr="00AF54C5">
              <w:rPr>
                <w:rFonts w:ascii="Times New Roman" w:eastAsia="Calibri" w:hAnsi="Times New Roman" w:cs="Times New Roman"/>
                <w:color w:val="000000" w:themeColor="text1"/>
                <w:sz w:val="28"/>
                <w:szCs w:val="28"/>
                <w:lang w:val="vi-VN"/>
              </w:rPr>
              <w:t>- Điền số vào chỗ chấm  3,…,…6,7, 8.</w:t>
            </w:r>
          </w:p>
          <w:p w14:paraId="3C910CED" w14:textId="77777777" w:rsidR="00CA65A5" w:rsidRPr="00AF54C5" w:rsidRDefault="00CA65A5" w:rsidP="0092448A">
            <w:pPr>
              <w:spacing w:after="0" w:line="271" w:lineRule="auto"/>
              <w:jc w:val="both"/>
              <w:rPr>
                <w:rFonts w:ascii="Times New Roman" w:eastAsia="Calibri" w:hAnsi="Times New Roman" w:cs="Times New Roman"/>
                <w:color w:val="000000" w:themeColor="text1"/>
                <w:sz w:val="28"/>
                <w:szCs w:val="28"/>
              </w:rPr>
            </w:pPr>
            <w:r w:rsidRPr="00AF54C5">
              <w:rPr>
                <w:rFonts w:ascii="Times New Roman" w:eastAsia="Calibri" w:hAnsi="Times New Roman" w:cs="Times New Roman"/>
                <w:color w:val="000000" w:themeColor="text1"/>
                <w:sz w:val="28"/>
                <w:szCs w:val="28"/>
              </w:rPr>
              <w:t>- GVNX.</w:t>
            </w:r>
          </w:p>
        </w:tc>
        <w:tc>
          <w:tcPr>
            <w:tcW w:w="4820" w:type="dxa"/>
            <w:gridSpan w:val="2"/>
            <w:hideMark/>
          </w:tcPr>
          <w:p w14:paraId="23A9BF7C" w14:textId="77777777" w:rsidR="00CA65A5" w:rsidRPr="00AF54C5" w:rsidRDefault="00CA65A5" w:rsidP="0092448A">
            <w:pPr>
              <w:spacing w:after="0" w:line="271" w:lineRule="auto"/>
              <w:rPr>
                <w:rFonts w:ascii="Times New Roman" w:hAnsi="Times New Roman" w:cs="Times New Roman"/>
                <w:color w:val="000000" w:themeColor="text1"/>
                <w:sz w:val="28"/>
                <w:szCs w:val="28"/>
              </w:rPr>
            </w:pPr>
          </w:p>
          <w:p w14:paraId="4223B44A" w14:textId="77777777" w:rsidR="00CA65A5" w:rsidRPr="00AF54C5" w:rsidRDefault="00CA65A5" w:rsidP="0092448A">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HS hát</w:t>
            </w:r>
          </w:p>
          <w:p w14:paraId="6EC85638" w14:textId="77777777" w:rsidR="00CA65A5" w:rsidRPr="00AF54C5" w:rsidRDefault="00CA65A5" w:rsidP="0092448A">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HS làm bảng con,</w:t>
            </w:r>
          </w:p>
          <w:p w14:paraId="16A08C4C" w14:textId="77777777" w:rsidR="00CA65A5" w:rsidRPr="00AF54C5" w:rsidRDefault="00CA65A5" w:rsidP="0092448A">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HSNX (Đúng hoặc sai).</w:t>
            </w:r>
          </w:p>
          <w:p w14:paraId="2832ED18" w14:textId="77777777" w:rsidR="00CA65A5" w:rsidRPr="00AF54C5" w:rsidRDefault="00CA65A5" w:rsidP="0092448A">
            <w:pPr>
              <w:spacing w:after="0" w:line="271" w:lineRule="auto"/>
              <w:rPr>
                <w:rFonts w:ascii="Times New Roman" w:hAnsi="Times New Roman" w:cs="Times New Roman"/>
                <w:color w:val="000000" w:themeColor="text1"/>
                <w:sz w:val="28"/>
                <w:szCs w:val="28"/>
              </w:rPr>
            </w:pPr>
          </w:p>
        </w:tc>
      </w:tr>
      <w:bookmarkEnd w:id="0"/>
      <w:tr w:rsidR="00CA65A5" w:rsidRPr="00AF54C5" w14:paraId="5E062D8B" w14:textId="77777777" w:rsidTr="0092448A">
        <w:tblPrEx>
          <w:tblLook w:val="04A0" w:firstRow="1" w:lastRow="0" w:firstColumn="1" w:lastColumn="0" w:noHBand="0" w:noVBand="1"/>
        </w:tblPrEx>
        <w:tc>
          <w:tcPr>
            <w:tcW w:w="5103" w:type="dxa"/>
            <w:hideMark/>
          </w:tcPr>
          <w:p w14:paraId="58B58FE5"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2. Luyện tập: 28 – 30’</w:t>
            </w:r>
          </w:p>
          <w:p w14:paraId="485E1ACF"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+Bài 1: 3 – 4’</w:t>
            </w:r>
          </w:p>
          <w:p w14:paraId="5D375023"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*KT: Các số trong phạm vi 10.</w:t>
            </w:r>
          </w:p>
          <w:p w14:paraId="2E0A3FDC" w14:textId="77777777" w:rsidR="00CA65A5" w:rsidRPr="00AF54C5" w:rsidRDefault="00CA65A5" w:rsidP="0092448A">
            <w:pPr>
              <w:pStyle w:val="NormalWeb"/>
              <w:spacing w:before="0" w:beforeAutospacing="0" w:after="0" w:afterAutospacing="0" w:line="271" w:lineRule="auto"/>
              <w:rPr>
                <w:color w:val="000000" w:themeColor="text1"/>
                <w:sz w:val="28"/>
                <w:szCs w:val="28"/>
              </w:rPr>
            </w:pPr>
            <w:r w:rsidRPr="00AF54C5">
              <w:rPr>
                <w:color w:val="000000" w:themeColor="text1"/>
                <w:sz w:val="28"/>
                <w:szCs w:val="28"/>
              </w:rPr>
              <w:t xml:space="preserve"> </w:t>
            </w:r>
          </w:p>
          <w:p w14:paraId="5A409909" w14:textId="77777777" w:rsidR="00CA65A5" w:rsidRPr="00AF54C5" w:rsidRDefault="00CA65A5" w:rsidP="0092448A">
            <w:pPr>
              <w:pStyle w:val="NormalWeb"/>
              <w:spacing w:before="0" w:beforeAutospacing="0" w:after="0" w:afterAutospacing="0" w:line="271" w:lineRule="auto"/>
              <w:rPr>
                <w:color w:val="000000" w:themeColor="text1"/>
                <w:sz w:val="28"/>
                <w:szCs w:val="28"/>
                <w:lang w:val="vi-VN"/>
              </w:rPr>
            </w:pPr>
            <w:r w:rsidRPr="00AF54C5">
              <w:rPr>
                <w:color w:val="000000" w:themeColor="text1"/>
                <w:sz w:val="28"/>
                <w:szCs w:val="28"/>
                <w:lang w:val="vi-VN"/>
              </w:rPr>
              <w:t>- GV gọi HS trả lời câu hỏi.</w:t>
            </w:r>
          </w:p>
          <w:p w14:paraId="7B3BDE5C" w14:textId="77777777" w:rsidR="00CA65A5" w:rsidRPr="00AF54C5" w:rsidRDefault="00CA65A5" w:rsidP="0092448A">
            <w:pPr>
              <w:pStyle w:val="NormalWeb"/>
              <w:spacing w:before="0" w:beforeAutospacing="0" w:after="0" w:afterAutospacing="0" w:line="271" w:lineRule="auto"/>
              <w:rPr>
                <w:color w:val="000000" w:themeColor="text1"/>
                <w:sz w:val="28"/>
                <w:szCs w:val="28"/>
              </w:rPr>
            </w:pPr>
          </w:p>
          <w:p w14:paraId="42CE656F" w14:textId="77777777" w:rsidR="00CA65A5" w:rsidRPr="00AF54C5" w:rsidRDefault="00CA65A5" w:rsidP="0092448A">
            <w:pPr>
              <w:pStyle w:val="NormalWeb"/>
              <w:spacing w:before="0" w:beforeAutospacing="0" w:after="0" w:afterAutospacing="0" w:line="271" w:lineRule="auto"/>
              <w:rPr>
                <w:color w:val="000000" w:themeColor="text1"/>
                <w:sz w:val="28"/>
                <w:szCs w:val="28"/>
              </w:rPr>
            </w:pPr>
          </w:p>
          <w:p w14:paraId="03163077" w14:textId="77777777" w:rsidR="00CA65A5" w:rsidRPr="00AF54C5" w:rsidRDefault="00CA65A5" w:rsidP="0092448A">
            <w:pPr>
              <w:pStyle w:val="NormalWeb"/>
              <w:spacing w:before="0" w:beforeAutospacing="0" w:after="0" w:afterAutospacing="0" w:line="271" w:lineRule="auto"/>
              <w:rPr>
                <w:color w:val="000000" w:themeColor="text1"/>
                <w:sz w:val="28"/>
                <w:szCs w:val="28"/>
              </w:rPr>
            </w:pPr>
            <w:r w:rsidRPr="00AF54C5">
              <w:rPr>
                <w:color w:val="000000" w:themeColor="text1"/>
                <w:sz w:val="28"/>
                <w:szCs w:val="28"/>
              </w:rPr>
              <w:t>*</w:t>
            </w:r>
            <w:r w:rsidRPr="00AF54C5">
              <w:rPr>
                <w:color w:val="000000" w:themeColor="text1"/>
                <w:sz w:val="28"/>
                <w:szCs w:val="28"/>
                <w:lang w:val="vi-VN"/>
              </w:rPr>
              <w:t xml:space="preserve">GV chốt: </w:t>
            </w:r>
            <w:r w:rsidRPr="00AF54C5">
              <w:rPr>
                <w:color w:val="000000" w:themeColor="text1"/>
                <w:sz w:val="28"/>
                <w:szCs w:val="28"/>
              </w:rPr>
              <w:t>Các số trong phần a, b sắp xếp theo thứ tự như thế nào?</w:t>
            </w:r>
          </w:p>
        </w:tc>
        <w:tc>
          <w:tcPr>
            <w:tcW w:w="4820" w:type="dxa"/>
            <w:gridSpan w:val="2"/>
          </w:tcPr>
          <w:p w14:paraId="054DF03E" w14:textId="77777777" w:rsidR="00CA65A5" w:rsidRPr="00AF54C5" w:rsidRDefault="00CA65A5" w:rsidP="0092448A">
            <w:pPr>
              <w:spacing w:after="0" w:line="271" w:lineRule="auto"/>
              <w:rPr>
                <w:rFonts w:ascii="Times New Roman" w:hAnsi="Times New Roman" w:cs="Times New Roman"/>
                <w:color w:val="000000" w:themeColor="text1"/>
                <w:sz w:val="28"/>
                <w:szCs w:val="28"/>
              </w:rPr>
            </w:pPr>
          </w:p>
          <w:p w14:paraId="1A06380B" w14:textId="77777777" w:rsidR="00CA65A5" w:rsidRPr="00AF54C5" w:rsidRDefault="00CA65A5" w:rsidP="0092448A">
            <w:pPr>
              <w:spacing w:after="0" w:line="271" w:lineRule="auto"/>
              <w:rPr>
                <w:rFonts w:ascii="Times New Roman" w:hAnsi="Times New Roman" w:cs="Times New Roman"/>
                <w:color w:val="000000" w:themeColor="text1"/>
                <w:sz w:val="28"/>
                <w:szCs w:val="28"/>
              </w:rPr>
            </w:pPr>
          </w:p>
          <w:p w14:paraId="7BA0CD55" w14:textId="77777777" w:rsidR="00CA65A5" w:rsidRPr="00AF54C5" w:rsidRDefault="00CA65A5" w:rsidP="0092448A">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xml:space="preserve"> </w:t>
            </w:r>
          </w:p>
          <w:p w14:paraId="62F2348B" w14:textId="77777777" w:rsidR="00CA65A5" w:rsidRPr="00AF54C5" w:rsidRDefault="00CA65A5" w:rsidP="0092448A">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xml:space="preserve">-HS nêu yêu cầu </w:t>
            </w:r>
          </w:p>
          <w:p w14:paraId="00D6A812" w14:textId="77777777" w:rsidR="00CA65A5" w:rsidRPr="00AF54C5" w:rsidRDefault="00CA65A5" w:rsidP="0092448A">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-Hs làm bài</w:t>
            </w:r>
          </w:p>
          <w:p w14:paraId="45FA5969" w14:textId="77777777" w:rsidR="00CA65A5" w:rsidRPr="00AF54C5" w:rsidRDefault="00CA65A5" w:rsidP="0092448A">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-HS nêu kết quả: a/ 2, 4, 5, 6.  b/ 9, 6, 5, 4.</w:t>
            </w:r>
          </w:p>
          <w:p w14:paraId="3044E4B1" w14:textId="77777777" w:rsidR="00CA65A5" w:rsidRPr="00AF54C5" w:rsidRDefault="00CA65A5" w:rsidP="0092448A">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-HS nhận xét.</w:t>
            </w:r>
          </w:p>
        </w:tc>
      </w:tr>
      <w:tr w:rsidR="00CA65A5" w:rsidRPr="00AE209B" w14:paraId="3A21803C" w14:textId="77777777" w:rsidTr="0092448A">
        <w:tc>
          <w:tcPr>
            <w:tcW w:w="5103" w:type="dxa"/>
          </w:tcPr>
          <w:p w14:paraId="2E0E2622"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 Bài 2: 4 – 5’</w:t>
            </w:r>
          </w:p>
          <w:p w14:paraId="6FD9AAC2"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 xml:space="preserve">*KT: So sánh số </w:t>
            </w:r>
          </w:p>
          <w:p w14:paraId="0C78CE77"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w:t>
            </w:r>
          </w:p>
          <w:p w14:paraId="1195539F"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hướng dẫn HS quan sát tranh</w:t>
            </w:r>
          </w:p>
          <w:p w14:paraId="28B5AA91"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hỏi:</w:t>
            </w:r>
          </w:p>
          <w:p w14:paraId="5C5D522B"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lastRenderedPageBreak/>
              <w:t>- Quan sát bức tranh, cho cô biết những bông hoa nào ghi số lớn hơn 5?</w:t>
            </w:r>
          </w:p>
          <w:p w14:paraId="03261F21"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Trong các bông hoa trắng, bông nào ghi số lớn nhất?, bông hoa nào ghi số bé nhất?</w:t>
            </w:r>
          </w:p>
          <w:p w14:paraId="6884F0DB"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p>
          <w:p w14:paraId="4F18E06B"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chốt: Quan sát kỹ từng bông hoa, đọc số trên nhuỵ hoa rồi chọn số.</w:t>
            </w:r>
          </w:p>
        </w:tc>
        <w:tc>
          <w:tcPr>
            <w:tcW w:w="4820" w:type="dxa"/>
            <w:gridSpan w:val="2"/>
          </w:tcPr>
          <w:p w14:paraId="08665812"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p>
          <w:p w14:paraId="594D4CEE"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p>
          <w:p w14:paraId="058D2E9D"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HS nêu yêu cầu của bài</w:t>
            </w:r>
          </w:p>
          <w:p w14:paraId="144202F2"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xml:space="preserve">- HS quan sát  </w:t>
            </w:r>
          </w:p>
          <w:p w14:paraId="4377C373"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p>
          <w:p w14:paraId="6491DBD5"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HS trả lời</w:t>
            </w:r>
          </w:p>
          <w:p w14:paraId="4AAB580A"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p>
          <w:p w14:paraId="2A5D536C"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HS trả lời</w:t>
            </w:r>
          </w:p>
          <w:p w14:paraId="59561D44"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p>
          <w:p w14:paraId="57AD9B09"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HS nhận xét.</w:t>
            </w:r>
          </w:p>
        </w:tc>
      </w:tr>
      <w:tr w:rsidR="00CA65A5" w:rsidRPr="00AF54C5" w14:paraId="3CC4CF17" w14:textId="77777777" w:rsidTr="0092448A">
        <w:tc>
          <w:tcPr>
            <w:tcW w:w="5103" w:type="dxa"/>
          </w:tcPr>
          <w:p w14:paraId="32416114"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lang w:val="nl-NL"/>
              </w:rPr>
              <w:lastRenderedPageBreak/>
              <w:t>+ Bài 3: 6 - 7’</w:t>
            </w:r>
          </w:p>
          <w:p w14:paraId="11360998"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*KT: Các số trong phạm vi 10.</w:t>
            </w:r>
          </w:p>
          <w:p w14:paraId="611AD113"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p>
          <w:p w14:paraId="5CD3C355"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xml:space="preserve">- GV  yêu cầu HS quan sát các bức tranh </w:t>
            </w:r>
          </w:p>
          <w:p w14:paraId="42F97044"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hỏi: Tranh vẽ gì ?</w:t>
            </w:r>
          </w:p>
          <w:p w14:paraId="7654B91E"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cho HS phân tích tình huống:</w:t>
            </w:r>
          </w:p>
          <w:p w14:paraId="2B4E9AA0"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Lúc đầu hàng trên có mấy ô tô? Hàng dưới có mấy ô tô?</w:t>
            </w:r>
          </w:p>
          <w:p w14:paraId="018EC72B"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Sau khi chuyển một cái ô tô từ hàng trên xuống hàng dưới thì số ô tô ở hai hàng như thế nào?</w:t>
            </w:r>
          </w:p>
          <w:p w14:paraId="5D7B6455"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chốt: Vì sao em chọn đáp án C.</w:t>
            </w:r>
          </w:p>
        </w:tc>
        <w:tc>
          <w:tcPr>
            <w:tcW w:w="4820" w:type="dxa"/>
            <w:gridSpan w:val="2"/>
          </w:tcPr>
          <w:p w14:paraId="61C4F50F"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p>
          <w:p w14:paraId="5BFA2022"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p>
          <w:p w14:paraId="25AF9078"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lang w:val="nl-NL"/>
              </w:rPr>
            </w:pPr>
            <w:r w:rsidRPr="00AF54C5">
              <w:rPr>
                <w:rFonts w:ascii="Times New Roman" w:hAnsi="Times New Roman" w:cs="Times New Roman"/>
                <w:color w:val="000000" w:themeColor="text1"/>
                <w:sz w:val="28"/>
                <w:szCs w:val="28"/>
                <w:lang w:val="nl-NL"/>
              </w:rPr>
              <w:t>- HS nêu yêu cầu của bài.</w:t>
            </w:r>
          </w:p>
          <w:p w14:paraId="5B461672"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xml:space="preserve">- HS quan sát và trả lời </w:t>
            </w:r>
          </w:p>
          <w:p w14:paraId="2AD7FEDD"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p>
          <w:p w14:paraId="3B5929E5"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p>
          <w:p w14:paraId="66A90636"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- 8, 6</w:t>
            </w:r>
          </w:p>
          <w:p w14:paraId="7D604584"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p>
          <w:p w14:paraId="7157DB7A"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Bằng nhau: C</w:t>
            </w:r>
          </w:p>
          <w:p w14:paraId="528BC158"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p>
          <w:p w14:paraId="568527B5"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HSNX</w:t>
            </w:r>
          </w:p>
          <w:p w14:paraId="4D512352"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-HS trả lời</w:t>
            </w:r>
          </w:p>
        </w:tc>
      </w:tr>
      <w:tr w:rsidR="00CA65A5" w:rsidRPr="00AF54C5" w14:paraId="328DAF98" w14:textId="77777777" w:rsidTr="0092448A">
        <w:tc>
          <w:tcPr>
            <w:tcW w:w="5103" w:type="dxa"/>
          </w:tcPr>
          <w:p w14:paraId="65497813"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 Bài 4: 7 - 8’</w:t>
            </w:r>
          </w:p>
          <w:p w14:paraId="4E905F1F"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*KT: Thứ tự các số trong phạm vi 10.</w:t>
            </w:r>
          </w:p>
          <w:p w14:paraId="139E0986"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p>
          <w:p w14:paraId="30E00451"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xml:space="preserve">- GV  yêu cầu HS quan sát các bức tranh </w:t>
            </w:r>
          </w:p>
          <w:p w14:paraId="1D125877"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xml:space="preserve">- GV hỏi: </w:t>
            </w:r>
          </w:p>
          <w:p w14:paraId="63D89A2E"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Tranh vẽ gì ?</w:t>
            </w:r>
          </w:p>
          <w:p w14:paraId="079FC575"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p>
          <w:p w14:paraId="1766DED1"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p>
          <w:p w14:paraId="607EAC13"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p>
          <w:p w14:paraId="769C3EEC"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p>
          <w:p w14:paraId="6326E4C2"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chốt: Các giai đoạn trưởng thành của hoa sen và liên hệ.</w:t>
            </w:r>
          </w:p>
        </w:tc>
        <w:tc>
          <w:tcPr>
            <w:tcW w:w="4820" w:type="dxa"/>
            <w:gridSpan w:val="2"/>
          </w:tcPr>
          <w:p w14:paraId="6622DE96"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p>
          <w:p w14:paraId="62C200D9"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p>
          <w:p w14:paraId="47A7754D"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color w:val="000000" w:themeColor="text1"/>
                <w:sz w:val="28"/>
                <w:szCs w:val="28"/>
              </w:rPr>
              <w:t>- HS nêu yêu cầu của bài.</w:t>
            </w:r>
          </w:p>
          <w:p w14:paraId="7E4BD719"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xml:space="preserve">- HS quan sát và trả lời </w:t>
            </w:r>
          </w:p>
          <w:p w14:paraId="3E87C8E7"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p>
          <w:p w14:paraId="7A331244"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xml:space="preserve">- </w:t>
            </w:r>
            <w:r w:rsidRPr="00AF54C5">
              <w:rPr>
                <w:rFonts w:ascii="Times New Roman" w:hAnsi="Times New Roman" w:cs="Times New Roman"/>
                <w:color w:val="000000" w:themeColor="text1"/>
                <w:sz w:val="28"/>
                <w:szCs w:val="28"/>
              </w:rPr>
              <w:t xml:space="preserve">Các giai đoạn trưởng thành của hoa sen. </w:t>
            </w:r>
          </w:p>
          <w:p w14:paraId="1450BE6E"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(Sen chưa ra hoa - Nụ hoa - Hoa sen nở - Hoa sen tàn - Hoa sen thành đài sen)</w:t>
            </w:r>
          </w:p>
          <w:p w14:paraId="78A64206"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rPr>
              <w:t>- HS lên bảng chia sẻ</w:t>
            </w:r>
          </w:p>
          <w:p w14:paraId="1D3FC5A3"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lang w:val="nl-NL"/>
              </w:rPr>
            </w:pPr>
            <w:r w:rsidRPr="00AF54C5">
              <w:rPr>
                <w:rFonts w:ascii="Times New Roman" w:hAnsi="Times New Roman" w:cs="Times New Roman"/>
                <w:color w:val="000000" w:themeColor="text1"/>
                <w:sz w:val="28"/>
                <w:szCs w:val="28"/>
                <w:lang w:val="nl-NL"/>
              </w:rPr>
              <w:t xml:space="preserve">- </w:t>
            </w:r>
            <w:r w:rsidRPr="00AF54C5">
              <w:rPr>
                <w:rFonts w:ascii="Times New Roman" w:hAnsi="Times New Roman" w:cs="Times New Roman"/>
                <w:color w:val="000000" w:themeColor="text1"/>
                <w:sz w:val="28"/>
                <w:szCs w:val="28"/>
              </w:rPr>
              <w:t>HS nhận xét</w:t>
            </w:r>
          </w:p>
        </w:tc>
      </w:tr>
      <w:tr w:rsidR="00CA65A5" w:rsidRPr="00AF54C5" w14:paraId="4A236A91" w14:textId="77777777" w:rsidTr="0092448A">
        <w:tc>
          <w:tcPr>
            <w:tcW w:w="5103" w:type="dxa"/>
          </w:tcPr>
          <w:p w14:paraId="00962899"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+Bài 5: 5 – 6’</w:t>
            </w:r>
          </w:p>
          <w:p w14:paraId="1BA028E9"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*KT: So sánh số.</w:t>
            </w:r>
          </w:p>
          <w:p w14:paraId="6A4E3661"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p>
          <w:p w14:paraId="5589145F" w14:textId="77777777" w:rsidR="00CA65A5" w:rsidRPr="00AF54C5" w:rsidRDefault="00CA65A5" w:rsidP="0092448A">
            <w:pPr>
              <w:spacing w:after="0" w:line="271" w:lineRule="auto"/>
              <w:jc w:val="both"/>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GV hướng dẫn HS tìm hiểu, phân tích bài toán</w:t>
            </w:r>
          </w:p>
          <w:p w14:paraId="06DF5CAD" w14:textId="77777777" w:rsidR="00CA65A5" w:rsidRPr="00AF54C5" w:rsidRDefault="00CA65A5" w:rsidP="0092448A">
            <w:pPr>
              <w:pStyle w:val="NormalWeb"/>
              <w:spacing w:before="0" w:beforeAutospacing="0" w:after="0" w:afterAutospacing="0" w:line="271" w:lineRule="auto"/>
              <w:rPr>
                <w:rFonts w:eastAsia="Calibri"/>
                <w:bCs/>
                <w:color w:val="000000" w:themeColor="text1"/>
                <w:sz w:val="28"/>
                <w:szCs w:val="28"/>
                <w:lang w:val="vi-VN"/>
              </w:rPr>
            </w:pPr>
            <w:r w:rsidRPr="00AF54C5">
              <w:rPr>
                <w:bCs/>
                <w:color w:val="000000" w:themeColor="text1"/>
                <w:sz w:val="28"/>
                <w:szCs w:val="28"/>
                <w:lang w:val="vi-VN"/>
              </w:rPr>
              <w:t>+ GV hỏi: Bài toán cho biết gì?</w:t>
            </w:r>
          </w:p>
          <w:p w14:paraId="41F31C5C" w14:textId="77777777" w:rsidR="00CA65A5" w:rsidRPr="00AE209B" w:rsidRDefault="00CA65A5" w:rsidP="0092448A">
            <w:pPr>
              <w:pStyle w:val="NormalWeb"/>
              <w:spacing w:before="0" w:beforeAutospacing="0" w:after="0" w:afterAutospacing="0" w:line="271" w:lineRule="auto"/>
              <w:rPr>
                <w:bCs/>
                <w:color w:val="000000" w:themeColor="text1"/>
                <w:sz w:val="28"/>
                <w:szCs w:val="28"/>
                <w:lang w:val="vi-VN"/>
              </w:rPr>
            </w:pPr>
            <w:r w:rsidRPr="00AF54C5">
              <w:rPr>
                <w:bCs/>
                <w:color w:val="000000" w:themeColor="text1"/>
                <w:sz w:val="28"/>
                <w:szCs w:val="28"/>
                <w:lang w:val="vi-VN"/>
              </w:rPr>
              <w:lastRenderedPageBreak/>
              <w:t>- Điểm của Mai cao hơn điểm của Nam vậy Nam được mấy điểm? Mai được mấy điểm?</w:t>
            </w:r>
          </w:p>
          <w:p w14:paraId="2693C226" w14:textId="77777777" w:rsidR="00CA65A5" w:rsidRPr="00AF54C5" w:rsidRDefault="00CA65A5" w:rsidP="0092448A">
            <w:pPr>
              <w:pStyle w:val="NormalWeb"/>
              <w:spacing w:before="0" w:beforeAutospacing="0" w:after="0" w:afterAutospacing="0" w:line="271" w:lineRule="auto"/>
              <w:rPr>
                <w:rFonts w:eastAsia="Calibri"/>
                <w:bCs/>
                <w:color w:val="000000" w:themeColor="text1"/>
                <w:sz w:val="28"/>
                <w:szCs w:val="28"/>
                <w:lang w:val="vi-VN"/>
              </w:rPr>
            </w:pPr>
          </w:p>
          <w:p w14:paraId="0D8C05A6" w14:textId="77777777" w:rsidR="00CA65A5" w:rsidRPr="00AF54C5" w:rsidRDefault="00CA65A5" w:rsidP="0092448A">
            <w:pPr>
              <w:pStyle w:val="NormalWeb"/>
              <w:spacing w:before="0" w:beforeAutospacing="0" w:after="0" w:afterAutospacing="0" w:line="271" w:lineRule="auto"/>
              <w:rPr>
                <w:rFonts w:eastAsia="Calibri"/>
                <w:bCs/>
                <w:color w:val="000000" w:themeColor="text1"/>
                <w:sz w:val="28"/>
                <w:szCs w:val="28"/>
                <w:lang w:val="vi-VN"/>
              </w:rPr>
            </w:pPr>
            <w:r w:rsidRPr="00AF54C5">
              <w:rPr>
                <w:bCs/>
                <w:color w:val="000000" w:themeColor="text1"/>
                <w:sz w:val="28"/>
                <w:szCs w:val="28"/>
                <w:lang w:val="vi-VN"/>
              </w:rPr>
              <w:t>* GV chốt: Đọc kỹ bài, xác định được BT cho biết gì, hỏi gì. Lựa chọn câu trả lời đúng..</w:t>
            </w:r>
          </w:p>
        </w:tc>
        <w:tc>
          <w:tcPr>
            <w:tcW w:w="4820" w:type="dxa"/>
            <w:gridSpan w:val="2"/>
          </w:tcPr>
          <w:p w14:paraId="4FC15C9D" w14:textId="77777777" w:rsidR="00CA65A5" w:rsidRPr="00AF54C5" w:rsidRDefault="00CA65A5" w:rsidP="0092448A">
            <w:pPr>
              <w:spacing w:after="0" w:line="271" w:lineRule="auto"/>
              <w:rPr>
                <w:rFonts w:ascii="Times New Roman" w:hAnsi="Times New Roman" w:cs="Times New Roman"/>
                <w:color w:val="000000" w:themeColor="text1"/>
                <w:sz w:val="28"/>
                <w:szCs w:val="28"/>
                <w:lang w:val="vi-VN"/>
              </w:rPr>
            </w:pPr>
          </w:p>
          <w:p w14:paraId="480ACC6D" w14:textId="77777777" w:rsidR="00CA65A5" w:rsidRPr="00AF54C5" w:rsidRDefault="00CA65A5" w:rsidP="0092448A">
            <w:pPr>
              <w:spacing w:after="0" w:line="271" w:lineRule="auto"/>
              <w:rPr>
                <w:rFonts w:ascii="Times New Roman" w:hAnsi="Times New Roman" w:cs="Times New Roman"/>
                <w:color w:val="000000" w:themeColor="text1"/>
                <w:sz w:val="28"/>
                <w:szCs w:val="28"/>
                <w:lang w:val="vi-VN"/>
              </w:rPr>
            </w:pPr>
          </w:p>
          <w:p w14:paraId="61513FD2" w14:textId="77777777" w:rsidR="00CA65A5" w:rsidRPr="00AF54C5" w:rsidRDefault="00CA65A5" w:rsidP="0092448A">
            <w:pPr>
              <w:spacing w:after="0" w:line="271" w:lineRule="auto"/>
              <w:rPr>
                <w:rFonts w:ascii="Times New Roman" w:hAnsi="Times New Roman" w:cs="Times New Roman"/>
                <w:color w:val="000000" w:themeColor="text1"/>
                <w:sz w:val="28"/>
                <w:szCs w:val="28"/>
                <w:lang w:val="vi-VN"/>
              </w:rPr>
            </w:pPr>
            <w:r w:rsidRPr="00AF54C5">
              <w:rPr>
                <w:rFonts w:ascii="Times New Roman" w:hAnsi="Times New Roman" w:cs="Times New Roman"/>
                <w:color w:val="000000" w:themeColor="text1"/>
                <w:sz w:val="28"/>
                <w:szCs w:val="28"/>
                <w:lang w:val="vi-VN"/>
              </w:rPr>
              <w:t xml:space="preserve">-HS nêu yêu cầu </w:t>
            </w:r>
          </w:p>
          <w:p w14:paraId="050A4D69" w14:textId="77777777" w:rsidR="00CA65A5" w:rsidRPr="00AF54C5" w:rsidRDefault="00CA65A5" w:rsidP="0092448A">
            <w:pPr>
              <w:spacing w:after="0" w:line="271" w:lineRule="auto"/>
              <w:rPr>
                <w:rFonts w:ascii="Times New Roman" w:hAnsi="Times New Roman" w:cs="Times New Roman"/>
                <w:color w:val="000000" w:themeColor="text1"/>
                <w:sz w:val="28"/>
                <w:szCs w:val="28"/>
                <w:lang w:val="vi-VN"/>
              </w:rPr>
            </w:pPr>
            <w:r w:rsidRPr="00AF54C5">
              <w:rPr>
                <w:rFonts w:ascii="Times New Roman" w:hAnsi="Times New Roman" w:cs="Times New Roman"/>
                <w:color w:val="000000" w:themeColor="text1"/>
                <w:sz w:val="28"/>
                <w:szCs w:val="28"/>
                <w:lang w:val="vi-VN"/>
              </w:rPr>
              <w:t>-HS lắng nghe</w:t>
            </w:r>
          </w:p>
          <w:p w14:paraId="77485AC1" w14:textId="77777777" w:rsidR="00CA65A5" w:rsidRPr="00AF54C5" w:rsidRDefault="00CA65A5" w:rsidP="0092448A">
            <w:pPr>
              <w:spacing w:after="0" w:line="271" w:lineRule="auto"/>
              <w:rPr>
                <w:rFonts w:ascii="Times New Roman" w:hAnsi="Times New Roman" w:cs="Times New Roman"/>
                <w:color w:val="000000" w:themeColor="text1"/>
                <w:sz w:val="28"/>
                <w:szCs w:val="28"/>
                <w:lang w:val="vi-VN"/>
              </w:rPr>
            </w:pPr>
          </w:p>
          <w:p w14:paraId="2DCEA55C" w14:textId="77777777" w:rsidR="00CA65A5" w:rsidRPr="00AF54C5" w:rsidRDefault="00CA65A5" w:rsidP="0092448A">
            <w:pPr>
              <w:spacing w:after="0" w:line="271" w:lineRule="auto"/>
              <w:rPr>
                <w:rFonts w:ascii="Times New Roman" w:hAnsi="Times New Roman" w:cs="Times New Roman"/>
                <w:color w:val="000000" w:themeColor="text1"/>
                <w:sz w:val="28"/>
                <w:szCs w:val="28"/>
                <w:lang w:val="vi-VN"/>
              </w:rPr>
            </w:pPr>
          </w:p>
          <w:p w14:paraId="6BAA8F03" w14:textId="77777777" w:rsidR="00CA65A5" w:rsidRPr="00AF54C5" w:rsidRDefault="00CA65A5" w:rsidP="0092448A">
            <w:pPr>
              <w:spacing w:after="0" w:line="271" w:lineRule="auto"/>
              <w:rPr>
                <w:rFonts w:ascii="Times New Roman" w:hAnsi="Times New Roman" w:cs="Times New Roman"/>
                <w:color w:val="000000" w:themeColor="text1"/>
                <w:sz w:val="28"/>
                <w:szCs w:val="28"/>
                <w:lang w:val="vi-VN"/>
              </w:rPr>
            </w:pPr>
            <w:r w:rsidRPr="00AF54C5">
              <w:rPr>
                <w:rFonts w:ascii="Times New Roman" w:hAnsi="Times New Roman" w:cs="Times New Roman"/>
                <w:color w:val="000000" w:themeColor="text1"/>
                <w:sz w:val="28"/>
                <w:szCs w:val="28"/>
                <w:lang w:val="vi-VN"/>
              </w:rPr>
              <w:t xml:space="preserve">- </w:t>
            </w:r>
            <w:r w:rsidRPr="00AF54C5">
              <w:rPr>
                <w:rFonts w:ascii="Times New Roman" w:hAnsi="Times New Roman" w:cs="Times New Roman"/>
                <w:bCs/>
                <w:color w:val="000000" w:themeColor="text1"/>
                <w:sz w:val="28"/>
                <w:szCs w:val="28"/>
                <w:lang w:val="vi-VN"/>
              </w:rPr>
              <w:t>Điểm của Mai cao hơn điểm của Nam</w:t>
            </w:r>
          </w:p>
          <w:p w14:paraId="093D6911" w14:textId="77777777" w:rsidR="00CA65A5" w:rsidRPr="00AF54C5" w:rsidRDefault="00CA65A5" w:rsidP="0092448A">
            <w:pPr>
              <w:spacing w:after="0" w:line="271" w:lineRule="auto"/>
              <w:rPr>
                <w:rFonts w:ascii="Times New Roman" w:hAnsi="Times New Roman" w:cs="Times New Roman"/>
                <w:color w:val="000000" w:themeColor="text1"/>
                <w:sz w:val="28"/>
                <w:szCs w:val="28"/>
                <w:lang w:val="vi-VN"/>
              </w:rPr>
            </w:pPr>
          </w:p>
          <w:p w14:paraId="13F47823" w14:textId="77777777" w:rsidR="00CA65A5" w:rsidRPr="00AF54C5" w:rsidRDefault="00CA65A5" w:rsidP="0092448A">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HS chia sẻ trước lớp</w:t>
            </w:r>
          </w:p>
          <w:p w14:paraId="24B18AB8" w14:textId="77777777" w:rsidR="00CA65A5" w:rsidRPr="00AF54C5" w:rsidRDefault="00CA65A5" w:rsidP="0092448A">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 Mai: 10, Việt: 10, Nam: 9.</w:t>
            </w:r>
          </w:p>
        </w:tc>
      </w:tr>
      <w:tr w:rsidR="00CA65A5" w:rsidRPr="00AF54C5" w14:paraId="104EB4B7" w14:textId="77777777" w:rsidTr="0092448A">
        <w:trPr>
          <w:gridAfter w:val="1"/>
          <w:wAfter w:w="563" w:type="dxa"/>
        </w:trPr>
        <w:tc>
          <w:tcPr>
            <w:tcW w:w="5103" w:type="dxa"/>
          </w:tcPr>
          <w:p w14:paraId="4BBC1F95"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lastRenderedPageBreak/>
              <w:t>3. Củng cố, dặn dò: 1 – 2'</w:t>
            </w:r>
          </w:p>
          <w:p w14:paraId="0B1467FB" w14:textId="77777777" w:rsidR="00CA65A5" w:rsidRPr="00AF54C5" w:rsidRDefault="00CA65A5" w:rsidP="0092448A">
            <w:pPr>
              <w:spacing w:after="0" w:line="271" w:lineRule="auto"/>
              <w:jc w:val="both"/>
              <w:rPr>
                <w:rFonts w:ascii="Times New Roman" w:hAnsi="Times New Roman" w:cs="Times New Roman"/>
                <w:b/>
                <w:color w:val="000000" w:themeColor="text1"/>
                <w:sz w:val="28"/>
                <w:szCs w:val="28"/>
              </w:rPr>
            </w:pPr>
            <w:r w:rsidRPr="00AF54C5">
              <w:rPr>
                <w:rFonts w:ascii="Times New Roman" w:hAnsi="Times New Roman" w:cs="Times New Roman"/>
                <w:color w:val="000000" w:themeColor="text1"/>
                <w:sz w:val="28"/>
                <w:szCs w:val="28"/>
              </w:rPr>
              <w:t>- GV nhận xét tiết học</w:t>
            </w:r>
          </w:p>
        </w:tc>
        <w:tc>
          <w:tcPr>
            <w:tcW w:w="4257" w:type="dxa"/>
          </w:tcPr>
          <w:p w14:paraId="28E5BB49" w14:textId="77777777" w:rsidR="00CA65A5" w:rsidRPr="00AF54C5" w:rsidRDefault="00CA65A5" w:rsidP="0092448A">
            <w:pPr>
              <w:spacing w:after="0" w:line="271" w:lineRule="auto"/>
              <w:rPr>
                <w:rFonts w:ascii="Times New Roman" w:hAnsi="Times New Roman" w:cs="Times New Roman"/>
                <w:color w:val="000000" w:themeColor="text1"/>
                <w:sz w:val="28"/>
                <w:szCs w:val="28"/>
              </w:rPr>
            </w:pPr>
            <w:r w:rsidRPr="00AF54C5">
              <w:rPr>
                <w:rFonts w:ascii="Times New Roman" w:hAnsi="Times New Roman" w:cs="Times New Roman"/>
                <w:color w:val="000000" w:themeColor="text1"/>
                <w:sz w:val="28"/>
                <w:szCs w:val="28"/>
              </w:rPr>
              <w:t>-HS lắng nghe</w:t>
            </w:r>
          </w:p>
        </w:tc>
      </w:tr>
    </w:tbl>
    <w:p w14:paraId="3677981D" w14:textId="77777777" w:rsidR="00CA65A5" w:rsidRDefault="00CA65A5" w:rsidP="00CA65A5">
      <w:pPr>
        <w:spacing w:after="0" w:line="240" w:lineRule="auto"/>
        <w:rPr>
          <w:rFonts w:ascii="Times New Roman" w:hAnsi="Times New Roman" w:cs="Times New Roman"/>
          <w:b/>
          <w:color w:val="000000" w:themeColor="text1"/>
          <w:sz w:val="28"/>
          <w:szCs w:val="28"/>
        </w:rPr>
      </w:pPr>
    </w:p>
    <w:p w14:paraId="25135CE4" w14:textId="77777777" w:rsidR="00CA65A5" w:rsidRPr="00AF54C5" w:rsidRDefault="00CA65A5" w:rsidP="00CA65A5">
      <w:pPr>
        <w:spacing w:after="0" w:line="240" w:lineRule="auto"/>
        <w:rPr>
          <w:rFonts w:ascii="Times New Roman" w:hAnsi="Times New Roman" w:cs="Times New Roman"/>
          <w:b/>
          <w:color w:val="000000" w:themeColor="text1"/>
          <w:sz w:val="28"/>
          <w:szCs w:val="28"/>
        </w:rPr>
      </w:pPr>
      <w:r w:rsidRPr="00AF54C5">
        <w:rPr>
          <w:rFonts w:ascii="Times New Roman" w:hAnsi="Times New Roman" w:cs="Times New Roman"/>
          <w:b/>
          <w:color w:val="000000" w:themeColor="text1"/>
          <w:sz w:val="28"/>
          <w:szCs w:val="28"/>
        </w:rPr>
        <w:t>*</w:t>
      </w:r>
      <w:r w:rsidRPr="00AF54C5">
        <w:rPr>
          <w:rFonts w:ascii="Times New Roman" w:hAnsi="Times New Roman" w:cs="Times New Roman"/>
          <w:b/>
          <w:color w:val="000000" w:themeColor="text1"/>
          <w:sz w:val="28"/>
          <w:szCs w:val="28"/>
          <w:lang w:val="vi-VN"/>
        </w:rPr>
        <w:t>Điều chỉnh sau bài dạy</w:t>
      </w:r>
      <w:r w:rsidRPr="00AF54C5">
        <w:rPr>
          <w:rFonts w:ascii="Times New Roman" w:hAnsi="Times New Roman" w:cs="Times New Roman"/>
          <w:color w:val="000000" w:themeColor="text1"/>
          <w:sz w:val="28"/>
          <w:szCs w:val="28"/>
        </w:rPr>
        <w:t>:</w:t>
      </w:r>
    </w:p>
    <w:p w14:paraId="72DF4DD3" w14:textId="77777777" w:rsidR="00CA65A5" w:rsidRPr="008F6096" w:rsidRDefault="00CA65A5" w:rsidP="00CA65A5">
      <w:pPr>
        <w:shd w:val="clear" w:color="auto" w:fill="FFFFFF"/>
        <w:spacing w:after="0" w:line="271" w:lineRule="auto"/>
        <w:jc w:val="center"/>
        <w:rPr>
          <w:rFonts w:ascii="Times New Roman" w:hAnsi="Times New Roman"/>
          <w:sz w:val="28"/>
          <w:szCs w:val="28"/>
        </w:rPr>
      </w:pPr>
      <w:r>
        <w:rPr>
          <w:rFonts w:ascii="Times New Roman" w:hAnsi="Times New Roman" w:cs="Times New Roman"/>
          <w:bCs/>
          <w:color w:val="000000" w:themeColor="text1"/>
          <w:sz w:val="28"/>
          <w:szCs w:val="28"/>
        </w:rPr>
        <w:t>____</w:t>
      </w:r>
      <w:r w:rsidRPr="00AF54C5">
        <w:rPr>
          <w:rFonts w:ascii="Times New Roman" w:hAnsi="Times New Roman" w:cs="Times New Roman"/>
          <w:bCs/>
          <w:color w:val="000000" w:themeColor="text1"/>
          <w:sz w:val="28"/>
          <w:szCs w:val="28"/>
        </w:rPr>
        <w:t>__</w:t>
      </w:r>
      <w:r w:rsidRPr="008F6096">
        <w:rPr>
          <w:rFonts w:ascii="Times New Roman" w:hAnsi="Times New Roman"/>
          <w:sz w:val="28"/>
          <w:szCs w:val="28"/>
        </w:rPr>
        <w:t>______________________________________________</w:t>
      </w:r>
    </w:p>
    <w:p w14:paraId="63BC7091" w14:textId="77777777" w:rsidR="00922474" w:rsidRDefault="00922474"/>
    <w:sectPr w:rsidR="009224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A5"/>
    <w:rsid w:val="00435BF4"/>
    <w:rsid w:val="00922474"/>
    <w:rsid w:val="0094647A"/>
    <w:rsid w:val="00C857FD"/>
    <w:rsid w:val="00CA65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6538"/>
  <w15:chartTrackingRefBased/>
  <w15:docId w15:val="{EAF0A12D-0D33-4A0C-816C-B2E4CB87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5A5"/>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CA65A5"/>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CA65A5"/>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CA65A5"/>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CA65A5"/>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CA65A5"/>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CA65A5"/>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CA65A5"/>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CA65A5"/>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CA65A5"/>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5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65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65A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A65A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A65A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A65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65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65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65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65A5"/>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CA6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5A5"/>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CA65A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A65A5"/>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CA65A5"/>
    <w:rPr>
      <w:i/>
      <w:iCs/>
      <w:color w:val="404040" w:themeColor="text1" w:themeTint="BF"/>
    </w:rPr>
  </w:style>
  <w:style w:type="paragraph" w:styleId="ListParagraph">
    <w:name w:val="List Paragraph"/>
    <w:basedOn w:val="Normal"/>
    <w:uiPriority w:val="34"/>
    <w:qFormat/>
    <w:rsid w:val="00CA65A5"/>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CA65A5"/>
    <w:rPr>
      <w:i/>
      <w:iCs/>
      <w:color w:val="2F5496" w:themeColor="accent1" w:themeShade="BF"/>
    </w:rPr>
  </w:style>
  <w:style w:type="paragraph" w:styleId="IntenseQuote">
    <w:name w:val="Intense Quote"/>
    <w:basedOn w:val="Normal"/>
    <w:next w:val="Normal"/>
    <w:link w:val="IntenseQuoteChar"/>
    <w:uiPriority w:val="30"/>
    <w:qFormat/>
    <w:rsid w:val="00CA65A5"/>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CA65A5"/>
    <w:rPr>
      <w:i/>
      <w:iCs/>
      <w:color w:val="2F5496" w:themeColor="accent1" w:themeShade="BF"/>
    </w:rPr>
  </w:style>
  <w:style w:type="character" w:styleId="IntenseReference">
    <w:name w:val="Intense Reference"/>
    <w:basedOn w:val="DefaultParagraphFont"/>
    <w:uiPriority w:val="32"/>
    <w:qFormat/>
    <w:rsid w:val="00CA65A5"/>
    <w:rPr>
      <w:b/>
      <w:bCs/>
      <w:smallCaps/>
      <w:color w:val="2F5496" w:themeColor="accent1" w:themeShade="BF"/>
      <w:spacing w:val="5"/>
    </w:rPr>
  </w:style>
  <w:style w:type="paragraph" w:styleId="NormalWeb">
    <w:name w:val="Normal (Web)"/>
    <w:basedOn w:val="Normal"/>
    <w:uiPriority w:val="99"/>
    <w:unhideWhenUsed/>
    <w:qFormat/>
    <w:rsid w:val="00CA65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2026-04-30T14:32:00Z</dcterms:created>
  <dcterms:modified xsi:type="dcterms:W3CDTF">2026-04-30T14:33:00Z</dcterms:modified>
</cp:coreProperties>
</file>