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5722" w14:textId="77777777" w:rsidR="00AC7DD7" w:rsidRPr="00FD1F2B" w:rsidRDefault="00AC7DD7" w:rsidP="00AC7DD7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t>PHỤ LỤC 1: MÔN CÔNG NGHỆ TRỒNG TRỌT 10</w:t>
      </w:r>
    </w:p>
    <w:p w14:paraId="6CDD6EFD" w14:textId="27C68541" w:rsidR="00AC7DD7" w:rsidRPr="00AC7DD7" w:rsidRDefault="00AC7DD7" w:rsidP="00AC7DD7">
      <w:pPr>
        <w:spacing w:after="0" w:line="30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t xml:space="preserve">KHỐI 10 – HK </w:t>
      </w:r>
      <w:r>
        <w:rPr>
          <w:rFonts w:ascii="Times New Roman" w:hAnsi="Times New Roman" w:cs="Times New Roman"/>
          <w:b/>
          <w:sz w:val="28"/>
          <w:szCs w:val="28"/>
        </w:rPr>
        <w:t>II</w:t>
      </w:r>
    </w:p>
    <w:p w14:paraId="05F7D660" w14:textId="77777777" w:rsidR="00AC7DD7" w:rsidRPr="00AC7DD7" w:rsidRDefault="00AC7DD7" w:rsidP="00AC7DD7">
      <w:pPr>
        <w:pStyle w:val="ListParagraph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AC7DD7">
        <w:rPr>
          <w:rFonts w:ascii="Times New Roman" w:hAnsi="Times New Roman" w:cs="Times New Roman"/>
          <w:b/>
          <w:sz w:val="24"/>
          <w:szCs w:val="24"/>
          <w:lang w:val="vi-VN"/>
        </w:rPr>
        <w:t>MA TRẬN ĐỀ KIỂM TRA GIỮA HỌC KỲ II</w:t>
      </w:r>
    </w:p>
    <w:tbl>
      <w:tblPr>
        <w:tblStyle w:val="TableGrid"/>
        <w:tblW w:w="14221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1538"/>
        <w:gridCol w:w="630"/>
        <w:gridCol w:w="710"/>
        <w:gridCol w:w="737"/>
        <w:gridCol w:w="630"/>
        <w:gridCol w:w="723"/>
        <w:gridCol w:w="737"/>
        <w:gridCol w:w="630"/>
        <w:gridCol w:w="710"/>
        <w:gridCol w:w="737"/>
        <w:gridCol w:w="630"/>
        <w:gridCol w:w="710"/>
        <w:gridCol w:w="737"/>
        <w:gridCol w:w="630"/>
        <w:gridCol w:w="710"/>
        <w:gridCol w:w="737"/>
        <w:gridCol w:w="723"/>
      </w:tblGrid>
      <w:tr w:rsidR="00AC7DD7" w:rsidRPr="00FD1F2B" w14:paraId="3397CA59" w14:textId="77777777" w:rsidTr="0056338B">
        <w:trPr>
          <w:trHeight w:val="603"/>
        </w:trPr>
        <w:tc>
          <w:tcPr>
            <w:tcW w:w="537" w:type="dxa"/>
            <w:vMerge w:val="restart"/>
          </w:tcPr>
          <w:p w14:paraId="0FE7DB19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025" w:type="dxa"/>
            <w:vMerge w:val="restart"/>
          </w:tcPr>
          <w:p w14:paraId="4CCD06BA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538" w:type="dxa"/>
            <w:vMerge w:val="restart"/>
          </w:tcPr>
          <w:p w14:paraId="7087F3B2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321" w:type="dxa"/>
            <w:gridSpan w:val="12"/>
          </w:tcPr>
          <w:p w14:paraId="2A9CE39C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2077" w:type="dxa"/>
            <w:gridSpan w:val="3"/>
            <w:vMerge w:val="restart"/>
          </w:tcPr>
          <w:p w14:paraId="5FD49988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12E9A5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723" w:type="dxa"/>
            <w:vMerge w:val="restart"/>
          </w:tcPr>
          <w:p w14:paraId="429A46B8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AC7DD7" w:rsidRPr="00FD1F2B" w14:paraId="79CA448E" w14:textId="77777777" w:rsidTr="0056338B">
        <w:trPr>
          <w:trHeight w:val="442"/>
        </w:trPr>
        <w:tc>
          <w:tcPr>
            <w:tcW w:w="537" w:type="dxa"/>
            <w:vMerge/>
          </w:tcPr>
          <w:p w14:paraId="613A997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201D471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E3DECD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44" w:type="dxa"/>
            <w:gridSpan w:val="9"/>
          </w:tcPr>
          <w:p w14:paraId="48B2DA21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077" w:type="dxa"/>
            <w:gridSpan w:val="3"/>
            <w:vMerge w:val="restart"/>
          </w:tcPr>
          <w:p w14:paraId="1066F36A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  <w:tc>
          <w:tcPr>
            <w:tcW w:w="2077" w:type="dxa"/>
            <w:gridSpan w:val="3"/>
            <w:vMerge/>
          </w:tcPr>
          <w:p w14:paraId="5894F1A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6507DD8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7" w:rsidRPr="00FD1F2B" w14:paraId="3A8C115D" w14:textId="77777777" w:rsidTr="0056338B">
        <w:trPr>
          <w:trHeight w:val="457"/>
        </w:trPr>
        <w:tc>
          <w:tcPr>
            <w:tcW w:w="537" w:type="dxa"/>
            <w:vMerge/>
          </w:tcPr>
          <w:p w14:paraId="5FB4E47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39AE4E4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6EFDBC7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1734877D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Nhiều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lựa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090" w:type="dxa"/>
            <w:gridSpan w:val="3"/>
          </w:tcPr>
          <w:p w14:paraId="553E80EE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Đúng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Sai” [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</w:tcPr>
          <w:p w14:paraId="59E4FEFB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Trả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lời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ngắn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[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]</w:t>
            </w:r>
          </w:p>
        </w:tc>
        <w:tc>
          <w:tcPr>
            <w:tcW w:w="2077" w:type="dxa"/>
            <w:gridSpan w:val="3"/>
            <w:vMerge/>
          </w:tcPr>
          <w:p w14:paraId="4116B8D4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7" w:type="dxa"/>
            <w:gridSpan w:val="3"/>
            <w:vMerge/>
          </w:tcPr>
          <w:p w14:paraId="1FBD681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" w:type="dxa"/>
            <w:vMerge/>
          </w:tcPr>
          <w:p w14:paraId="404F3AB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7" w:rsidRPr="00FD1F2B" w14:paraId="70F40C7B" w14:textId="77777777" w:rsidTr="0056338B">
        <w:trPr>
          <w:trHeight w:val="903"/>
        </w:trPr>
        <w:tc>
          <w:tcPr>
            <w:tcW w:w="537" w:type="dxa"/>
            <w:vMerge/>
          </w:tcPr>
          <w:p w14:paraId="2A82EDE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7BEEB8C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034552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2B4B548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299B5064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4667DFE0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1A045C29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23" w:type="dxa"/>
          </w:tcPr>
          <w:p w14:paraId="345044D2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066D0169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1EDBD9CF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733FAAAB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6C836578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07D89679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1B114666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00C67181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30" w:type="dxa"/>
          </w:tcPr>
          <w:p w14:paraId="57FD090D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10" w:type="dxa"/>
          </w:tcPr>
          <w:p w14:paraId="2151117D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737" w:type="dxa"/>
          </w:tcPr>
          <w:p w14:paraId="3E18BE94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723" w:type="dxa"/>
            <w:vMerge/>
          </w:tcPr>
          <w:p w14:paraId="5654094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7" w:rsidRPr="00FD1F2B" w14:paraId="77B6C4A0" w14:textId="77777777" w:rsidTr="0056338B">
        <w:trPr>
          <w:trHeight w:val="457"/>
        </w:trPr>
        <w:tc>
          <w:tcPr>
            <w:tcW w:w="537" w:type="dxa"/>
            <w:vMerge w:val="restart"/>
          </w:tcPr>
          <w:p w14:paraId="5D8FACE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  <w:vMerge w:val="restart"/>
          </w:tcPr>
          <w:p w14:paraId="6BE96BF1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Chương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 </w:t>
            </w:r>
          </w:p>
        </w:tc>
        <w:tc>
          <w:tcPr>
            <w:tcW w:w="1538" w:type="dxa"/>
          </w:tcPr>
          <w:p w14:paraId="74DEDBB5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5.1.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Tác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đối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với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249FA2F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1B3BD37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12B7D9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7E57D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75FC6CE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FE9E02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A49587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AD2AEE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8CDB9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D1EE1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5A7392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48565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26661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292813B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018941A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09A7716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DD7" w:rsidRPr="00FD1F2B" w14:paraId="37AB4E59" w14:textId="77777777" w:rsidTr="0056338B">
        <w:trPr>
          <w:trHeight w:val="457"/>
        </w:trPr>
        <w:tc>
          <w:tcPr>
            <w:tcW w:w="537" w:type="dxa"/>
            <w:vMerge/>
          </w:tcPr>
          <w:p w14:paraId="39A220A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1BCB85E8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69DCC396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5.2. Ý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việc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. </w:t>
            </w:r>
          </w:p>
        </w:tc>
        <w:tc>
          <w:tcPr>
            <w:tcW w:w="630" w:type="dxa"/>
          </w:tcPr>
          <w:p w14:paraId="5548351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E28DCB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A9196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240369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47C401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DB2788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2C6E7A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3B0C66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FB76E9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1ACAF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DE9F28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08E0E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A8036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697ADA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3EDF00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1F23C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C7DD7" w:rsidRPr="00FD1F2B" w14:paraId="1B7C713A" w14:textId="77777777" w:rsidTr="0056338B">
        <w:trPr>
          <w:trHeight w:val="343"/>
        </w:trPr>
        <w:tc>
          <w:tcPr>
            <w:tcW w:w="537" w:type="dxa"/>
            <w:vMerge/>
          </w:tcPr>
          <w:p w14:paraId="41E97EC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35B08476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4FD66E3F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5.3.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gặp</w:t>
            </w:r>
            <w:proofErr w:type="spellEnd"/>
          </w:p>
        </w:tc>
        <w:tc>
          <w:tcPr>
            <w:tcW w:w="630" w:type="dxa"/>
          </w:tcPr>
          <w:p w14:paraId="7050366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5043431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F719C0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7A934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6D6FE3A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787C681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B2E51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50BAB5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BB9692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3048FC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10CBA7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5ADDD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78FCA9A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1005B99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46ACF59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7455D294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AC7DD7" w:rsidRPr="00FD1F2B" w14:paraId="5FC60A29" w14:textId="77777777" w:rsidTr="0056338B">
        <w:trPr>
          <w:trHeight w:val="213"/>
        </w:trPr>
        <w:tc>
          <w:tcPr>
            <w:tcW w:w="537" w:type="dxa"/>
            <w:vMerge/>
          </w:tcPr>
          <w:p w14:paraId="1010827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646A7C4D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642F8B15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5.4.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0EF7A12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CEE776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7366F47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BD81D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342A5A9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57E20BA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E5D35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CEAA4D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0C301A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423684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D64CC0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EF50184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47E2E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14:paraId="28D9338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2F9A99E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910422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C7DD7" w:rsidRPr="00FD1F2B" w14:paraId="3C064AD8" w14:textId="77777777" w:rsidTr="0056338B">
        <w:trPr>
          <w:trHeight w:val="153"/>
        </w:trPr>
        <w:tc>
          <w:tcPr>
            <w:tcW w:w="537" w:type="dxa"/>
            <w:vMerge/>
          </w:tcPr>
          <w:p w14:paraId="4B80B1B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232FA09D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753171A9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5.5.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nghệ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</w:p>
        </w:tc>
        <w:tc>
          <w:tcPr>
            <w:tcW w:w="630" w:type="dxa"/>
          </w:tcPr>
          <w:p w14:paraId="04E25D4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10" w:type="dxa"/>
          </w:tcPr>
          <w:p w14:paraId="7B222504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7F306A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15447B4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494FC65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1477EA1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75B637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802DB0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098F0A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56475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6FA847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3B83F6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E65A73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7CCCBD6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558BCD4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6F4EC5C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DD7" w:rsidRPr="00FD1F2B" w14:paraId="5599AC1D" w14:textId="77777777" w:rsidTr="0056338B">
        <w:trPr>
          <w:trHeight w:val="457"/>
        </w:trPr>
        <w:tc>
          <w:tcPr>
            <w:tcW w:w="537" w:type="dxa"/>
            <w:vMerge w:val="restart"/>
          </w:tcPr>
          <w:p w14:paraId="58721B8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5" w:type="dxa"/>
            <w:vMerge w:val="restart"/>
          </w:tcPr>
          <w:p w14:paraId="2C96184E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Chương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  </w:t>
            </w:r>
          </w:p>
        </w:tc>
        <w:tc>
          <w:tcPr>
            <w:tcW w:w="1538" w:type="dxa"/>
          </w:tcPr>
          <w:p w14:paraId="152F2628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6.1. Quy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</w:tc>
        <w:tc>
          <w:tcPr>
            <w:tcW w:w="630" w:type="dxa"/>
          </w:tcPr>
          <w:p w14:paraId="4CD77A6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17F081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6682A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4AECC6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50E5912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11FE7A0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A9D52B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07AF1F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7A1BFD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49618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12FBB1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28E734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14:paraId="7F3A6FC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7FE04D3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5AFE7C7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6FF99A1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AC7DD7" w:rsidRPr="00FD1F2B" w14:paraId="77B87CBD" w14:textId="77777777" w:rsidTr="0056338B">
        <w:trPr>
          <w:trHeight w:val="457"/>
        </w:trPr>
        <w:tc>
          <w:tcPr>
            <w:tcW w:w="537" w:type="dxa"/>
            <w:vMerge/>
          </w:tcPr>
          <w:p w14:paraId="036CB84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7CE5D979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18D4EFD2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6.2.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giới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hoá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</w:tc>
        <w:tc>
          <w:tcPr>
            <w:tcW w:w="630" w:type="dxa"/>
          </w:tcPr>
          <w:p w14:paraId="3C00FE5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0D2937A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48CD6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FD743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76601C7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60323A7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1FA74C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05DAB1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247953D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916E2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F3CD4EC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BC11F0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D0195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14:paraId="2C6941F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5D13E03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5E8D8F1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AC7DD7" w:rsidRPr="00FD1F2B" w14:paraId="6826EB6E" w14:textId="77777777" w:rsidTr="0056338B">
        <w:trPr>
          <w:trHeight w:val="249"/>
        </w:trPr>
        <w:tc>
          <w:tcPr>
            <w:tcW w:w="537" w:type="dxa"/>
            <w:vMerge/>
          </w:tcPr>
          <w:p w14:paraId="7B964EC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505811C3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5DAE42F9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6.3.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cao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hoạch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</w:tc>
        <w:tc>
          <w:tcPr>
            <w:tcW w:w="630" w:type="dxa"/>
          </w:tcPr>
          <w:p w14:paraId="014C423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659435A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01DC32E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79A5D7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77FFFD3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32A1074F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6A238B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65B3B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70AC766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464DA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B1E584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62DC714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53B2CF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1A38223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7685A42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7FF8000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C7DD7" w:rsidRPr="00FD1F2B" w14:paraId="5C338C16" w14:textId="77777777" w:rsidTr="0056338B">
        <w:trPr>
          <w:trHeight w:val="218"/>
        </w:trPr>
        <w:tc>
          <w:tcPr>
            <w:tcW w:w="537" w:type="dxa"/>
            <w:vMerge/>
          </w:tcPr>
          <w:p w14:paraId="3822CCC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14:paraId="2A16C4C3" w14:textId="77777777" w:rsidR="00AC7DD7" w:rsidRPr="00FD1F2B" w:rsidRDefault="00AC7DD7" w:rsidP="0056338B">
            <w:pPr>
              <w:spacing w:line="288" w:lineRule="auto"/>
              <w:ind w:left="57"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14:paraId="468737D8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6.4.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630" w:type="dxa"/>
          </w:tcPr>
          <w:p w14:paraId="4C762C7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C959B2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426D84D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E8E71D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39B22C5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035C849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F574D0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333CE6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158227B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3ACA0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13658F5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38CEC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062724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4BC6E58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14:paraId="2860872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</w:tcPr>
          <w:p w14:paraId="1A2D7022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C7DD7" w:rsidRPr="00FD1F2B" w14:paraId="2993D39E" w14:textId="77777777" w:rsidTr="0056338B">
        <w:trPr>
          <w:trHeight w:val="457"/>
        </w:trPr>
        <w:tc>
          <w:tcPr>
            <w:tcW w:w="3100" w:type="dxa"/>
            <w:gridSpan w:val="3"/>
          </w:tcPr>
          <w:p w14:paraId="409209A0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630" w:type="dxa"/>
          </w:tcPr>
          <w:p w14:paraId="3D880C9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14:paraId="275842BE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000541D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4BBFEF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1B314178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BA963F9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6D16F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016842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3AD7B8A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0D3061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A9DF8D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14:paraId="595F8746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0D57ED1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14:paraId="596EF177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14:paraId="10323E65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72906C3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C7DD7" w:rsidRPr="00FD1F2B" w14:paraId="188A208A" w14:textId="77777777" w:rsidTr="0056338B">
        <w:trPr>
          <w:trHeight w:val="457"/>
        </w:trPr>
        <w:tc>
          <w:tcPr>
            <w:tcW w:w="3100" w:type="dxa"/>
            <w:gridSpan w:val="3"/>
          </w:tcPr>
          <w:p w14:paraId="272A2E3D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077" w:type="dxa"/>
            <w:gridSpan w:val="3"/>
          </w:tcPr>
          <w:p w14:paraId="183CABD6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090" w:type="dxa"/>
            <w:gridSpan w:val="3"/>
          </w:tcPr>
          <w:p w14:paraId="6A98E3C4" w14:textId="77777777" w:rsidR="00AC7DD7" w:rsidRPr="00FD1F2B" w:rsidRDefault="00AC7DD7" w:rsidP="0056338B">
            <w:pPr>
              <w:spacing w:line="300" w:lineRule="auto"/>
              <w:ind w:firstLineChars="350" w:firstLine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077" w:type="dxa"/>
            <w:gridSpan w:val="3"/>
          </w:tcPr>
          <w:p w14:paraId="0666CACC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307E9980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30" w:type="dxa"/>
          </w:tcPr>
          <w:p w14:paraId="03D38F7B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10" w:type="dxa"/>
          </w:tcPr>
          <w:p w14:paraId="66341C33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37" w:type="dxa"/>
          </w:tcPr>
          <w:p w14:paraId="782ACB68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23" w:type="dxa"/>
          </w:tcPr>
          <w:p w14:paraId="1CCA50CA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C7DD7" w:rsidRPr="00FD1F2B" w14:paraId="5DAB9F03" w14:textId="77777777" w:rsidTr="0056338B">
        <w:trPr>
          <w:trHeight w:val="457"/>
        </w:trPr>
        <w:tc>
          <w:tcPr>
            <w:tcW w:w="3100" w:type="dxa"/>
            <w:gridSpan w:val="3"/>
          </w:tcPr>
          <w:p w14:paraId="060F08BB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077" w:type="dxa"/>
            <w:gridSpan w:val="3"/>
          </w:tcPr>
          <w:p w14:paraId="09CEA310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90" w:type="dxa"/>
            <w:gridSpan w:val="3"/>
          </w:tcPr>
          <w:p w14:paraId="575247F8" w14:textId="77777777" w:rsidR="00AC7DD7" w:rsidRPr="00FD1F2B" w:rsidRDefault="00AC7DD7" w:rsidP="0056338B">
            <w:pPr>
              <w:spacing w:line="300" w:lineRule="auto"/>
              <w:ind w:firstLineChars="350" w:firstLine="8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77" w:type="dxa"/>
            <w:gridSpan w:val="3"/>
          </w:tcPr>
          <w:p w14:paraId="0A9FE6EA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  <w:gridSpan w:val="3"/>
          </w:tcPr>
          <w:p w14:paraId="336A4F1D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0" w:type="dxa"/>
          </w:tcPr>
          <w:p w14:paraId="1069D68B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14:paraId="47583F27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" w:type="dxa"/>
          </w:tcPr>
          <w:p w14:paraId="1F7B9EE6" w14:textId="77777777" w:rsidR="00AC7DD7" w:rsidRPr="00FD1F2B" w:rsidRDefault="00AC7DD7" w:rsidP="0056338B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3" w:type="dxa"/>
          </w:tcPr>
          <w:p w14:paraId="648BAE53" w14:textId="77777777" w:rsidR="00AC7DD7" w:rsidRPr="00FD1F2B" w:rsidRDefault="00AC7DD7" w:rsidP="0056338B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067EB7DD" w14:textId="77777777" w:rsidR="00AC7DD7" w:rsidRP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</w:pPr>
    </w:p>
    <w:p w14:paraId="46603B9A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4DB6420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341B287" w14:textId="72BE8CEC" w:rsidR="00AC7DD7" w:rsidRPr="00AC7DD7" w:rsidRDefault="00AC7DD7" w:rsidP="00AC7DD7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1F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PHỤ LỤC 2: MÔN CÔNG NGHỆ TRỒNG TRỌT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14:paraId="4A6ABB83" w14:textId="77777777" w:rsidR="00AC7DD7" w:rsidRPr="00FD1F2B" w:rsidRDefault="00AC7DD7" w:rsidP="00AC7DD7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85B97" w14:textId="77777777" w:rsidR="00AC7DD7" w:rsidRPr="00FD1F2B" w:rsidRDefault="00AC7DD7" w:rsidP="00AC7DD7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</w:p>
    <w:p w14:paraId="04CEA93E" w14:textId="77777777" w:rsidR="00AC7DD7" w:rsidRPr="00FD1F2B" w:rsidRDefault="00AC7DD7" w:rsidP="00AC7DD7">
      <w:pPr>
        <w:spacing w:after="0" w:line="300" w:lineRule="auto"/>
        <w:rPr>
          <w:rFonts w:ascii="Times New Roman" w:hAnsi="Times New Roman" w:cs="Times New Roman"/>
          <w:b/>
          <w:sz w:val="24"/>
          <w:szCs w:val="24"/>
        </w:rPr>
      </w:pPr>
      <w:r w:rsidRPr="00FD1F2B">
        <w:rPr>
          <w:rFonts w:ascii="Times New Roman" w:hAnsi="Times New Roman" w:cs="Times New Roman"/>
          <w:b/>
          <w:sz w:val="24"/>
          <w:szCs w:val="24"/>
        </w:rPr>
        <w:t>KHỐI 10 – HK II</w:t>
      </w:r>
    </w:p>
    <w:p w14:paraId="073F6CE5" w14:textId="77777777" w:rsidR="00AC7DD7" w:rsidRPr="00FD1F2B" w:rsidRDefault="00AC7DD7" w:rsidP="00AC7DD7">
      <w:pPr>
        <w:pStyle w:val="ListParagraph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F2B">
        <w:rPr>
          <w:rFonts w:ascii="Times New Roman" w:hAnsi="Times New Roman" w:cs="Times New Roman"/>
          <w:b/>
          <w:sz w:val="24"/>
          <w:szCs w:val="24"/>
        </w:rPr>
        <w:t>BẢN ĐẶC TẢ ĐỀ KIỂM TRA GIỮA HỌC KỲ II</w:t>
      </w:r>
    </w:p>
    <w:tbl>
      <w:tblPr>
        <w:tblStyle w:val="TableGrid"/>
        <w:tblW w:w="14003" w:type="dxa"/>
        <w:tblLayout w:type="fixed"/>
        <w:tblLook w:val="04A0" w:firstRow="1" w:lastRow="0" w:firstColumn="1" w:lastColumn="0" w:noHBand="0" w:noVBand="1"/>
      </w:tblPr>
      <w:tblGrid>
        <w:gridCol w:w="592"/>
        <w:gridCol w:w="895"/>
        <w:gridCol w:w="1020"/>
        <w:gridCol w:w="2017"/>
        <w:gridCol w:w="778"/>
        <w:gridCol w:w="674"/>
        <w:gridCol w:w="1055"/>
        <w:gridCol w:w="695"/>
        <w:gridCol w:w="870"/>
        <w:gridCol w:w="814"/>
        <w:gridCol w:w="695"/>
        <w:gridCol w:w="783"/>
        <w:gridCol w:w="817"/>
        <w:gridCol w:w="695"/>
        <w:gridCol w:w="783"/>
        <w:gridCol w:w="820"/>
      </w:tblGrid>
      <w:tr w:rsidR="00AC7DD7" w:rsidRPr="00FD1F2B" w14:paraId="7F15CACB" w14:textId="77777777" w:rsidTr="0056338B">
        <w:trPr>
          <w:trHeight w:val="440"/>
        </w:trPr>
        <w:tc>
          <w:tcPr>
            <w:tcW w:w="592" w:type="dxa"/>
            <w:vMerge w:val="restart"/>
          </w:tcPr>
          <w:p w14:paraId="2741379A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EE172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895" w:type="dxa"/>
            <w:vMerge w:val="restart"/>
          </w:tcPr>
          <w:p w14:paraId="4C1B855D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82E67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1020" w:type="dxa"/>
            <w:vMerge w:val="restart"/>
          </w:tcPr>
          <w:p w14:paraId="3E791BA8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6C7A2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dung/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2017" w:type="dxa"/>
            <w:vMerge w:val="restart"/>
          </w:tcPr>
          <w:p w14:paraId="35C57642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5684BC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Yêu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cầu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9479" w:type="dxa"/>
            <w:gridSpan w:val="12"/>
          </w:tcPr>
          <w:p w14:paraId="592F1A6E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đánh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</w:p>
        </w:tc>
      </w:tr>
      <w:tr w:rsidR="00AC7DD7" w:rsidRPr="00FD1F2B" w14:paraId="742202EA" w14:textId="77777777" w:rsidTr="0056338B">
        <w:trPr>
          <w:trHeight w:val="455"/>
        </w:trPr>
        <w:tc>
          <w:tcPr>
            <w:tcW w:w="592" w:type="dxa"/>
            <w:vMerge/>
          </w:tcPr>
          <w:p w14:paraId="0211CFF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0064519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239B9276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14:paraId="224E799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1" w:type="dxa"/>
            <w:gridSpan w:val="9"/>
          </w:tcPr>
          <w:p w14:paraId="379BD021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TNKQ</w:t>
            </w:r>
          </w:p>
        </w:tc>
        <w:tc>
          <w:tcPr>
            <w:tcW w:w="2298" w:type="dxa"/>
            <w:gridSpan w:val="3"/>
            <w:vMerge w:val="restart"/>
          </w:tcPr>
          <w:p w14:paraId="6F8C4AE4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luận</w:t>
            </w:r>
            <w:proofErr w:type="spellEnd"/>
          </w:p>
        </w:tc>
      </w:tr>
      <w:tr w:rsidR="00AC7DD7" w:rsidRPr="00FD1F2B" w14:paraId="1A000A12" w14:textId="77777777" w:rsidTr="0056338B">
        <w:trPr>
          <w:trHeight w:val="470"/>
        </w:trPr>
        <w:tc>
          <w:tcPr>
            <w:tcW w:w="592" w:type="dxa"/>
            <w:vMerge/>
          </w:tcPr>
          <w:p w14:paraId="57D6AF09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6205D8F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1562514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14:paraId="77D4014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1B42ED3F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Nhiều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lựa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chọn</w:t>
            </w:r>
            <w:proofErr w:type="spellEnd"/>
          </w:p>
        </w:tc>
        <w:tc>
          <w:tcPr>
            <w:tcW w:w="2379" w:type="dxa"/>
            <w:gridSpan w:val="3"/>
          </w:tcPr>
          <w:p w14:paraId="7194508B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Đúng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Sai”</w:t>
            </w:r>
          </w:p>
        </w:tc>
        <w:tc>
          <w:tcPr>
            <w:tcW w:w="2295" w:type="dxa"/>
            <w:gridSpan w:val="3"/>
          </w:tcPr>
          <w:p w14:paraId="61E2C959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Trả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lời</w:t>
            </w:r>
            <w:proofErr w:type="spellEnd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i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2298" w:type="dxa"/>
            <w:gridSpan w:val="3"/>
            <w:vMerge/>
          </w:tcPr>
          <w:p w14:paraId="5453480D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DD7" w:rsidRPr="00FD1F2B" w14:paraId="10BEC48E" w14:textId="77777777" w:rsidTr="0056338B">
        <w:trPr>
          <w:trHeight w:val="601"/>
        </w:trPr>
        <w:tc>
          <w:tcPr>
            <w:tcW w:w="592" w:type="dxa"/>
            <w:vMerge/>
          </w:tcPr>
          <w:p w14:paraId="0E8F04D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1FBA988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14:paraId="547B6C9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14:paraId="1E025B2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5B702077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674" w:type="dxa"/>
          </w:tcPr>
          <w:p w14:paraId="779A56A2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055" w:type="dxa"/>
          </w:tcPr>
          <w:p w14:paraId="76FA8A25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0492B30B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870" w:type="dxa"/>
          </w:tcPr>
          <w:p w14:paraId="0AEB5B61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4" w:type="dxa"/>
          </w:tcPr>
          <w:p w14:paraId="021D5C6D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3B6F8050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83" w:type="dxa"/>
          </w:tcPr>
          <w:p w14:paraId="3F9A582E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17" w:type="dxa"/>
          </w:tcPr>
          <w:p w14:paraId="1F35A266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695" w:type="dxa"/>
          </w:tcPr>
          <w:p w14:paraId="67A3D3AE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783" w:type="dxa"/>
          </w:tcPr>
          <w:p w14:paraId="12FCB5FF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20" w:type="dxa"/>
          </w:tcPr>
          <w:p w14:paraId="03DEADD0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</w:tc>
      </w:tr>
      <w:tr w:rsidR="00AC7DD7" w:rsidRPr="00FD1F2B" w14:paraId="306CF120" w14:textId="77777777" w:rsidTr="0056338B">
        <w:trPr>
          <w:trHeight w:val="470"/>
        </w:trPr>
        <w:tc>
          <w:tcPr>
            <w:tcW w:w="592" w:type="dxa"/>
            <w:vMerge/>
          </w:tcPr>
          <w:p w14:paraId="5A384011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3AFEACFC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73F0D19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5.2. Ý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việc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. </w:t>
            </w:r>
          </w:p>
          <w:p w14:paraId="28E651D9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14:paraId="26DEBC8A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9F3B148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ý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việc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. </w:t>
            </w:r>
          </w:p>
        </w:tc>
        <w:tc>
          <w:tcPr>
            <w:tcW w:w="778" w:type="dxa"/>
          </w:tcPr>
          <w:p w14:paraId="24E4E50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7C324CF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0C0D99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1680836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F0FECB7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0F8EDF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8CCF8A3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A6B66F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055B200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3E95D48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AAC3C5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C94B83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D7" w:rsidRPr="00FD1F2B" w14:paraId="218E32A1" w14:textId="77777777" w:rsidTr="0056338B">
        <w:trPr>
          <w:trHeight w:val="223"/>
        </w:trPr>
        <w:tc>
          <w:tcPr>
            <w:tcW w:w="592" w:type="dxa"/>
            <w:vMerge/>
          </w:tcPr>
          <w:p w14:paraId="5E6B20D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4ED84F4B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5B66D300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5.3.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gặp</w:t>
            </w:r>
            <w:proofErr w:type="spellEnd"/>
          </w:p>
          <w:p w14:paraId="12B99047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14:paraId="73E0AF22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DABA62A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Mô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tả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đặc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đặc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gặp</w:t>
            </w:r>
            <w:proofErr w:type="spellEnd"/>
          </w:p>
          <w:p w14:paraId="0D1241A6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:</w:t>
            </w:r>
          </w:p>
          <w:p w14:paraId="106D2D1D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đặc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loài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..</w:t>
            </w:r>
            <w:proofErr w:type="gramEnd"/>
          </w:p>
          <w:p w14:paraId="476860AA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</w:p>
          <w:p w14:paraId="0A513D44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Xác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định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gặp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đề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phù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hợp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78" w:type="dxa"/>
          </w:tcPr>
          <w:p w14:paraId="69A8159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705060E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6A22FB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70E8449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72F5AC73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55E5A00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538135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349D2C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229148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D0499B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648AD1A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C9B015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DD7" w:rsidRPr="00FD1F2B" w14:paraId="278A88D2" w14:textId="77777777" w:rsidTr="0056338B">
        <w:trPr>
          <w:trHeight w:val="152"/>
        </w:trPr>
        <w:tc>
          <w:tcPr>
            <w:tcW w:w="592" w:type="dxa"/>
            <w:vMerge/>
          </w:tcPr>
          <w:p w14:paraId="673918C9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1478D01B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D463A9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5.4.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</w:p>
          <w:p w14:paraId="64005203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14:paraId="7B573499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B89C6EB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nguyên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thường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gặp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  <w:p w14:paraId="4FA11098" w14:textId="77777777" w:rsidR="00AC7DD7" w:rsidRPr="00FD1F2B" w:rsidRDefault="00AC7DD7" w:rsidP="0056338B">
            <w:pPr>
              <w:tabs>
                <w:tab w:val="left" w:pos="1624"/>
              </w:tabs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1066E48" w14:textId="77777777" w:rsidR="00AC7DD7" w:rsidRPr="00FD1F2B" w:rsidRDefault="00AC7DD7" w:rsidP="0056338B">
            <w:pPr>
              <w:tabs>
                <w:tab w:val="left" w:pos="1624"/>
              </w:tabs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ưu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nhược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</w:p>
          <w:p w14:paraId="1EC1C2E9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14:paraId="0A5F16C6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7CF9714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087AEE2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F1048A1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5EBF343C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6843C36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AAD2071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EC23B7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C70D2D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F569226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7318D4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304BB19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D7" w:rsidRPr="00FD1F2B" w14:paraId="630F6E2C" w14:textId="77777777" w:rsidTr="0056338B">
        <w:trPr>
          <w:trHeight w:val="161"/>
        </w:trPr>
        <w:tc>
          <w:tcPr>
            <w:tcW w:w="592" w:type="dxa"/>
            <w:vMerge/>
          </w:tcPr>
          <w:p w14:paraId="08AFB8D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585377DC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2A05A5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5.5.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trong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</w:p>
        </w:tc>
        <w:tc>
          <w:tcPr>
            <w:tcW w:w="2017" w:type="dxa"/>
          </w:tcPr>
          <w:p w14:paraId="082752CD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lastRenderedPageBreak/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:</w:t>
            </w:r>
          </w:p>
          <w:p w14:paraId="67A03D5D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sự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khác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nhau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giữa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bước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xuất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khuẩn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virus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nấm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  <w:p w14:paraId="095F1026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 </w:t>
            </w: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EFB42D8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ý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vi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sinh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phòng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trừ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sâu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bệnh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</w:tc>
        <w:tc>
          <w:tcPr>
            <w:tcW w:w="778" w:type="dxa"/>
          </w:tcPr>
          <w:p w14:paraId="2840256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3FE8689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52023AB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A930C4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364A76BA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61B9983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812076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6B2801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18E9AAE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74D6B7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0211D2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21696333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D7" w:rsidRPr="00FD1F2B" w14:paraId="483C1E75" w14:textId="77777777" w:rsidTr="0056338B">
        <w:trPr>
          <w:trHeight w:val="470"/>
        </w:trPr>
        <w:tc>
          <w:tcPr>
            <w:tcW w:w="592" w:type="dxa"/>
            <w:vMerge w:val="restart"/>
          </w:tcPr>
          <w:p w14:paraId="6202753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5" w:type="dxa"/>
            <w:vMerge w:val="restart"/>
          </w:tcPr>
          <w:p w14:paraId="1358642E" w14:textId="77777777" w:rsidR="00AC7DD7" w:rsidRPr="00FD1F2B" w:rsidRDefault="00AC7DD7" w:rsidP="0056338B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Chương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 xml:space="preserve"> VI.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Kĩ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thuật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</w:p>
        </w:tc>
        <w:tc>
          <w:tcPr>
            <w:tcW w:w="1020" w:type="dxa"/>
          </w:tcPr>
          <w:p w14:paraId="4107E2F9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6.1. Quy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  <w:p w14:paraId="669B2F04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14:paraId="6A678E02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1BFCF99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bước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quy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ý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từng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bước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 </w:t>
            </w:r>
          </w:p>
          <w:p w14:paraId="568BF77F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2A2B7F3" w14:textId="77777777" w:rsidR="00AC7DD7" w:rsidRPr="00FD1F2B" w:rsidRDefault="00AC7DD7" w:rsidP="0056338B">
            <w:pPr>
              <w:spacing w:line="288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kĩ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thuật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bước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77C5EF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8F147CD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Lập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kế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hoạch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tính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toán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chi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phí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cho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việc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sóc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loại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cây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ở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địa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</w:tc>
        <w:tc>
          <w:tcPr>
            <w:tcW w:w="778" w:type="dxa"/>
          </w:tcPr>
          <w:p w14:paraId="3B5C657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62ADE9A3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44E8F6C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84FB44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64C3603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364F94D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60EF5E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6FC2597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323ACBB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14A5749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A75665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74E31F7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7DD7" w:rsidRPr="00FD1F2B" w14:paraId="6C3C2099" w14:textId="77777777" w:rsidTr="0056338B">
        <w:trPr>
          <w:trHeight w:val="470"/>
        </w:trPr>
        <w:tc>
          <w:tcPr>
            <w:tcW w:w="592" w:type="dxa"/>
            <w:vMerge/>
          </w:tcPr>
          <w:p w14:paraId="456947B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72F22AAC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4F5C02D7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6.2.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giới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hoá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  <w:p w14:paraId="17E5E3C6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</w:tcPr>
          <w:p w14:paraId="695FEB75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FD8E11D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nổi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bật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hoá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làm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đất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gieo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sóc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và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hoạch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  <w:p w14:paraId="5E40E7CE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09B49B" w14:textId="77777777" w:rsidR="00AC7DD7" w:rsidRPr="00FD1F2B" w:rsidRDefault="00AC7DD7" w:rsidP="0056338B">
            <w:pPr>
              <w:spacing w:line="288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ý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nghĩa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việc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cơ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giới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hóa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78" w:type="dxa"/>
          </w:tcPr>
          <w:p w14:paraId="3E62984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14:paraId="677943F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323263C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522BAB5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7058990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11F3370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A93A64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4D5F6A68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6081E57B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24D8762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234FA36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13D6AE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D7" w:rsidRPr="00FD1F2B" w14:paraId="60793B0F" w14:textId="77777777" w:rsidTr="0056338B">
        <w:trPr>
          <w:trHeight w:val="246"/>
        </w:trPr>
        <w:tc>
          <w:tcPr>
            <w:tcW w:w="592" w:type="dxa"/>
            <w:vMerge/>
          </w:tcPr>
          <w:p w14:paraId="59BB7C4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089A8808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615A26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6.3. </w:t>
            </w: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Thu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hoạch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</w:tc>
        <w:tc>
          <w:tcPr>
            <w:tcW w:w="2017" w:type="dxa"/>
          </w:tcPr>
          <w:p w14:paraId="50CC22F8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26662A7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cao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thu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hoạch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  </w:t>
            </w:r>
          </w:p>
          <w:p w14:paraId="6CE38359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32CFA3" w14:textId="77777777" w:rsidR="00AC7DD7" w:rsidRPr="00FD1F2B" w:rsidRDefault="00AC7DD7" w:rsidP="0056338B">
            <w:pPr>
              <w:spacing w:line="288" w:lineRule="auto"/>
              <w:ind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ưu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nhược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biện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bảo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quản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các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778" w:type="dxa"/>
          </w:tcPr>
          <w:p w14:paraId="0B54860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14:paraId="44A7282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BBBC63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DB1183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14:paraId="1DFA815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2E41E45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0E2AF3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3695669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B24A3C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47ACEF6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5068121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438BAD0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D7" w:rsidRPr="00FD1F2B" w14:paraId="32185BD9" w14:textId="77777777" w:rsidTr="0056338B">
        <w:trPr>
          <w:trHeight w:val="234"/>
        </w:trPr>
        <w:tc>
          <w:tcPr>
            <w:tcW w:w="592" w:type="dxa"/>
            <w:vMerge/>
          </w:tcPr>
          <w:p w14:paraId="25DB88A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14:paraId="7216AFE8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 w14:paraId="6B67426D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6.4.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>trồng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2017" w:type="dxa"/>
          </w:tcPr>
          <w:p w14:paraId="736C4635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Nhận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biết</w:t>
            </w:r>
            <w:proofErr w:type="spellEnd"/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BCE4DC7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Nêu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mục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đích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việc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  <w:p w14:paraId="548A7BC5" w14:textId="77777777" w:rsidR="00AC7DD7" w:rsidRPr="00FD1F2B" w:rsidRDefault="00AC7DD7" w:rsidP="0056338B">
            <w:pPr>
              <w:spacing w:line="288" w:lineRule="auto"/>
              <w:ind w:right="57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lastRenderedPageBreak/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Trình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bày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ứng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dụng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công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nghệ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cao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  <w:p w14:paraId="5FBB2269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hiểu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923FAED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-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Phân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tích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ưu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nhược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điểm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của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một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phương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pháp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chế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sản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phẩm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trồng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trọt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phổ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biến</w:t>
            </w:r>
            <w:proofErr w:type="spellEnd"/>
            <w:r w:rsidRPr="00FD1F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vi-VN"/>
              </w:rPr>
              <w:t>.</w:t>
            </w:r>
          </w:p>
          <w:p w14:paraId="645E1556" w14:textId="77777777" w:rsidR="00AC7DD7" w:rsidRPr="00FD1F2B" w:rsidRDefault="00AC7DD7" w:rsidP="0056338B">
            <w:pPr>
              <w:spacing w:line="288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086569C6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4" w:type="dxa"/>
          </w:tcPr>
          <w:p w14:paraId="3597892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14:paraId="1174734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3B7859A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313CE69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</w:tcPr>
          <w:p w14:paraId="79E23FD9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77B86063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756C03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5618900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075AA0E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3ADCA75F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3E0DCA58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DD7" w:rsidRPr="00FD1F2B" w14:paraId="2BA9FAFA" w14:textId="77777777" w:rsidTr="0056338B">
        <w:trPr>
          <w:trHeight w:val="470"/>
        </w:trPr>
        <w:tc>
          <w:tcPr>
            <w:tcW w:w="2507" w:type="dxa"/>
            <w:gridSpan w:val="3"/>
          </w:tcPr>
          <w:p w14:paraId="6B88716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017" w:type="dxa"/>
          </w:tcPr>
          <w:p w14:paraId="6C73EAB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14:paraId="35FF537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" w:type="dxa"/>
          </w:tcPr>
          <w:p w14:paraId="1F316A2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" w:type="dxa"/>
          </w:tcPr>
          <w:p w14:paraId="45C2FC71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645B4873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1CF755F8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14:paraId="57A9DE0A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AB8026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7040B195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14:paraId="7CE9999C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14:paraId="28B6F8E0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</w:tcPr>
          <w:p w14:paraId="0E765EF4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14:paraId="6E25653E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7DD7" w:rsidRPr="00FD1F2B" w14:paraId="73950C5E" w14:textId="77777777" w:rsidTr="0056338B">
        <w:trPr>
          <w:trHeight w:val="470"/>
        </w:trPr>
        <w:tc>
          <w:tcPr>
            <w:tcW w:w="2507" w:type="dxa"/>
            <w:gridSpan w:val="3"/>
          </w:tcPr>
          <w:p w14:paraId="330E219D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017" w:type="dxa"/>
          </w:tcPr>
          <w:p w14:paraId="402C40E1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7CC1BE18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2379" w:type="dxa"/>
            <w:gridSpan w:val="3"/>
          </w:tcPr>
          <w:p w14:paraId="2FA68E10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95" w:type="dxa"/>
            <w:gridSpan w:val="3"/>
          </w:tcPr>
          <w:p w14:paraId="23A4D2A8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</w:tcPr>
          <w:p w14:paraId="05323E84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C7DD7" w:rsidRPr="00FD1F2B" w14:paraId="748ADC46" w14:textId="77777777" w:rsidTr="0056338B">
        <w:trPr>
          <w:trHeight w:val="470"/>
        </w:trPr>
        <w:tc>
          <w:tcPr>
            <w:tcW w:w="2507" w:type="dxa"/>
            <w:gridSpan w:val="3"/>
          </w:tcPr>
          <w:p w14:paraId="380857C1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Tỉ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>lệ</w:t>
            </w:r>
            <w:proofErr w:type="spellEnd"/>
            <w:r w:rsidRPr="00FD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017" w:type="dxa"/>
          </w:tcPr>
          <w:p w14:paraId="331B4647" w14:textId="77777777" w:rsidR="00AC7DD7" w:rsidRPr="00FD1F2B" w:rsidRDefault="00AC7DD7" w:rsidP="0056338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7" w:type="dxa"/>
            <w:gridSpan w:val="3"/>
          </w:tcPr>
          <w:p w14:paraId="3863F05A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79" w:type="dxa"/>
            <w:gridSpan w:val="3"/>
          </w:tcPr>
          <w:p w14:paraId="6D088F60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95" w:type="dxa"/>
            <w:gridSpan w:val="3"/>
          </w:tcPr>
          <w:p w14:paraId="7C71382D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gridSpan w:val="3"/>
          </w:tcPr>
          <w:p w14:paraId="1E85228A" w14:textId="77777777" w:rsidR="00AC7DD7" w:rsidRPr="00FD1F2B" w:rsidRDefault="00AC7DD7" w:rsidP="0056338B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F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E3168F6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4 ý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loại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phức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hợp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nhiều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phương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án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i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i/>
          <w:sz w:val="24"/>
          <w:szCs w:val="24"/>
        </w:rPr>
        <w:t>.</w:t>
      </w:r>
    </w:p>
    <w:p w14:paraId="18945ED7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-Sai”.</w:t>
      </w:r>
    </w:p>
    <w:p w14:paraId="0F071DCC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trận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hỏi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nhiêu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.</w:t>
      </w:r>
    </w:p>
    <w:p w14:paraId="1F0EDDB9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Lựa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3,0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30%;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.</w:t>
      </w:r>
    </w:p>
    <w:p w14:paraId="185CC80B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F2B">
        <w:rPr>
          <w:rFonts w:ascii="Times New Roman" w:hAnsi="Times New Roman" w:cs="Times New Roman"/>
          <w:sz w:val="24"/>
          <w:szCs w:val="24"/>
        </w:rPr>
        <w:t>[</w:t>
      </w:r>
      <w:r w:rsidRPr="00FD1F2B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D1F2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ô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tả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tắt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quy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chương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2B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FD1F2B">
        <w:rPr>
          <w:rFonts w:ascii="Times New Roman" w:hAnsi="Times New Roman" w:cs="Times New Roman"/>
          <w:sz w:val="24"/>
          <w:szCs w:val="24"/>
        </w:rPr>
        <w:t>).</w:t>
      </w:r>
    </w:p>
    <w:p w14:paraId="3A730C90" w14:textId="77777777" w:rsid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35574C3" w14:textId="77777777" w:rsid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704085D0" w14:textId="77777777" w:rsid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9659D6D" w14:textId="77777777" w:rsid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4BABFFB2" w14:textId="77777777" w:rsid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6AB5BD7D" w14:textId="33E55B7A" w:rsidR="00AC7DD7" w:rsidRP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14:paraId="01462546" w14:textId="77777777" w:rsid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0CD95740" w14:textId="77777777" w:rsidR="00AC7DD7" w:rsidRPr="00AC7DD7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7B108DBF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AD5BE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6BB0F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2EA8B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CA3E7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87A61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BD48C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5DB9F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737A8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EFA26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F8701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B0D4D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A17F2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551A5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9D94C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2057C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94DD4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B6129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B1CA4" w14:textId="77777777" w:rsidR="00AC7DD7" w:rsidRPr="00FD1F2B" w:rsidRDefault="00AC7DD7" w:rsidP="00AC7DD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886CF" w14:textId="77777777" w:rsidR="0068777B" w:rsidRDefault="0068777B"/>
    <w:sectPr w:rsidR="0068777B" w:rsidSect="00AC7DD7">
      <w:footerReference w:type="default" r:id="rId5"/>
      <w:pgSz w:w="15840" w:h="12240" w:orient="landscape"/>
      <w:pgMar w:top="709" w:right="1134" w:bottom="851" w:left="1134" w:header="720" w:footer="2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061812"/>
    </w:sdtPr>
    <w:sdtContent>
      <w:p w14:paraId="34268E24" w14:textId="77777777" w:rsidR="00AC7DD7" w:rsidRDefault="00AC7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29</w:t>
        </w:r>
        <w:r>
          <w:fldChar w:fldCharType="end"/>
        </w:r>
      </w:p>
    </w:sdtContent>
  </w:sdt>
  <w:p w14:paraId="4627D302" w14:textId="77777777" w:rsidR="00AC7DD7" w:rsidRDefault="00AC7DD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C85"/>
    <w:multiLevelType w:val="multilevel"/>
    <w:tmpl w:val="03F50C85"/>
    <w:lvl w:ilvl="0">
      <w:numFmt w:val="bullet"/>
      <w:lvlText w:val="-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" w15:restartNumberingAfterBreak="0">
    <w:nsid w:val="24A75FCD"/>
    <w:multiLevelType w:val="multilevel"/>
    <w:tmpl w:val="24A75F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51A"/>
    <w:multiLevelType w:val="multilevel"/>
    <w:tmpl w:val="24F8751A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B4393"/>
    <w:multiLevelType w:val="multilevel"/>
    <w:tmpl w:val="2C1B4393"/>
    <w:lvl w:ilvl="0">
      <w:numFmt w:val="bullet"/>
      <w:lvlText w:val="–"/>
      <w:lvlJc w:val="left"/>
      <w:pPr>
        <w:ind w:left="10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182" w:hanging="250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265" w:hanging="25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347" w:hanging="25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30" w:hanging="25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95" w:hanging="25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677" w:hanging="25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60" w:hanging="250"/>
      </w:pPr>
      <w:rPr>
        <w:rFonts w:hint="default"/>
        <w:lang w:val="vi" w:eastAsia="en-US" w:bidi="ar-SA"/>
      </w:rPr>
    </w:lvl>
  </w:abstractNum>
  <w:abstractNum w:abstractNumId="4" w15:restartNumberingAfterBreak="0">
    <w:nsid w:val="30642432"/>
    <w:multiLevelType w:val="multilevel"/>
    <w:tmpl w:val="30642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D760A"/>
    <w:multiLevelType w:val="multilevel"/>
    <w:tmpl w:val="476D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0290B"/>
    <w:multiLevelType w:val="multilevel"/>
    <w:tmpl w:val="5630290B"/>
    <w:lvl w:ilvl="0">
      <w:start w:val="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5F0B75BC"/>
    <w:multiLevelType w:val="multilevel"/>
    <w:tmpl w:val="5F0B75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1F77D5"/>
    <w:multiLevelType w:val="multilevel"/>
    <w:tmpl w:val="5F1F77D5"/>
    <w:lvl w:ilvl="0">
      <w:start w:val="4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9" w15:restartNumberingAfterBreak="0">
    <w:nsid w:val="6030586D"/>
    <w:multiLevelType w:val="multilevel"/>
    <w:tmpl w:val="6030586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21165">
    <w:abstractNumId w:val="4"/>
  </w:num>
  <w:num w:numId="2" w16cid:durableId="1081298615">
    <w:abstractNumId w:val="7"/>
  </w:num>
  <w:num w:numId="3" w16cid:durableId="587424236">
    <w:abstractNumId w:val="1"/>
  </w:num>
  <w:num w:numId="4" w16cid:durableId="396977155">
    <w:abstractNumId w:val="2"/>
  </w:num>
  <w:num w:numId="5" w16cid:durableId="1791166732">
    <w:abstractNumId w:val="0"/>
  </w:num>
  <w:num w:numId="6" w16cid:durableId="1784419295">
    <w:abstractNumId w:val="3"/>
  </w:num>
  <w:num w:numId="7" w16cid:durableId="464733843">
    <w:abstractNumId w:val="8"/>
  </w:num>
  <w:num w:numId="8" w16cid:durableId="1832520156">
    <w:abstractNumId w:val="6"/>
  </w:num>
  <w:num w:numId="9" w16cid:durableId="407968217">
    <w:abstractNumId w:val="9"/>
  </w:num>
  <w:num w:numId="10" w16cid:durableId="121936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C4"/>
    <w:rsid w:val="00312F4C"/>
    <w:rsid w:val="003712C4"/>
    <w:rsid w:val="00565CFA"/>
    <w:rsid w:val="0068777B"/>
    <w:rsid w:val="006B7980"/>
    <w:rsid w:val="00A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327FA"/>
  <w15:chartTrackingRefBased/>
  <w15:docId w15:val="{6F593642-D509-4A60-8CD7-BB405DE2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D7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2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2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71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2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2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2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2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2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AC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AC7DD7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AC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C7DD7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AC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7DD7"/>
    <w:rPr>
      <w:b/>
      <w:bCs/>
    </w:rPr>
  </w:style>
  <w:style w:type="table" w:styleId="TableGrid">
    <w:name w:val="Table Grid"/>
    <w:basedOn w:val="TableNormal"/>
    <w:uiPriority w:val="39"/>
    <w:qFormat/>
    <w:rsid w:val="00AC7DD7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qFormat/>
    <w:rsid w:val="00AC7DD7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C7DD7"/>
    <w:pPr>
      <w:widowControl w:val="0"/>
      <w:autoSpaceDE w:val="0"/>
      <w:autoSpaceDN w:val="0"/>
      <w:spacing w:before="36" w:after="6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Vu Binh BinhBongXXL</dc:creator>
  <cp:keywords/>
  <dc:description/>
  <cp:lastModifiedBy>Nguyen Vu Binh BinhBongXXL</cp:lastModifiedBy>
  <cp:revision>2</cp:revision>
  <dcterms:created xsi:type="dcterms:W3CDTF">2025-10-13T08:21:00Z</dcterms:created>
  <dcterms:modified xsi:type="dcterms:W3CDTF">2025-10-13T08:25:00Z</dcterms:modified>
</cp:coreProperties>
</file>