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49F" w:rsidRPr="0020270B" w:rsidRDefault="0022149F" w:rsidP="0022149F">
      <w:pPr>
        <w:spacing w:after="0" w:line="360" w:lineRule="auto"/>
        <w:jc w:val="both"/>
        <w:rPr>
          <w:rFonts w:ascii="Times New Roman" w:eastAsia="Calibri" w:hAnsi="Times New Roman" w:cs="Times New Roman"/>
          <w:sz w:val="26"/>
          <w:szCs w:val="26"/>
        </w:rPr>
      </w:pPr>
      <w:r w:rsidRPr="0020270B">
        <w:rPr>
          <w:rFonts w:ascii="Times New Roman" w:eastAsia="Calibri" w:hAnsi="Times New Roman" w:cs="Times New Roman"/>
          <w:sz w:val="26"/>
          <w:szCs w:val="26"/>
          <w:lang w:val="vi-VN"/>
        </w:rPr>
        <w:t>Ngày soạn:…/…/…</w:t>
      </w:r>
      <w:r w:rsidRPr="0020270B">
        <w:rPr>
          <w:rFonts w:ascii="Times New Roman" w:eastAsia="Calibri" w:hAnsi="Times New Roman" w:cs="Times New Roman"/>
          <w:sz w:val="26"/>
          <w:szCs w:val="26"/>
        </w:rPr>
        <w:t xml:space="preserve">                                       Trường THPT Nguyễn Huệ</w:t>
      </w:r>
    </w:p>
    <w:p w:rsidR="0022149F" w:rsidRPr="0020270B" w:rsidRDefault="0022149F" w:rsidP="0022149F">
      <w:pPr>
        <w:spacing w:after="0" w:line="360" w:lineRule="auto"/>
        <w:jc w:val="both"/>
        <w:rPr>
          <w:rFonts w:ascii="Times New Roman" w:eastAsia="Calibri" w:hAnsi="Times New Roman" w:cs="Times New Roman"/>
          <w:sz w:val="26"/>
          <w:szCs w:val="26"/>
        </w:rPr>
      </w:pPr>
      <w:r w:rsidRPr="0020270B">
        <w:rPr>
          <w:rFonts w:ascii="Times New Roman" w:eastAsia="Calibri" w:hAnsi="Times New Roman" w:cs="Times New Roman"/>
          <w:sz w:val="26"/>
          <w:szCs w:val="26"/>
          <w:lang w:val="vi-VN"/>
        </w:rPr>
        <w:t>Ngày dạy:…/…/…</w:t>
      </w:r>
      <w:r w:rsidRPr="0020270B">
        <w:rPr>
          <w:rFonts w:ascii="Times New Roman" w:eastAsia="Calibri" w:hAnsi="Times New Roman" w:cs="Times New Roman"/>
          <w:sz w:val="26"/>
          <w:szCs w:val="26"/>
        </w:rPr>
        <w:t xml:space="preserve">                                           Giáo viên dạy : Đào Xuân Tiến</w:t>
      </w:r>
    </w:p>
    <w:p w:rsidR="0022149F" w:rsidRPr="0020270B" w:rsidRDefault="0022149F" w:rsidP="00DA7A4B">
      <w:pPr>
        <w:keepNext/>
        <w:keepLines/>
        <w:spacing w:after="0" w:line="360" w:lineRule="auto"/>
        <w:jc w:val="center"/>
        <w:outlineLvl w:val="0"/>
        <w:rPr>
          <w:rFonts w:ascii="Times New Roman" w:eastAsia="Times New Roman" w:hAnsi="Times New Roman" w:cs="Times New Roman"/>
          <w:b/>
          <w:color w:val="365F91"/>
          <w:sz w:val="26"/>
          <w:szCs w:val="26"/>
        </w:rPr>
      </w:pPr>
    </w:p>
    <w:p w:rsidR="00DA7A4B" w:rsidRPr="0020270B" w:rsidRDefault="00DA7A4B" w:rsidP="00DA7A4B">
      <w:pPr>
        <w:keepNext/>
        <w:keepLines/>
        <w:spacing w:after="0" w:line="360" w:lineRule="auto"/>
        <w:jc w:val="center"/>
        <w:outlineLvl w:val="0"/>
        <w:rPr>
          <w:rFonts w:ascii="Times New Roman" w:eastAsia="Times New Roman" w:hAnsi="Times New Roman" w:cs="Times New Roman"/>
          <w:b/>
          <w:color w:val="365F91"/>
          <w:sz w:val="26"/>
          <w:szCs w:val="26"/>
          <w:lang w:val="vi-VN"/>
        </w:rPr>
      </w:pPr>
      <w:r w:rsidRPr="0020270B">
        <w:rPr>
          <w:rFonts w:ascii="Times New Roman" w:eastAsia="Times New Roman" w:hAnsi="Times New Roman" w:cs="Times New Roman"/>
          <w:b/>
          <w:color w:val="365F91"/>
          <w:sz w:val="26"/>
          <w:szCs w:val="26"/>
        </w:rPr>
        <w:t>CHỦ ĐỀ 7</w:t>
      </w:r>
      <w:r w:rsidRPr="0020270B">
        <w:rPr>
          <w:rFonts w:ascii="Times New Roman" w:eastAsia="Times New Roman" w:hAnsi="Times New Roman" w:cs="Times New Roman"/>
          <w:b/>
          <w:color w:val="365F91"/>
          <w:sz w:val="26"/>
          <w:szCs w:val="26"/>
          <w:lang w:val="vi-VN"/>
        </w:rPr>
        <w:t>: CỘNG ĐỒNG CÁC DÂN TỘC VIỆT NAM</w:t>
      </w:r>
    </w:p>
    <w:p w:rsidR="00DA7A4B" w:rsidRPr="0020270B" w:rsidRDefault="00DA7A4B" w:rsidP="00DA7A4B">
      <w:pPr>
        <w:keepNext/>
        <w:keepLines/>
        <w:spacing w:after="0" w:line="360" w:lineRule="auto"/>
        <w:jc w:val="center"/>
        <w:outlineLvl w:val="1"/>
        <w:rPr>
          <w:rFonts w:ascii="Times New Roman" w:eastAsia="Times New Roman" w:hAnsi="Times New Roman" w:cs="Times New Roman"/>
          <w:b/>
          <w:bCs/>
          <w:color w:val="365F91"/>
          <w:sz w:val="26"/>
          <w:szCs w:val="26"/>
          <w:lang w:val="vi-VN"/>
        </w:rPr>
      </w:pPr>
      <w:r w:rsidRPr="0020270B">
        <w:rPr>
          <w:rFonts w:ascii="Times New Roman" w:eastAsia="Times New Roman" w:hAnsi="Times New Roman" w:cs="Times New Roman"/>
          <w:b/>
          <w:bCs/>
          <w:color w:val="365F91"/>
          <w:sz w:val="26"/>
          <w:szCs w:val="26"/>
        </w:rPr>
        <w:t>BÀI 14</w:t>
      </w:r>
      <w:r w:rsidRPr="0020270B">
        <w:rPr>
          <w:rFonts w:ascii="Times New Roman" w:eastAsia="Times New Roman" w:hAnsi="Times New Roman" w:cs="Times New Roman"/>
          <w:b/>
          <w:bCs/>
          <w:color w:val="365F91"/>
          <w:sz w:val="26"/>
          <w:szCs w:val="26"/>
          <w:lang w:val="vi-VN"/>
        </w:rPr>
        <w:t>: CÁC DÂN TỘC TRÊN ĐẤT NƯỚC VIỆT NAM</w:t>
      </w:r>
    </w:p>
    <w:p w:rsidR="00DA7A4B" w:rsidRPr="0020270B" w:rsidRDefault="00DA7A4B" w:rsidP="00DA7A4B">
      <w:pPr>
        <w:spacing w:after="0" w:line="360" w:lineRule="auto"/>
        <w:jc w:val="center"/>
        <w:rPr>
          <w:rFonts w:ascii="Times New Roman" w:eastAsia="Calibri" w:hAnsi="Times New Roman" w:cs="Times New Roman"/>
          <w:b/>
          <w:i/>
          <w:sz w:val="26"/>
          <w:szCs w:val="26"/>
        </w:rPr>
      </w:pPr>
      <w:r w:rsidRPr="0020270B">
        <w:rPr>
          <w:rFonts w:ascii="Times New Roman" w:eastAsia="Calibri" w:hAnsi="Times New Roman" w:cs="Times New Roman"/>
          <w:b/>
          <w:i/>
          <w:sz w:val="26"/>
          <w:szCs w:val="26"/>
        </w:rPr>
        <w:t>(3 tiết)- TIẾT 44-45-46</w:t>
      </w:r>
    </w:p>
    <w:p w:rsidR="0020270B" w:rsidRPr="0020270B" w:rsidRDefault="0020270B" w:rsidP="0020270B">
      <w:pPr>
        <w:spacing w:after="0" w:line="360" w:lineRule="auto"/>
        <w:jc w:val="both"/>
        <w:rPr>
          <w:rFonts w:ascii="Times New Roman" w:eastAsia="Calibri" w:hAnsi="Times New Roman" w:cs="Times New Roman"/>
          <w:b/>
          <w:sz w:val="26"/>
          <w:szCs w:val="26"/>
        </w:rPr>
      </w:pPr>
      <w:r w:rsidRPr="0020270B">
        <w:rPr>
          <w:rFonts w:ascii="Times New Roman" w:eastAsia="Calibri" w:hAnsi="Times New Roman" w:cs="Times New Roman"/>
          <w:b/>
          <w:sz w:val="26"/>
          <w:szCs w:val="26"/>
        </w:rPr>
        <w:t>I. MỤC TIÊU</w:t>
      </w:r>
    </w:p>
    <w:p w:rsidR="0020270B" w:rsidRPr="0020270B" w:rsidRDefault="0020270B" w:rsidP="0020270B">
      <w:pPr>
        <w:spacing w:after="0" w:line="360" w:lineRule="auto"/>
        <w:jc w:val="both"/>
        <w:rPr>
          <w:rFonts w:ascii="Times New Roman" w:eastAsia="Calibri" w:hAnsi="Times New Roman" w:cs="Times New Roman"/>
          <w:b/>
          <w:sz w:val="26"/>
          <w:szCs w:val="26"/>
        </w:rPr>
      </w:pPr>
      <w:r w:rsidRPr="0020270B">
        <w:rPr>
          <w:rFonts w:ascii="Times New Roman" w:eastAsia="Calibri" w:hAnsi="Times New Roman" w:cs="Times New Roman"/>
          <w:b/>
          <w:sz w:val="26"/>
          <w:szCs w:val="26"/>
        </w:rPr>
        <w:t>1. Về kiến thức</w:t>
      </w:r>
    </w:p>
    <w:p w:rsidR="0020270B" w:rsidRPr="0020270B" w:rsidRDefault="0020270B" w:rsidP="0020270B">
      <w:pPr>
        <w:spacing w:after="0" w:line="360" w:lineRule="auto"/>
        <w:jc w:val="both"/>
        <w:rPr>
          <w:rFonts w:ascii="Times New Roman" w:eastAsia="Calibri" w:hAnsi="Times New Roman" w:cs="Times New Roman"/>
          <w:sz w:val="26"/>
          <w:szCs w:val="26"/>
        </w:rPr>
      </w:pPr>
      <w:r w:rsidRPr="0020270B">
        <w:rPr>
          <w:rFonts w:ascii="Times New Roman" w:eastAsia="Calibri" w:hAnsi="Times New Roman" w:cs="Times New Roman"/>
          <w:sz w:val="26"/>
          <w:szCs w:val="26"/>
        </w:rPr>
        <w:t>Sau bài học này, HS sẽ:</w:t>
      </w:r>
    </w:p>
    <w:p w:rsidR="0020270B" w:rsidRPr="0020270B" w:rsidRDefault="0020270B" w:rsidP="0020270B">
      <w:pPr>
        <w:spacing w:after="0" w:line="360" w:lineRule="auto"/>
        <w:jc w:val="both"/>
        <w:rPr>
          <w:rFonts w:ascii="Times New Roman" w:eastAsia="Calibri" w:hAnsi="Times New Roman" w:cs="Times New Roman"/>
          <w:sz w:val="26"/>
          <w:szCs w:val="26"/>
        </w:rPr>
      </w:pPr>
      <w:r w:rsidRPr="0020270B">
        <w:rPr>
          <w:rFonts w:ascii="Times New Roman" w:hAnsi="Times New Roman" w:cs="Times New Roman"/>
          <w:sz w:val="26"/>
          <w:szCs w:val="26"/>
        </w:rPr>
        <w:t>– Phân tích được vai trò, tầm quan trọng của khối đại đoàn kết dân tộc trong sự nghiệp xây dựng và bảo vệ Tổ quốc hiện nay.</w:t>
      </w:r>
    </w:p>
    <w:p w:rsidR="0020270B" w:rsidRPr="0020270B" w:rsidRDefault="0020270B" w:rsidP="0020270B">
      <w:pPr>
        <w:spacing w:after="0" w:line="360" w:lineRule="auto"/>
        <w:jc w:val="both"/>
        <w:rPr>
          <w:rFonts w:ascii="Times New Roman" w:eastAsia="Calibri" w:hAnsi="Times New Roman" w:cs="Times New Roman"/>
          <w:sz w:val="26"/>
          <w:szCs w:val="26"/>
        </w:rPr>
      </w:pPr>
      <w:bookmarkStart w:id="0" w:name="_GoBack"/>
      <w:bookmarkEnd w:id="0"/>
      <w:r w:rsidRPr="0020270B">
        <w:rPr>
          <w:rFonts w:ascii="Times New Roman" w:eastAsia="Calibri" w:hAnsi="Times New Roman" w:cs="Times New Roman"/>
          <w:b/>
          <w:sz w:val="26"/>
          <w:szCs w:val="26"/>
        </w:rPr>
        <w:t>2. Năng lực</w:t>
      </w:r>
    </w:p>
    <w:p w:rsidR="0020270B" w:rsidRPr="0020270B" w:rsidRDefault="0020270B" w:rsidP="0020270B">
      <w:pPr>
        <w:numPr>
          <w:ilvl w:val="0"/>
          <w:numId w:val="1"/>
        </w:numPr>
        <w:spacing w:after="0" w:line="360" w:lineRule="auto"/>
        <w:contextualSpacing/>
        <w:jc w:val="both"/>
        <w:rPr>
          <w:rFonts w:ascii="Times New Roman" w:eastAsia="Calibri" w:hAnsi="Times New Roman" w:cs="Times New Roman"/>
          <w:b/>
          <w:i/>
          <w:iCs/>
          <w:color w:val="000000"/>
          <w:sz w:val="26"/>
          <w:szCs w:val="26"/>
          <w:lang w:val="fr-FR"/>
        </w:rPr>
      </w:pPr>
      <w:r w:rsidRPr="0020270B">
        <w:rPr>
          <w:rFonts w:ascii="Times New Roman" w:eastAsia="Calibri" w:hAnsi="Times New Roman" w:cs="Times New Roman"/>
          <w:b/>
          <w:i/>
          <w:iCs/>
          <w:sz w:val="26"/>
          <w:szCs w:val="26"/>
        </w:rPr>
        <w:t xml:space="preserve">Năng lực chung: </w:t>
      </w:r>
    </w:p>
    <w:p w:rsidR="0020270B" w:rsidRPr="0020270B" w:rsidRDefault="0020270B" w:rsidP="0020270B">
      <w:pPr>
        <w:numPr>
          <w:ilvl w:val="0"/>
          <w:numId w:val="5"/>
        </w:numPr>
        <w:spacing w:after="0" w:line="360" w:lineRule="auto"/>
        <w:contextualSpacing/>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i/>
          <w:iCs/>
          <w:sz w:val="26"/>
          <w:szCs w:val="26"/>
        </w:rPr>
        <w:t>Tự</w:t>
      </w:r>
      <w:r w:rsidRPr="0020270B">
        <w:rPr>
          <w:rFonts w:ascii="Times New Roman" w:eastAsia="Calibri" w:hAnsi="Times New Roman" w:cs="Times New Roman"/>
          <w:i/>
          <w:iCs/>
          <w:sz w:val="26"/>
          <w:szCs w:val="26"/>
          <w:lang w:val="vi-VN"/>
        </w:rPr>
        <w:t xml:space="preserve"> chủ, tự học</w:t>
      </w:r>
      <w:r w:rsidRPr="0020270B">
        <w:rPr>
          <w:rFonts w:ascii="Times New Roman" w:eastAsia="Calibri" w:hAnsi="Times New Roman" w:cs="Times New Roman"/>
          <w:i/>
          <w:iCs/>
          <w:sz w:val="26"/>
          <w:szCs w:val="26"/>
        </w:rPr>
        <w:t>:</w:t>
      </w:r>
      <w:r w:rsidRPr="0020270B">
        <w:rPr>
          <w:rFonts w:ascii="Times New Roman" w:eastAsia="Calibri" w:hAnsi="Times New Roman" w:cs="Times New Roman"/>
          <w:sz w:val="26"/>
          <w:szCs w:val="26"/>
        </w:rPr>
        <w:t xml:space="preserve"> thông qua việc</w:t>
      </w:r>
      <w:r w:rsidRPr="0020270B">
        <w:rPr>
          <w:rFonts w:ascii="Times New Roman" w:eastAsia="Calibri" w:hAnsi="Times New Roman" w:cs="Times New Roman"/>
          <w:sz w:val="26"/>
          <w:szCs w:val="26"/>
          <w:lang w:val="vi-VN"/>
        </w:rPr>
        <w:t xml:space="preserve"> tìm và phân loại tư liệu học tập, tạo sơ đồ tư duy, chuẩn bị bài thuyết trình, trình bày về sự phân chia tộc người theo dân số và ngữ hệ.</w:t>
      </w:r>
    </w:p>
    <w:p w:rsidR="0020270B" w:rsidRPr="0020270B" w:rsidRDefault="0020270B" w:rsidP="0020270B">
      <w:pPr>
        <w:numPr>
          <w:ilvl w:val="0"/>
          <w:numId w:val="5"/>
        </w:numPr>
        <w:spacing w:after="0" w:line="360" w:lineRule="auto"/>
        <w:contextualSpacing/>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i/>
          <w:iCs/>
          <w:sz w:val="26"/>
          <w:szCs w:val="26"/>
          <w:lang w:val="vi-VN"/>
        </w:rPr>
        <w:t>Giao tiếp và hợp tác:</w:t>
      </w:r>
      <w:r w:rsidRPr="0020270B">
        <w:rPr>
          <w:rFonts w:ascii="Times New Roman" w:eastAsia="Calibri" w:hAnsi="Times New Roman" w:cs="Times New Roman"/>
          <w:iCs/>
          <w:sz w:val="26"/>
          <w:szCs w:val="26"/>
          <w:lang w:val="vi-VN"/>
        </w:rPr>
        <w:t xml:space="preserve"> thông qua việc trao đổi, thảo luận nhóm để tìm hiểu những nét chính trong đời sống vật chất và tinh thần của cộng đồng các dân tộc Việt Nam.</w:t>
      </w:r>
    </w:p>
    <w:p w:rsidR="0020270B" w:rsidRPr="0020270B" w:rsidRDefault="0020270B" w:rsidP="0020270B">
      <w:pPr>
        <w:numPr>
          <w:ilvl w:val="0"/>
          <w:numId w:val="1"/>
        </w:numPr>
        <w:spacing w:after="0" w:line="360" w:lineRule="auto"/>
        <w:contextualSpacing/>
        <w:jc w:val="both"/>
        <w:rPr>
          <w:rFonts w:ascii="Times New Roman" w:eastAsia="Calibri" w:hAnsi="Times New Roman" w:cs="Times New Roman"/>
          <w:b/>
          <w:i/>
          <w:iCs/>
          <w:color w:val="000000"/>
          <w:sz w:val="26"/>
          <w:szCs w:val="26"/>
          <w:lang w:val="fr-FR"/>
        </w:rPr>
      </w:pPr>
      <w:r w:rsidRPr="0020270B">
        <w:rPr>
          <w:rFonts w:ascii="Times New Roman" w:eastAsia="Calibri" w:hAnsi="Times New Roman" w:cs="Times New Roman"/>
          <w:b/>
          <w:i/>
          <w:iCs/>
          <w:color w:val="000000"/>
          <w:sz w:val="26"/>
          <w:szCs w:val="26"/>
          <w:lang w:val="fr-FR"/>
        </w:rPr>
        <w:t>Năng lực lịch sử:</w:t>
      </w:r>
    </w:p>
    <w:p w:rsidR="0020270B" w:rsidRPr="0020270B" w:rsidRDefault="0020270B" w:rsidP="0020270B">
      <w:pPr>
        <w:numPr>
          <w:ilvl w:val="0"/>
          <w:numId w:val="6"/>
        </w:numPr>
        <w:spacing w:after="0" w:line="360" w:lineRule="auto"/>
        <w:contextualSpacing/>
        <w:jc w:val="both"/>
        <w:rPr>
          <w:rFonts w:ascii="Times New Roman" w:eastAsia="Calibri" w:hAnsi="Times New Roman" w:cs="Times New Roman"/>
          <w:bCs/>
          <w:i/>
          <w:iCs/>
          <w:color w:val="000000"/>
          <w:sz w:val="26"/>
          <w:szCs w:val="26"/>
          <w:lang w:val="fr-FR"/>
        </w:rPr>
      </w:pPr>
      <w:r w:rsidRPr="0020270B">
        <w:rPr>
          <w:rFonts w:ascii="Times New Roman" w:eastAsia="Calibri" w:hAnsi="Times New Roman" w:cs="Times New Roman"/>
          <w:bCs/>
          <w:i/>
          <w:iCs/>
          <w:color w:val="000000"/>
          <w:sz w:val="26"/>
          <w:szCs w:val="26"/>
          <w:lang w:val="fr-FR"/>
        </w:rPr>
        <w:t>Tìm hiểu lịch sử:</w:t>
      </w:r>
      <w:r w:rsidRPr="0020270B">
        <w:rPr>
          <w:rFonts w:ascii="Times New Roman" w:eastAsia="Calibri" w:hAnsi="Times New Roman" w:cs="Times New Roman"/>
          <w:bCs/>
          <w:iCs/>
          <w:color w:val="000000"/>
          <w:sz w:val="26"/>
          <w:szCs w:val="26"/>
          <w:lang w:val="vi-VN"/>
        </w:rPr>
        <w:t xml:space="preserve"> Thông qua việc khai thác và sử dụng tài liệu, tranh ảnh,... để nêu được thành phần các dân tộc theo dân số, trình bày được việc phân chia tộc người theo ngữ hệ.</w:t>
      </w:r>
    </w:p>
    <w:p w:rsidR="0020270B" w:rsidRPr="0020270B" w:rsidRDefault="0020270B" w:rsidP="0020270B">
      <w:pPr>
        <w:numPr>
          <w:ilvl w:val="0"/>
          <w:numId w:val="6"/>
        </w:numPr>
        <w:spacing w:after="0" w:line="360" w:lineRule="auto"/>
        <w:contextualSpacing/>
        <w:jc w:val="both"/>
        <w:rPr>
          <w:rFonts w:ascii="Times New Roman" w:eastAsia="Calibri" w:hAnsi="Times New Roman" w:cs="Times New Roman"/>
          <w:bCs/>
          <w:i/>
          <w:iCs/>
          <w:color w:val="000000"/>
          <w:sz w:val="26"/>
          <w:szCs w:val="26"/>
          <w:lang w:val="fr-FR"/>
        </w:rPr>
      </w:pPr>
      <w:r w:rsidRPr="0020270B">
        <w:rPr>
          <w:rFonts w:ascii="Times New Roman" w:eastAsia="Calibri" w:hAnsi="Times New Roman" w:cs="Times New Roman"/>
          <w:bCs/>
          <w:i/>
          <w:iCs/>
          <w:color w:val="000000"/>
          <w:sz w:val="26"/>
          <w:szCs w:val="26"/>
          <w:lang w:val="fr-FR"/>
        </w:rPr>
        <w:t xml:space="preserve">Nhận thức và tư duy lịch sử: </w:t>
      </w:r>
      <w:r w:rsidRPr="0020270B">
        <w:rPr>
          <w:rFonts w:ascii="Times New Roman" w:eastAsia="Calibri" w:hAnsi="Times New Roman" w:cs="Times New Roman"/>
          <w:bCs/>
          <w:color w:val="000000"/>
          <w:sz w:val="26"/>
          <w:szCs w:val="26"/>
          <w:lang w:val="fr-FR"/>
        </w:rPr>
        <w:t>Thông qua việc</w:t>
      </w:r>
      <w:r w:rsidRPr="0020270B">
        <w:rPr>
          <w:rFonts w:ascii="Times New Roman" w:eastAsia="Calibri" w:hAnsi="Times New Roman" w:cs="Times New Roman"/>
          <w:bCs/>
          <w:color w:val="000000"/>
          <w:sz w:val="26"/>
          <w:szCs w:val="26"/>
          <w:lang w:val="vi-VN"/>
        </w:rPr>
        <w:t xml:space="preserve"> nêu được nét chính về đời sống vật chất và tinh thần của cộng đồng các dân tộc Việt Nam.</w:t>
      </w:r>
    </w:p>
    <w:p w:rsidR="0020270B" w:rsidRPr="0020270B" w:rsidRDefault="0020270B" w:rsidP="0020270B">
      <w:pPr>
        <w:spacing w:after="0" w:line="360" w:lineRule="auto"/>
        <w:jc w:val="both"/>
        <w:rPr>
          <w:rFonts w:ascii="Times New Roman" w:eastAsia="Calibri" w:hAnsi="Times New Roman" w:cs="Times New Roman"/>
          <w:b/>
          <w:color w:val="000000"/>
          <w:sz w:val="26"/>
          <w:szCs w:val="26"/>
          <w:lang w:val="fr-FR"/>
        </w:rPr>
      </w:pPr>
      <w:r w:rsidRPr="0020270B">
        <w:rPr>
          <w:rFonts w:ascii="Times New Roman" w:eastAsia="Calibri" w:hAnsi="Times New Roman" w:cs="Times New Roman"/>
          <w:b/>
          <w:color w:val="000000"/>
          <w:sz w:val="26"/>
          <w:szCs w:val="26"/>
          <w:lang w:val="fr-FR"/>
        </w:rPr>
        <w:t>3. Phẩm chất</w:t>
      </w:r>
    </w:p>
    <w:p w:rsidR="0020270B" w:rsidRPr="0020270B" w:rsidRDefault="0020270B" w:rsidP="0020270B">
      <w:pPr>
        <w:numPr>
          <w:ilvl w:val="0"/>
          <w:numId w:val="4"/>
        </w:numPr>
        <w:spacing w:after="0" w:line="360" w:lineRule="auto"/>
        <w:contextualSpacing/>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color w:val="000000"/>
          <w:sz w:val="26"/>
          <w:szCs w:val="26"/>
          <w:lang w:val="fr-FR"/>
        </w:rPr>
        <w:t>Góp</w:t>
      </w:r>
      <w:r w:rsidRPr="0020270B">
        <w:rPr>
          <w:rFonts w:ascii="Times New Roman" w:eastAsia="Calibri" w:hAnsi="Times New Roman" w:cs="Times New Roman"/>
          <w:color w:val="000000"/>
          <w:sz w:val="26"/>
          <w:szCs w:val="26"/>
          <w:lang w:val="vi-VN"/>
        </w:rPr>
        <w:t xml:space="preserve"> phần phát triển phẩm chất yêu nước, trân trọng sự đa dạng, phong phú của cộng đồng các dân tộc, tự hào về tình đoàn kết, khối thống nhất của dân tộc Việt Nam.</w:t>
      </w:r>
    </w:p>
    <w:p w:rsidR="0020270B" w:rsidRPr="0020270B" w:rsidRDefault="0020270B" w:rsidP="0020270B">
      <w:pPr>
        <w:numPr>
          <w:ilvl w:val="0"/>
          <w:numId w:val="4"/>
        </w:numPr>
        <w:spacing w:after="0" w:line="360" w:lineRule="auto"/>
        <w:contextualSpacing/>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color w:val="000000"/>
          <w:sz w:val="26"/>
          <w:szCs w:val="26"/>
          <w:lang w:val="vi-VN"/>
        </w:rPr>
        <w:lastRenderedPageBreak/>
        <w:t>Có trách nhiệm với việc giữ gìn và phát huy các giá trị văn hóa dân tộc và sự đoàn kết dân tộc.</w:t>
      </w:r>
    </w:p>
    <w:p w:rsidR="0020270B" w:rsidRPr="0020270B" w:rsidRDefault="0020270B" w:rsidP="0020270B">
      <w:pPr>
        <w:spacing w:after="0" w:line="360" w:lineRule="auto"/>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b/>
          <w:color w:val="000000"/>
          <w:sz w:val="26"/>
          <w:szCs w:val="26"/>
          <w:lang w:val="fr-FR"/>
        </w:rPr>
        <w:t>II. THIẾT BỊ DẠY HỌC VÀ HỌC LIỆU</w:t>
      </w:r>
    </w:p>
    <w:p w:rsidR="0020270B" w:rsidRPr="0020270B" w:rsidRDefault="0020270B" w:rsidP="0020270B">
      <w:pPr>
        <w:spacing w:after="0" w:line="360" w:lineRule="auto"/>
        <w:jc w:val="both"/>
        <w:rPr>
          <w:rFonts w:ascii="Times New Roman" w:eastAsia="Calibri" w:hAnsi="Times New Roman" w:cs="Times New Roman"/>
          <w:b/>
          <w:color w:val="000000"/>
          <w:sz w:val="26"/>
          <w:szCs w:val="26"/>
          <w:lang w:val="fr-FR"/>
        </w:rPr>
      </w:pPr>
      <w:r w:rsidRPr="0020270B">
        <w:rPr>
          <w:rFonts w:ascii="Times New Roman" w:eastAsia="Calibri" w:hAnsi="Times New Roman" w:cs="Times New Roman"/>
          <w:b/>
          <w:color w:val="000000"/>
          <w:sz w:val="26"/>
          <w:szCs w:val="26"/>
          <w:lang w:val="fr-FR"/>
        </w:rPr>
        <w:t>1. Đối với giáo viên</w:t>
      </w:r>
    </w:p>
    <w:p w:rsidR="0020270B" w:rsidRPr="0020270B" w:rsidRDefault="0020270B" w:rsidP="0020270B">
      <w:pPr>
        <w:numPr>
          <w:ilvl w:val="0"/>
          <w:numId w:val="1"/>
        </w:numPr>
        <w:spacing w:after="0" w:line="360" w:lineRule="auto"/>
        <w:contextualSpacing/>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color w:val="000000"/>
          <w:sz w:val="26"/>
          <w:szCs w:val="26"/>
          <w:lang w:val="fr-FR"/>
        </w:rPr>
        <w:t>SGK, SGV, SBT Lịch sử 10, Giáo án.</w:t>
      </w:r>
    </w:p>
    <w:p w:rsidR="0020270B" w:rsidRPr="0020270B" w:rsidRDefault="0020270B" w:rsidP="0020270B">
      <w:pPr>
        <w:numPr>
          <w:ilvl w:val="0"/>
          <w:numId w:val="1"/>
        </w:numPr>
        <w:spacing w:after="0" w:line="360" w:lineRule="auto"/>
        <w:contextualSpacing/>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color w:val="000000"/>
          <w:sz w:val="26"/>
          <w:szCs w:val="26"/>
          <w:lang w:val="vi-VN"/>
        </w:rPr>
        <w:t>Tranh ảnh, tư liệu có liên quan đến bài học.</w:t>
      </w:r>
    </w:p>
    <w:p w:rsidR="0020270B" w:rsidRPr="0020270B" w:rsidRDefault="0020270B" w:rsidP="0020270B">
      <w:pPr>
        <w:numPr>
          <w:ilvl w:val="0"/>
          <w:numId w:val="1"/>
        </w:numPr>
        <w:spacing w:after="0" w:line="360" w:lineRule="auto"/>
        <w:contextualSpacing/>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color w:val="000000"/>
          <w:sz w:val="26"/>
          <w:szCs w:val="26"/>
          <w:lang w:val="vi-VN"/>
        </w:rPr>
        <w:t>Đoạn phim, video (nếu có).</w:t>
      </w:r>
    </w:p>
    <w:p w:rsidR="0020270B" w:rsidRPr="0020270B" w:rsidRDefault="0020270B" w:rsidP="0020270B">
      <w:pPr>
        <w:numPr>
          <w:ilvl w:val="0"/>
          <w:numId w:val="1"/>
        </w:numPr>
        <w:spacing w:after="0" w:line="360" w:lineRule="auto"/>
        <w:contextualSpacing/>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color w:val="000000"/>
          <w:sz w:val="26"/>
          <w:szCs w:val="26"/>
          <w:lang w:val="vi-VN"/>
        </w:rPr>
        <w:t>Phiếu học tập.</w:t>
      </w:r>
    </w:p>
    <w:p w:rsidR="0020270B" w:rsidRPr="0020270B" w:rsidRDefault="0020270B" w:rsidP="0020270B">
      <w:pPr>
        <w:numPr>
          <w:ilvl w:val="0"/>
          <w:numId w:val="1"/>
        </w:numPr>
        <w:spacing w:after="0" w:line="360" w:lineRule="auto"/>
        <w:contextualSpacing/>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color w:val="000000"/>
          <w:sz w:val="26"/>
          <w:szCs w:val="26"/>
          <w:lang w:val="fr-FR"/>
        </w:rPr>
        <w:t xml:space="preserve">Máy tính, máy chiếu (nếu có). </w:t>
      </w:r>
    </w:p>
    <w:p w:rsidR="0020270B" w:rsidRPr="0020270B" w:rsidRDefault="0020270B" w:rsidP="0020270B">
      <w:pPr>
        <w:spacing w:after="0" w:line="360" w:lineRule="auto"/>
        <w:jc w:val="both"/>
        <w:rPr>
          <w:rFonts w:ascii="Times New Roman" w:eastAsia="Calibri" w:hAnsi="Times New Roman" w:cs="Times New Roman"/>
          <w:b/>
          <w:color w:val="000000"/>
          <w:sz w:val="26"/>
          <w:szCs w:val="26"/>
          <w:lang w:val="fr-FR"/>
        </w:rPr>
      </w:pPr>
      <w:r w:rsidRPr="0020270B">
        <w:rPr>
          <w:rFonts w:ascii="Times New Roman" w:eastAsia="Calibri" w:hAnsi="Times New Roman" w:cs="Times New Roman"/>
          <w:b/>
          <w:color w:val="000000"/>
          <w:sz w:val="26"/>
          <w:szCs w:val="26"/>
          <w:lang w:val="fr-FR"/>
        </w:rPr>
        <w:t>2. Đối với học sinh</w:t>
      </w:r>
    </w:p>
    <w:p w:rsidR="0020270B" w:rsidRPr="0020270B" w:rsidRDefault="0020270B" w:rsidP="0020270B">
      <w:pPr>
        <w:numPr>
          <w:ilvl w:val="0"/>
          <w:numId w:val="2"/>
        </w:numPr>
        <w:spacing w:after="0" w:line="360" w:lineRule="auto"/>
        <w:contextualSpacing/>
        <w:jc w:val="both"/>
        <w:rPr>
          <w:rFonts w:ascii="Times New Roman" w:eastAsia="Calibri" w:hAnsi="Times New Roman" w:cs="Times New Roman"/>
          <w:color w:val="000000"/>
          <w:sz w:val="26"/>
          <w:szCs w:val="26"/>
          <w:lang w:val="fr-FR"/>
        </w:rPr>
      </w:pPr>
      <w:r w:rsidRPr="0020270B">
        <w:rPr>
          <w:rFonts w:ascii="Times New Roman" w:eastAsia="Calibri" w:hAnsi="Times New Roman" w:cs="Times New Roman"/>
          <w:color w:val="000000"/>
          <w:sz w:val="26"/>
          <w:szCs w:val="26"/>
          <w:lang w:val="fr-FR"/>
        </w:rPr>
        <w:t xml:space="preserve">SGK, SBT Lịch sử 10. </w:t>
      </w:r>
    </w:p>
    <w:p w:rsidR="0020270B" w:rsidRPr="0020270B" w:rsidRDefault="0020270B" w:rsidP="0020270B">
      <w:pPr>
        <w:numPr>
          <w:ilvl w:val="0"/>
          <w:numId w:val="2"/>
        </w:numPr>
        <w:spacing w:after="0" w:line="360" w:lineRule="auto"/>
        <w:contextualSpacing/>
        <w:jc w:val="both"/>
        <w:rPr>
          <w:rFonts w:ascii="Times New Roman" w:eastAsia="Calibri" w:hAnsi="Times New Roman" w:cs="Times New Roman"/>
          <w:i/>
          <w:iCs/>
          <w:color w:val="000000"/>
          <w:sz w:val="26"/>
          <w:szCs w:val="26"/>
          <w:lang w:val="fr-FR"/>
        </w:rPr>
      </w:pPr>
      <w:r w:rsidRPr="0020270B">
        <w:rPr>
          <w:rFonts w:ascii="Times New Roman" w:eastAsia="Calibri" w:hAnsi="Times New Roman" w:cs="Times New Roman"/>
          <w:color w:val="000000"/>
          <w:sz w:val="26"/>
          <w:szCs w:val="26"/>
          <w:lang w:val="fr-FR"/>
        </w:rPr>
        <w:t xml:space="preserve">Tranh ảnh, tư liệu sưu tầm liên quan đến bài học </w:t>
      </w:r>
      <w:r w:rsidRPr="0020270B">
        <w:rPr>
          <w:rFonts w:ascii="Times New Roman" w:eastAsia="Calibri" w:hAnsi="Times New Roman" w:cs="Times New Roman"/>
          <w:i/>
          <w:color w:val="000000"/>
          <w:sz w:val="26"/>
          <w:szCs w:val="26"/>
          <w:lang w:val="vi-VN"/>
        </w:rPr>
        <w:t>Các dân tộc trên đất nước Việt Nam.</w:t>
      </w:r>
    </w:p>
    <w:p w:rsidR="0020270B" w:rsidRPr="0020270B" w:rsidRDefault="0020270B" w:rsidP="0020270B">
      <w:pPr>
        <w:spacing w:after="0" w:line="360" w:lineRule="auto"/>
        <w:jc w:val="both"/>
        <w:rPr>
          <w:rFonts w:ascii="Times New Roman" w:eastAsia="Calibri" w:hAnsi="Times New Roman" w:cs="Times New Roman"/>
          <w:b/>
          <w:color w:val="000000"/>
          <w:sz w:val="26"/>
          <w:szCs w:val="26"/>
          <w:lang w:val="fr-FR"/>
        </w:rPr>
      </w:pPr>
      <w:r w:rsidRPr="0020270B">
        <w:rPr>
          <w:rFonts w:ascii="Times New Roman" w:eastAsia="Calibri" w:hAnsi="Times New Roman" w:cs="Times New Roman"/>
          <w:b/>
          <w:color w:val="000000"/>
          <w:sz w:val="26"/>
          <w:szCs w:val="26"/>
          <w:lang w:val="fr-FR"/>
        </w:rPr>
        <w:t>III. TIẾN TRÌNH DẠY HỌC</w:t>
      </w:r>
    </w:p>
    <w:p w:rsidR="0020270B" w:rsidRPr="0020270B" w:rsidRDefault="0020270B" w:rsidP="0020270B">
      <w:pPr>
        <w:spacing w:after="0" w:line="360" w:lineRule="auto"/>
        <w:jc w:val="both"/>
        <w:rPr>
          <w:rFonts w:ascii="Times New Roman" w:eastAsia="Calibri" w:hAnsi="Times New Roman" w:cs="Times New Roman"/>
          <w:b/>
          <w:color w:val="000000"/>
          <w:sz w:val="26"/>
          <w:szCs w:val="26"/>
          <w:lang w:val="fr-FR"/>
        </w:rPr>
      </w:pPr>
      <w:r w:rsidRPr="0020270B">
        <w:rPr>
          <w:rFonts w:ascii="Times New Roman" w:eastAsia="Calibri" w:hAnsi="Times New Roman" w:cs="Times New Roman"/>
          <w:b/>
          <w:color w:val="000000"/>
          <w:sz w:val="26"/>
          <w:szCs w:val="26"/>
          <w:lang w:val="fr-FR"/>
        </w:rPr>
        <w:t>A. HOẠT ĐỘNG KHỞI ĐỘNG</w:t>
      </w:r>
    </w:p>
    <w:p w:rsidR="0020270B" w:rsidRPr="0020270B" w:rsidRDefault="0020270B" w:rsidP="0020270B">
      <w:pPr>
        <w:spacing w:after="0" w:line="360" w:lineRule="auto"/>
        <w:jc w:val="both"/>
        <w:rPr>
          <w:rFonts w:ascii="Times New Roman" w:eastAsia="Calibri" w:hAnsi="Times New Roman" w:cs="Times New Roman"/>
          <w:sz w:val="26"/>
          <w:szCs w:val="26"/>
          <w:lang w:val="sv-SE"/>
        </w:rPr>
      </w:pPr>
      <w:r w:rsidRPr="0020270B">
        <w:rPr>
          <w:rFonts w:ascii="Times New Roman" w:eastAsia="Calibri" w:hAnsi="Times New Roman" w:cs="Times New Roman"/>
          <w:b/>
          <w:color w:val="000000"/>
          <w:sz w:val="26"/>
          <w:szCs w:val="26"/>
          <w:lang w:val="fr-FR"/>
        </w:rPr>
        <w:t xml:space="preserve">a. Mục tiêu: </w:t>
      </w:r>
      <w:r w:rsidRPr="0020270B">
        <w:rPr>
          <w:rFonts w:ascii="Times New Roman" w:eastAsia="Calibri" w:hAnsi="Times New Roman" w:cs="Times New Roman"/>
          <w:bCs/>
          <w:color w:val="000000"/>
          <w:sz w:val="26"/>
          <w:szCs w:val="26"/>
          <w:lang w:val="nl-NL"/>
        </w:rPr>
        <w:t xml:space="preserve">Tạo tâm thế cho HS, giúp HS ý thức được trách nhiệm học tập, hứng thú với bài học mới. </w:t>
      </w:r>
    </w:p>
    <w:p w:rsidR="0020270B" w:rsidRPr="0020270B" w:rsidRDefault="0020270B" w:rsidP="0020270B">
      <w:pPr>
        <w:spacing w:after="0"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
          <w:color w:val="000000"/>
          <w:sz w:val="26"/>
          <w:szCs w:val="26"/>
          <w:lang w:val="fr-FR"/>
        </w:rPr>
        <w:t xml:space="preserve">b. Nội dung: </w:t>
      </w:r>
      <w:r w:rsidRPr="0020270B">
        <w:rPr>
          <w:rFonts w:ascii="Times New Roman" w:eastAsia="Calibri" w:hAnsi="Times New Roman" w:cs="Times New Roman"/>
          <w:bCs/>
          <w:sz w:val="26"/>
          <w:szCs w:val="26"/>
          <w:lang w:val="nl-NL"/>
        </w:rPr>
        <w:t>GV tổ chức cho HS quan sát Hình 1; HS lắng nghe GV đặt vấn đề, quan sát hình ảnh và trả lời câu hỏi.</w:t>
      </w:r>
    </w:p>
    <w:p w:rsidR="0020270B" w:rsidRPr="0020270B" w:rsidRDefault="0020270B" w:rsidP="0020270B">
      <w:pPr>
        <w:spacing w:after="0" w:line="360" w:lineRule="auto"/>
        <w:jc w:val="both"/>
        <w:rPr>
          <w:rFonts w:ascii="Times New Roman" w:eastAsia="Calibri" w:hAnsi="Times New Roman" w:cs="Times New Roman"/>
          <w:color w:val="FF0000"/>
          <w:sz w:val="26"/>
          <w:szCs w:val="26"/>
          <w:lang w:val="vi-VN"/>
        </w:rPr>
      </w:pPr>
      <w:r w:rsidRPr="0020270B">
        <w:rPr>
          <w:rFonts w:ascii="Times New Roman" w:eastAsia="Calibri" w:hAnsi="Times New Roman" w:cs="Times New Roman"/>
          <w:b/>
          <w:color w:val="000000"/>
          <w:sz w:val="26"/>
          <w:szCs w:val="26"/>
          <w:lang w:val="fr-FR"/>
        </w:rPr>
        <w:t xml:space="preserve">c. Sản phẩm: </w:t>
      </w:r>
      <w:r w:rsidRPr="0020270B">
        <w:rPr>
          <w:rFonts w:ascii="Times New Roman" w:eastAsia="Calibri" w:hAnsi="Times New Roman" w:cs="Times New Roman"/>
          <w:color w:val="000000"/>
          <w:sz w:val="26"/>
          <w:szCs w:val="26"/>
          <w:lang w:val="nl-NL"/>
        </w:rPr>
        <w:t>HS nêu tên và trình bày một vài hiểu biết về các dân tộc sinh sống trên lãnh thổ Việt Nam có trên một số mẫu tem bưu chính.</w:t>
      </w:r>
    </w:p>
    <w:p w:rsidR="0020270B" w:rsidRPr="0020270B" w:rsidRDefault="0020270B" w:rsidP="0020270B">
      <w:pPr>
        <w:spacing w:after="0" w:line="360" w:lineRule="auto"/>
        <w:jc w:val="both"/>
        <w:rPr>
          <w:rFonts w:ascii="Times New Roman" w:eastAsia="Calibri" w:hAnsi="Times New Roman" w:cs="Times New Roman"/>
          <w:b/>
          <w:color w:val="000000"/>
          <w:sz w:val="26"/>
          <w:szCs w:val="26"/>
          <w:lang w:val="fr-FR"/>
        </w:rPr>
      </w:pPr>
      <w:r w:rsidRPr="0020270B">
        <w:rPr>
          <w:rFonts w:ascii="Times New Roman" w:eastAsia="Calibri" w:hAnsi="Times New Roman" w:cs="Times New Roman"/>
          <w:b/>
          <w:color w:val="000000"/>
          <w:sz w:val="26"/>
          <w:szCs w:val="26"/>
          <w:lang w:val="fr-FR"/>
        </w:rPr>
        <w:t xml:space="preserve">d. Tổ chức thực hiện: </w:t>
      </w:r>
    </w:p>
    <w:p w:rsidR="0020270B" w:rsidRPr="0020270B" w:rsidRDefault="0020270B" w:rsidP="0020270B">
      <w:pPr>
        <w:spacing w:after="0" w:line="360" w:lineRule="auto"/>
        <w:jc w:val="both"/>
        <w:rPr>
          <w:rFonts w:ascii="Times New Roman" w:eastAsia="Calibri" w:hAnsi="Times New Roman" w:cs="Times New Roman"/>
          <w:b/>
          <w:bCs/>
          <w:iCs/>
          <w:color w:val="000000"/>
          <w:sz w:val="26"/>
          <w:szCs w:val="26"/>
          <w:lang w:val="fr-FR"/>
        </w:rPr>
      </w:pPr>
      <w:r w:rsidRPr="0020270B">
        <w:rPr>
          <w:rFonts w:ascii="Times New Roman" w:eastAsia="Calibri" w:hAnsi="Times New Roman" w:cs="Times New Roman"/>
          <w:b/>
          <w:bCs/>
          <w:iCs/>
          <w:color w:val="000000"/>
          <w:sz w:val="26"/>
          <w:szCs w:val="26"/>
          <w:lang w:val="fr-FR"/>
        </w:rPr>
        <w:t>Bước 1: GV chuyển giao nhiệm vụ học tập</w:t>
      </w:r>
    </w:p>
    <w:p w:rsidR="0020270B" w:rsidRPr="0020270B" w:rsidRDefault="0020270B" w:rsidP="0020270B">
      <w:pPr>
        <w:spacing w:after="0" w:line="360" w:lineRule="auto"/>
        <w:jc w:val="both"/>
        <w:rPr>
          <w:rFonts w:ascii="Times New Roman" w:eastAsia="Calibri" w:hAnsi="Times New Roman" w:cs="Times New Roman"/>
          <w:bCs/>
          <w:i/>
          <w:iCs/>
          <w:color w:val="000000"/>
          <w:sz w:val="26"/>
          <w:szCs w:val="26"/>
          <w:lang w:val="vi-VN"/>
        </w:rPr>
      </w:pPr>
      <w:r w:rsidRPr="0020270B">
        <w:rPr>
          <w:rFonts w:ascii="Times New Roman" w:eastAsia="Calibri" w:hAnsi="Times New Roman" w:cs="Times New Roman"/>
          <w:bCs/>
          <w:color w:val="000000"/>
          <w:sz w:val="26"/>
          <w:szCs w:val="26"/>
          <w:lang w:val="fr-FR"/>
        </w:rPr>
        <w:t xml:space="preserve">- GV tổ chức cho HS quan sát Hình 1 và giới thiệu: </w:t>
      </w:r>
      <w:r w:rsidRPr="0020270B">
        <w:rPr>
          <w:rFonts w:ascii="Times New Roman" w:eastAsia="Calibri" w:hAnsi="Times New Roman" w:cs="Times New Roman"/>
          <w:bCs/>
          <w:i/>
          <w:iCs/>
          <w:color w:val="000000"/>
          <w:sz w:val="26"/>
          <w:szCs w:val="26"/>
          <w:lang w:val="fr-FR"/>
        </w:rPr>
        <w:t xml:space="preserve">Năm 2005, nhân dịp kỉ niệm 60 năm Quốc khánh nước Cộng hòa xã hội chủ nghĩa Việt Nam, Bộ Bưu chính, Viễn thông (nay là Bộ Thông tin và Truyền thông) đã phát hành bộ tem Cộng đồng các dân tộc Việt Nam. Tính đến thời điểm phát hành, đây là bộ tem có quy mô đồ sộ nhất, cũng là bộ tem phổ thông có nhiều mẫu nhất trong lịch sử tem bưu chính cách mạng Việt Nam với 54 mẫu, thể hiện hình ảnh đặc trưng của 54 dân tộc sinh sống trên lãnh thổ Việt Nam. </w:t>
      </w:r>
    </w:p>
    <w:p w:rsidR="0020270B" w:rsidRPr="0020270B" w:rsidRDefault="0020270B" w:rsidP="0020270B">
      <w:pPr>
        <w:spacing w:after="0" w:line="360" w:lineRule="auto"/>
        <w:jc w:val="center"/>
        <w:rPr>
          <w:rFonts w:ascii="Times New Roman" w:eastAsia="Calibri" w:hAnsi="Times New Roman" w:cs="Times New Roman"/>
          <w:bCs/>
          <w:i/>
          <w:iCs/>
          <w:color w:val="000000"/>
          <w:sz w:val="26"/>
          <w:szCs w:val="26"/>
          <w:lang w:val="vi-VN"/>
        </w:rPr>
      </w:pPr>
    </w:p>
    <w:p w:rsidR="0020270B" w:rsidRPr="0020270B" w:rsidRDefault="0020270B" w:rsidP="0020270B">
      <w:pPr>
        <w:spacing w:after="0" w:line="360" w:lineRule="auto"/>
        <w:jc w:val="center"/>
        <w:rPr>
          <w:rFonts w:ascii="Times New Roman" w:eastAsia="Calibri" w:hAnsi="Times New Roman" w:cs="Times New Roman"/>
          <w:bCs/>
          <w:i/>
          <w:iCs/>
          <w:color w:val="000000"/>
          <w:sz w:val="26"/>
          <w:szCs w:val="26"/>
          <w:lang w:val="vi-VN"/>
        </w:rPr>
      </w:pPr>
    </w:p>
    <w:p w:rsidR="0020270B" w:rsidRPr="0020270B" w:rsidRDefault="0020270B" w:rsidP="0020270B">
      <w:pPr>
        <w:spacing w:after="0" w:line="360" w:lineRule="auto"/>
        <w:jc w:val="center"/>
        <w:rPr>
          <w:rFonts w:ascii="Times New Roman" w:eastAsia="Calibri" w:hAnsi="Times New Roman" w:cs="Times New Roman"/>
          <w:bCs/>
          <w:iCs/>
          <w:color w:val="000000"/>
          <w:sz w:val="26"/>
          <w:szCs w:val="26"/>
          <w:lang w:val="vi-VN"/>
        </w:rPr>
      </w:pPr>
      <w:r w:rsidRPr="0020270B">
        <w:rPr>
          <w:rFonts w:ascii="Times New Roman" w:eastAsia="Calibri" w:hAnsi="Times New Roman" w:cs="Times New Roman"/>
          <w:bCs/>
          <w:iCs/>
          <w:color w:val="000000"/>
          <w:sz w:val="26"/>
          <w:szCs w:val="26"/>
          <w:lang w:val="fr-FR"/>
        </w:rPr>
        <w:t>Hình</w:t>
      </w:r>
      <w:r w:rsidRPr="0020270B">
        <w:rPr>
          <w:rFonts w:ascii="Times New Roman" w:eastAsia="Calibri" w:hAnsi="Times New Roman" w:cs="Times New Roman"/>
          <w:bCs/>
          <w:iCs/>
          <w:color w:val="000000"/>
          <w:sz w:val="26"/>
          <w:szCs w:val="26"/>
          <w:lang w:val="vi-VN"/>
        </w:rPr>
        <w:t xml:space="preserve"> 1. Bộ tem </w:t>
      </w:r>
      <w:r w:rsidRPr="0020270B">
        <w:rPr>
          <w:rFonts w:ascii="Times New Roman" w:eastAsia="Calibri" w:hAnsi="Times New Roman" w:cs="Times New Roman"/>
          <w:bCs/>
          <w:i/>
          <w:iCs/>
          <w:color w:val="000000"/>
          <w:sz w:val="26"/>
          <w:szCs w:val="26"/>
          <w:lang w:val="vi-VN"/>
        </w:rPr>
        <w:t>“Cộng đồng các dân tộc Việt Nam”</w:t>
      </w:r>
      <w:r w:rsidRPr="0020270B">
        <w:rPr>
          <w:rFonts w:ascii="Times New Roman" w:eastAsia="Calibri" w:hAnsi="Times New Roman" w:cs="Times New Roman"/>
          <w:bCs/>
          <w:iCs/>
          <w:color w:val="000000"/>
          <w:sz w:val="26"/>
          <w:szCs w:val="26"/>
          <w:lang w:val="vi-VN"/>
        </w:rPr>
        <w:t xml:space="preserve"> phát hành năm 2005</w:t>
      </w:r>
    </w:p>
    <w:p w:rsidR="0020270B" w:rsidRPr="0020270B" w:rsidRDefault="0020270B" w:rsidP="0020270B">
      <w:pPr>
        <w:spacing w:after="0" w:line="360" w:lineRule="auto"/>
        <w:jc w:val="both"/>
        <w:rPr>
          <w:rFonts w:ascii="Times New Roman" w:eastAsia="Calibri" w:hAnsi="Times New Roman" w:cs="Times New Roman"/>
          <w:bCs/>
          <w:color w:val="000000"/>
          <w:sz w:val="26"/>
          <w:szCs w:val="26"/>
          <w:lang w:val="fr-FR"/>
        </w:rPr>
      </w:pPr>
      <w:r w:rsidRPr="0020270B">
        <w:rPr>
          <w:rFonts w:ascii="Times New Roman" w:eastAsia="Calibri" w:hAnsi="Times New Roman" w:cs="Times New Roman"/>
          <w:bCs/>
          <w:color w:val="000000"/>
          <w:sz w:val="26"/>
          <w:szCs w:val="26"/>
          <w:lang w:val="fr-FR"/>
        </w:rPr>
        <w:t xml:space="preserve">- GV yêu cầu HS trả lời câu hỏi: </w:t>
      </w:r>
    </w:p>
    <w:p w:rsidR="0020270B" w:rsidRPr="0020270B" w:rsidRDefault="0020270B" w:rsidP="0020270B">
      <w:pPr>
        <w:spacing w:after="0" w:line="360" w:lineRule="auto"/>
        <w:jc w:val="both"/>
        <w:rPr>
          <w:rFonts w:ascii="Times New Roman" w:eastAsia="Calibri" w:hAnsi="Times New Roman" w:cs="Times New Roman"/>
          <w:bCs/>
          <w:i/>
          <w:iCs/>
          <w:color w:val="000000"/>
          <w:sz w:val="26"/>
          <w:szCs w:val="26"/>
          <w:lang w:val="fr-FR"/>
        </w:rPr>
      </w:pPr>
      <w:r w:rsidRPr="0020270B">
        <w:rPr>
          <w:rFonts w:ascii="Times New Roman" w:eastAsia="Calibri" w:hAnsi="Times New Roman" w:cs="Times New Roman"/>
          <w:bCs/>
          <w:i/>
          <w:iCs/>
          <w:color w:val="000000"/>
          <w:sz w:val="26"/>
          <w:szCs w:val="26"/>
          <w:lang w:val="fr-FR"/>
        </w:rPr>
        <w:t>+ Em hãy kể tên dân tộc Việt Nam mà</w:t>
      </w:r>
      <w:r w:rsidRPr="0020270B">
        <w:rPr>
          <w:rFonts w:ascii="Times New Roman" w:eastAsia="Calibri" w:hAnsi="Times New Roman" w:cs="Times New Roman"/>
          <w:bCs/>
          <w:i/>
          <w:iCs/>
          <w:color w:val="000000"/>
          <w:sz w:val="26"/>
          <w:szCs w:val="26"/>
          <w:lang w:val="vi-VN"/>
        </w:rPr>
        <w:t xml:space="preserve"> em biết </w:t>
      </w:r>
      <w:r w:rsidRPr="0020270B">
        <w:rPr>
          <w:rFonts w:ascii="Times New Roman" w:eastAsia="Calibri" w:hAnsi="Times New Roman" w:cs="Times New Roman"/>
          <w:bCs/>
          <w:i/>
          <w:iCs/>
          <w:color w:val="000000"/>
          <w:sz w:val="26"/>
          <w:szCs w:val="26"/>
          <w:lang w:val="fr-FR"/>
        </w:rPr>
        <w:t xml:space="preserve">xuất hiện trong Hình 1. </w:t>
      </w:r>
    </w:p>
    <w:p w:rsidR="0020270B" w:rsidRPr="0020270B" w:rsidRDefault="0020270B" w:rsidP="0020270B">
      <w:pPr>
        <w:spacing w:after="0" w:line="360" w:lineRule="auto"/>
        <w:jc w:val="both"/>
        <w:rPr>
          <w:rFonts w:ascii="Times New Roman" w:eastAsia="Calibri" w:hAnsi="Times New Roman" w:cs="Times New Roman"/>
          <w:bCs/>
          <w:i/>
          <w:iCs/>
          <w:color w:val="000000"/>
          <w:sz w:val="26"/>
          <w:szCs w:val="26"/>
          <w:lang w:val="fr-FR"/>
        </w:rPr>
      </w:pPr>
      <w:r w:rsidRPr="0020270B">
        <w:rPr>
          <w:rFonts w:ascii="Times New Roman" w:eastAsia="Calibri" w:hAnsi="Times New Roman" w:cs="Times New Roman"/>
          <w:bCs/>
          <w:i/>
          <w:iCs/>
          <w:color w:val="000000"/>
          <w:sz w:val="26"/>
          <w:szCs w:val="26"/>
          <w:lang w:val="fr-FR"/>
        </w:rPr>
        <w:t xml:space="preserve">+ Trình bày một số hiểu biết của em về dân tộc đó. </w:t>
      </w:r>
    </w:p>
    <w:p w:rsidR="0020270B" w:rsidRPr="0020270B" w:rsidRDefault="0020270B" w:rsidP="0020270B">
      <w:pPr>
        <w:spacing w:after="0" w:line="360" w:lineRule="auto"/>
        <w:jc w:val="both"/>
        <w:rPr>
          <w:rFonts w:ascii="Times New Roman" w:eastAsia="Calibri" w:hAnsi="Times New Roman" w:cs="Times New Roman"/>
          <w:b/>
          <w:bCs/>
          <w:iCs/>
          <w:color w:val="000000"/>
          <w:sz w:val="26"/>
          <w:szCs w:val="26"/>
          <w:lang w:val="fr-FR"/>
        </w:rPr>
      </w:pPr>
      <w:r w:rsidRPr="0020270B">
        <w:rPr>
          <w:rFonts w:ascii="Times New Roman" w:eastAsia="Calibri" w:hAnsi="Times New Roman" w:cs="Times New Roman"/>
          <w:b/>
          <w:bCs/>
          <w:iCs/>
          <w:color w:val="000000"/>
          <w:sz w:val="26"/>
          <w:szCs w:val="26"/>
          <w:lang w:val="fr-FR"/>
        </w:rPr>
        <w:t>Bước 2: HS tiếp nhận, thực hiện nhiệm vụ học tập</w:t>
      </w:r>
    </w:p>
    <w:p w:rsidR="0020270B" w:rsidRPr="0020270B" w:rsidRDefault="0020270B" w:rsidP="0020270B">
      <w:pPr>
        <w:spacing w:after="0" w:line="360" w:lineRule="auto"/>
        <w:jc w:val="both"/>
        <w:rPr>
          <w:rFonts w:ascii="Times New Roman" w:eastAsia="Calibri" w:hAnsi="Times New Roman" w:cs="Times New Roman"/>
          <w:sz w:val="26"/>
          <w:szCs w:val="26"/>
          <w:lang w:val="vi-VN"/>
        </w:rPr>
      </w:pPr>
      <w:r w:rsidRPr="0020270B">
        <w:rPr>
          <w:rFonts w:ascii="Times New Roman" w:eastAsia="Calibri" w:hAnsi="Times New Roman" w:cs="Times New Roman"/>
          <w:sz w:val="26"/>
          <w:szCs w:val="26"/>
        </w:rPr>
        <w:t>- HS quan sát hình ảnh</w:t>
      </w:r>
      <w:r w:rsidRPr="0020270B">
        <w:rPr>
          <w:rFonts w:ascii="Times New Roman" w:eastAsia="Calibri" w:hAnsi="Times New Roman" w:cs="Times New Roman"/>
          <w:sz w:val="26"/>
          <w:szCs w:val="26"/>
          <w:lang w:val="vi-VN"/>
        </w:rPr>
        <w:t xml:space="preserve">, </w:t>
      </w:r>
      <w:r w:rsidRPr="0020270B">
        <w:rPr>
          <w:rFonts w:ascii="Times New Roman" w:eastAsia="Calibri" w:hAnsi="Times New Roman" w:cs="Times New Roman"/>
          <w:bCs/>
          <w:color w:val="000000"/>
          <w:sz w:val="26"/>
          <w:szCs w:val="26"/>
          <w:lang w:val="fr-FR"/>
        </w:rPr>
        <w:t>vận dụng hiểu biết thực tế để thực hiện nhiệm vụ.</w:t>
      </w:r>
    </w:p>
    <w:p w:rsidR="0020270B" w:rsidRPr="0020270B" w:rsidRDefault="0020270B" w:rsidP="0020270B">
      <w:pPr>
        <w:spacing w:after="0" w:line="360" w:lineRule="auto"/>
        <w:jc w:val="both"/>
        <w:rPr>
          <w:rFonts w:ascii="Times New Roman" w:eastAsia="Calibri" w:hAnsi="Times New Roman" w:cs="Times New Roman"/>
          <w:iCs/>
          <w:color w:val="000000"/>
          <w:sz w:val="26"/>
          <w:szCs w:val="26"/>
          <w:lang w:val="fr-FR"/>
        </w:rPr>
      </w:pPr>
      <w:r w:rsidRPr="0020270B">
        <w:rPr>
          <w:rFonts w:ascii="Times New Roman" w:eastAsia="Calibri" w:hAnsi="Times New Roman" w:cs="Times New Roman"/>
          <w:iCs/>
          <w:color w:val="000000"/>
          <w:sz w:val="26"/>
          <w:szCs w:val="26"/>
          <w:lang w:val="fr-FR"/>
        </w:rPr>
        <w:t>- GV hướng dẫn, hỗ trợ HS (nếu cần thiết).</w:t>
      </w:r>
    </w:p>
    <w:p w:rsidR="0020270B" w:rsidRPr="0020270B" w:rsidRDefault="0020270B" w:rsidP="0020270B">
      <w:pPr>
        <w:spacing w:after="0" w:line="360" w:lineRule="auto"/>
        <w:jc w:val="both"/>
        <w:rPr>
          <w:rFonts w:ascii="Times New Roman" w:eastAsia="Calibri" w:hAnsi="Times New Roman" w:cs="Times New Roman"/>
          <w:b/>
          <w:bCs/>
          <w:sz w:val="26"/>
          <w:szCs w:val="26"/>
          <w:lang w:val="nl-NL"/>
        </w:rPr>
      </w:pPr>
      <w:r w:rsidRPr="0020270B">
        <w:rPr>
          <w:rFonts w:ascii="Times New Roman" w:eastAsia="Calibri" w:hAnsi="Times New Roman" w:cs="Times New Roman"/>
          <w:b/>
          <w:bCs/>
          <w:iCs/>
          <w:color w:val="000000"/>
          <w:sz w:val="26"/>
          <w:szCs w:val="26"/>
          <w:lang w:val="fr-FR"/>
        </w:rPr>
        <w:t>Bước 3: Báo cáo kết quả hoạt động, thảo luận</w:t>
      </w:r>
    </w:p>
    <w:p w:rsidR="0020270B" w:rsidRPr="0020270B" w:rsidRDefault="0020270B" w:rsidP="0020270B">
      <w:pPr>
        <w:spacing w:after="0" w:line="360" w:lineRule="auto"/>
        <w:jc w:val="both"/>
        <w:rPr>
          <w:rFonts w:ascii="Times New Roman" w:eastAsia="Calibri" w:hAnsi="Times New Roman" w:cs="Times New Roman"/>
          <w:bCs/>
          <w:color w:val="000000"/>
          <w:sz w:val="26"/>
          <w:szCs w:val="26"/>
          <w:lang w:val="fr-FR"/>
        </w:rPr>
      </w:pPr>
      <w:r w:rsidRPr="0020270B">
        <w:rPr>
          <w:rFonts w:ascii="Times New Roman" w:eastAsia="Calibri" w:hAnsi="Times New Roman" w:cs="Times New Roman"/>
          <w:sz w:val="26"/>
          <w:szCs w:val="26"/>
        </w:rPr>
        <w:t>- GV mời đại diện HS trả</w:t>
      </w:r>
      <w:r w:rsidRPr="0020270B">
        <w:rPr>
          <w:rFonts w:ascii="Times New Roman" w:eastAsia="Calibri" w:hAnsi="Times New Roman" w:cs="Times New Roman"/>
          <w:sz w:val="26"/>
          <w:szCs w:val="26"/>
          <w:lang w:val="vi-VN"/>
        </w:rPr>
        <w:t xml:space="preserve"> lời câu hỏi:</w:t>
      </w: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20270B" w:rsidRPr="0020270B" w:rsidRDefault="0020270B" w:rsidP="00DA7A4B">
      <w:pPr>
        <w:spacing w:after="0" w:line="360" w:lineRule="auto"/>
        <w:jc w:val="center"/>
        <w:rPr>
          <w:rFonts w:ascii="Times New Roman" w:eastAsia="Calibri" w:hAnsi="Times New Roman" w:cs="Times New Roman"/>
          <w:b/>
          <w:i/>
          <w:sz w:val="26"/>
          <w:szCs w:val="26"/>
        </w:rPr>
      </w:pPr>
    </w:p>
    <w:p w:rsidR="00DA7A4B" w:rsidRPr="0020270B" w:rsidRDefault="00DA7A4B" w:rsidP="00DA7A4B">
      <w:pPr>
        <w:spacing w:after="0" w:line="360" w:lineRule="auto"/>
        <w:jc w:val="both"/>
        <w:rPr>
          <w:rFonts w:ascii="Times New Roman" w:eastAsia="Calibri" w:hAnsi="Times New Roman" w:cs="Times New Roman"/>
          <w:b/>
          <w:sz w:val="26"/>
          <w:szCs w:val="26"/>
        </w:rPr>
      </w:pPr>
    </w:p>
    <w:p w:rsidR="00DA7A4B" w:rsidRPr="0020270B" w:rsidRDefault="00DA7A4B" w:rsidP="00DA7A4B">
      <w:pPr>
        <w:spacing w:after="0" w:line="360" w:lineRule="auto"/>
        <w:jc w:val="both"/>
        <w:rPr>
          <w:rFonts w:ascii="Times New Roman" w:eastAsia="Calibri" w:hAnsi="Times New Roman" w:cs="Times New Roman"/>
          <w:bCs/>
          <w:i/>
          <w:iCs/>
          <w:color w:val="000000"/>
          <w:sz w:val="26"/>
          <w:szCs w:val="26"/>
          <w:lang w:val="fr-FR"/>
        </w:rPr>
      </w:pPr>
      <w:r w:rsidRPr="0020270B">
        <w:rPr>
          <w:rFonts w:ascii="Times New Roman" w:eastAsia="Calibri" w:hAnsi="Times New Roman" w:cs="Times New Roman"/>
          <w:bCs/>
          <w:i/>
          <w:iCs/>
          <w:color w:val="000000"/>
          <w:sz w:val="26"/>
          <w:szCs w:val="26"/>
          <w:lang w:val="fr-FR"/>
        </w:rPr>
        <w:t>+ Dân tộc Kinh:</w:t>
      </w:r>
      <w:r w:rsidRPr="0020270B">
        <w:rPr>
          <w:rFonts w:ascii="Times New Roman" w:eastAsia="Calibri" w:hAnsi="Times New Roman" w:cs="Times New Roman"/>
          <w:sz w:val="26"/>
          <w:szCs w:val="26"/>
        </w:rPr>
        <w:t xml:space="preserve"> </w:t>
      </w:r>
      <w:r w:rsidRPr="0020270B">
        <w:rPr>
          <w:rFonts w:ascii="Times New Roman" w:eastAsia="Calibri" w:hAnsi="Times New Roman" w:cs="Times New Roman"/>
          <w:bCs/>
          <w:i/>
          <w:iCs/>
          <w:color w:val="000000"/>
          <w:sz w:val="26"/>
          <w:szCs w:val="26"/>
          <w:lang w:val="fr-FR"/>
        </w:rPr>
        <w:t xml:space="preserve">là dân tộc hình thành tại miền Bắc Việt Nam và miền Nam Việt Nam. Đây là dân tộc chính, chiếm khoảng 86,2% dân số Việt Nam và được gọi chính thức là dân tộc Kinh để phân biệt với những dân tộc thiểu số tại Việt Nam. </w:t>
      </w:r>
    </w:p>
    <w:p w:rsidR="00DA7A4B" w:rsidRPr="0020270B" w:rsidRDefault="00DA7A4B" w:rsidP="00DA7A4B">
      <w:pPr>
        <w:spacing w:after="0" w:line="360" w:lineRule="auto"/>
        <w:jc w:val="both"/>
        <w:rPr>
          <w:rFonts w:ascii="Times New Roman" w:eastAsia="Calibri" w:hAnsi="Times New Roman" w:cs="Times New Roman"/>
          <w:bCs/>
          <w:i/>
          <w:iCs/>
          <w:color w:val="000000"/>
          <w:sz w:val="26"/>
          <w:szCs w:val="26"/>
          <w:lang w:val="fr-FR"/>
        </w:rPr>
      </w:pPr>
      <w:r w:rsidRPr="0020270B">
        <w:rPr>
          <w:rFonts w:ascii="Times New Roman" w:eastAsia="Calibri" w:hAnsi="Times New Roman" w:cs="Times New Roman"/>
          <w:bCs/>
          <w:i/>
          <w:iCs/>
          <w:color w:val="000000"/>
          <w:sz w:val="26"/>
          <w:szCs w:val="26"/>
          <w:lang w:val="fr-FR"/>
        </w:rPr>
        <w:t>+ Dân tộc Tày:</w:t>
      </w:r>
      <w:r w:rsidRPr="0020270B">
        <w:rPr>
          <w:rFonts w:ascii="Times New Roman" w:eastAsia="Calibri" w:hAnsi="Times New Roman" w:cs="Times New Roman"/>
          <w:sz w:val="26"/>
          <w:szCs w:val="26"/>
        </w:rPr>
        <w:t xml:space="preserve"> </w:t>
      </w:r>
      <w:r w:rsidRPr="0020270B">
        <w:rPr>
          <w:rFonts w:ascii="Times New Roman" w:eastAsia="Calibri" w:hAnsi="Times New Roman" w:cs="Times New Roman"/>
          <w:bCs/>
          <w:i/>
          <w:iCs/>
          <w:color w:val="000000"/>
          <w:sz w:val="26"/>
          <w:szCs w:val="26"/>
          <w:lang w:val="fr-FR"/>
        </w:rPr>
        <w:t xml:space="preserve">người Tày sinh sống chủ yếu ở vùng miền núi thấp phía Bắc Việt Nam, là một trong số 54 dân tộc tại Việt Nam và là dân tộc lớn thứ hai sau người Kinh. </w:t>
      </w:r>
    </w:p>
    <w:p w:rsidR="00DA7A4B" w:rsidRPr="0020270B" w:rsidRDefault="00DA7A4B" w:rsidP="00DA7A4B">
      <w:pPr>
        <w:spacing w:after="0" w:line="360" w:lineRule="auto"/>
        <w:jc w:val="both"/>
        <w:rPr>
          <w:rFonts w:ascii="Times New Roman" w:eastAsia="Calibri" w:hAnsi="Times New Roman" w:cs="Times New Roman"/>
          <w:bCs/>
          <w:i/>
          <w:iCs/>
          <w:color w:val="000000"/>
          <w:sz w:val="26"/>
          <w:szCs w:val="26"/>
          <w:lang w:val="fr-FR"/>
        </w:rPr>
      </w:pPr>
      <w:r w:rsidRPr="0020270B">
        <w:rPr>
          <w:rFonts w:ascii="Times New Roman" w:eastAsia="Calibri" w:hAnsi="Times New Roman" w:cs="Times New Roman"/>
          <w:bCs/>
          <w:i/>
          <w:iCs/>
          <w:color w:val="000000"/>
          <w:sz w:val="26"/>
          <w:szCs w:val="26"/>
          <w:lang w:val="fr-FR"/>
        </w:rPr>
        <w:t>+ Dân tộc Mường: là dân tộc sống ở khu vực trung du và miền núi phía Bắc Việt Nam. Người Mường được công nhận là một thành viên của cộng đồng 54 dân tộc Việt Nam.</w:t>
      </w:r>
    </w:p>
    <w:p w:rsidR="00DA7A4B" w:rsidRPr="0020270B" w:rsidRDefault="00DA7A4B" w:rsidP="00DA7A4B">
      <w:pPr>
        <w:spacing w:after="0" w:line="360" w:lineRule="auto"/>
        <w:jc w:val="both"/>
        <w:rPr>
          <w:rFonts w:ascii="Times New Roman" w:eastAsia="Calibri" w:hAnsi="Times New Roman" w:cs="Times New Roman"/>
          <w:bCs/>
          <w:i/>
          <w:iCs/>
          <w:color w:val="000000"/>
          <w:sz w:val="26"/>
          <w:szCs w:val="26"/>
          <w:lang w:val="fr-FR"/>
        </w:rPr>
      </w:pPr>
      <w:r w:rsidRPr="0020270B">
        <w:rPr>
          <w:rFonts w:ascii="Times New Roman" w:eastAsia="Calibri" w:hAnsi="Times New Roman" w:cs="Times New Roman"/>
          <w:bCs/>
          <w:i/>
          <w:iCs/>
          <w:color w:val="000000"/>
          <w:sz w:val="26"/>
          <w:szCs w:val="26"/>
          <w:lang w:val="fr-FR"/>
        </w:rPr>
        <w:t>+ Dân tộc Ê-đê: là một dân tộc có vùng cư trú truyền thống là miền trung Việt Nam. Người Ê-đê được công nhận trong số 54 dân tộc tại Việt Nam.</w:t>
      </w:r>
    </w:p>
    <w:p w:rsidR="00DA7A4B" w:rsidRPr="0020270B" w:rsidRDefault="00DA7A4B" w:rsidP="00DA7A4B">
      <w:pPr>
        <w:spacing w:after="0" w:line="360" w:lineRule="auto"/>
        <w:jc w:val="both"/>
        <w:rPr>
          <w:rFonts w:ascii="Times New Roman" w:eastAsia="Calibri" w:hAnsi="Times New Roman" w:cs="Times New Roman"/>
          <w:bCs/>
          <w:i/>
          <w:iCs/>
          <w:color w:val="000000"/>
          <w:sz w:val="26"/>
          <w:szCs w:val="26"/>
          <w:lang w:val="fr-FR"/>
        </w:rPr>
      </w:pPr>
      <w:r w:rsidRPr="0020270B">
        <w:rPr>
          <w:rFonts w:ascii="Times New Roman" w:eastAsia="Calibri" w:hAnsi="Times New Roman" w:cs="Times New Roman"/>
          <w:bCs/>
          <w:i/>
          <w:iCs/>
          <w:color w:val="000000"/>
          <w:sz w:val="26"/>
          <w:szCs w:val="26"/>
          <w:lang w:val="fr-FR"/>
        </w:rPr>
        <w:t>+ Dân tộc Khơ-me: là dân tộc bản địa sinh sống lâu đời nhất ở Đồng bằng Sông Cửu Long. Người Khmer được công nhận là một dân tộc trong số 54 dân tộc tại Việt Nam.</w:t>
      </w:r>
    </w:p>
    <w:tbl>
      <w:tblPr>
        <w:tblStyle w:val="TableGrid"/>
        <w:tblW w:w="9923" w:type="dxa"/>
        <w:tblInd w:w="-289" w:type="dxa"/>
        <w:tblLayout w:type="fixed"/>
        <w:tblLook w:val="04A0" w:firstRow="1" w:lastRow="0" w:firstColumn="1" w:lastColumn="0" w:noHBand="0" w:noVBand="1"/>
      </w:tblPr>
      <w:tblGrid>
        <w:gridCol w:w="9923"/>
      </w:tblGrid>
      <w:tr w:rsidR="00E4069F" w:rsidRPr="0020270B" w:rsidTr="00401DC7">
        <w:trPr>
          <w:trHeight w:val="444"/>
        </w:trPr>
        <w:tc>
          <w:tcPr>
            <w:tcW w:w="9923" w:type="dxa"/>
            <w:tcBorders>
              <w:top w:val="single" w:sz="4" w:space="0" w:color="auto"/>
              <w:left w:val="single" w:sz="4" w:space="0" w:color="auto"/>
              <w:bottom w:val="single" w:sz="4" w:space="0" w:color="auto"/>
              <w:right w:val="single" w:sz="4" w:space="0" w:color="auto"/>
            </w:tcBorders>
          </w:tcPr>
          <w:p w:rsidR="00E4069F" w:rsidRPr="0020270B" w:rsidRDefault="00E4069F" w:rsidP="00D0534A">
            <w:pPr>
              <w:spacing w:line="360" w:lineRule="auto"/>
              <w:jc w:val="both"/>
              <w:rPr>
                <w:rFonts w:ascii="Times New Roman" w:eastAsia="Calibri" w:hAnsi="Times New Roman" w:cs="Times New Roman"/>
                <w:b/>
                <w:i/>
                <w:iCs/>
                <w:color w:val="000000"/>
                <w:sz w:val="26"/>
                <w:szCs w:val="26"/>
                <w:lang w:val="vi-VN"/>
              </w:rPr>
            </w:pPr>
            <w:r w:rsidRPr="0020270B">
              <w:rPr>
                <w:rFonts w:ascii="Times New Roman" w:eastAsia="Calibri" w:hAnsi="Times New Roman" w:cs="Times New Roman"/>
                <w:b/>
                <w:color w:val="000000"/>
                <w:sz w:val="26"/>
                <w:szCs w:val="26"/>
                <w:lang w:val="fr-FR"/>
              </w:rPr>
              <w:t>1. Thành</w:t>
            </w:r>
            <w:r w:rsidRPr="0020270B">
              <w:rPr>
                <w:rFonts w:ascii="Times New Roman" w:eastAsia="Calibri" w:hAnsi="Times New Roman" w:cs="Times New Roman"/>
                <w:b/>
                <w:color w:val="000000"/>
                <w:sz w:val="26"/>
                <w:szCs w:val="26"/>
                <w:lang w:val="vi-VN"/>
              </w:rPr>
              <w:t xml:space="preserve"> phần dân tộc theo dân số </w:t>
            </w:r>
          </w:p>
          <w:p w:rsidR="00E4069F" w:rsidRPr="0020270B" w:rsidRDefault="00E4069F"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Theo kết quả của cuộc Tổng điều tra dân số năm 2019, tổng số dân Việt Nam là 96,2 triệu người. Trong đó dân tộc Kinh chiếm khoảng 82,1 triệu người.</w:t>
            </w:r>
          </w:p>
          <w:p w:rsidR="00E4069F" w:rsidRPr="0020270B" w:rsidRDefault="00E4069F"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Dân tộc thiểu số ở việt Nam có số dân trên 1 triệu người: Tày, Thái, Mường, Mông, Khmer, Nùng.</w:t>
            </w:r>
          </w:p>
          <w:p w:rsidR="00E4069F" w:rsidRPr="0020270B" w:rsidRDefault="00E4069F"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Dân tộc thiểu số có số dân dưới 5 nghìn người: gồm 11 dân tộc như Brâu, Bố Y, Cống, Ơ Đu, Rơ Măm,...</w:t>
            </w:r>
          </w:p>
          <w:p w:rsidR="00E4069F" w:rsidRPr="0020270B" w:rsidRDefault="00E4069F"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sym w:font="Wingdings" w:char="F0E0"/>
            </w:r>
            <w:r w:rsidRPr="0020270B">
              <w:rPr>
                <w:rFonts w:ascii="Times New Roman" w:eastAsia="Calibri" w:hAnsi="Times New Roman" w:cs="Times New Roman"/>
                <w:bCs/>
                <w:color w:val="000000"/>
                <w:sz w:val="26"/>
                <w:szCs w:val="26"/>
                <w:lang w:val="vi-VN"/>
              </w:rPr>
              <w:t xml:space="preserve"> Các dân tộc cư trú phân tán và đan xen, đặc biệt ở miền núi phía bắc, các tỉnh Tây Nguyên và đồng bằng sông Cửu Long.</w:t>
            </w:r>
          </w:p>
          <w:p w:rsidR="00E4069F" w:rsidRPr="0020270B" w:rsidRDefault="00E4069F" w:rsidP="00D0534A">
            <w:pPr>
              <w:spacing w:line="360" w:lineRule="auto"/>
              <w:jc w:val="both"/>
              <w:rPr>
                <w:rFonts w:ascii="Times New Roman" w:eastAsia="Calibri" w:hAnsi="Times New Roman" w:cs="Times New Roman"/>
                <w:bCs/>
                <w:color w:val="000000"/>
                <w:sz w:val="26"/>
                <w:szCs w:val="26"/>
                <w:lang w:val="vi-VN"/>
              </w:rPr>
            </w:pP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GV trình chiếu cho HS quan sát video về thành phần dân tộc theo dân số:</w:t>
            </w:r>
          </w:p>
          <w:p w:rsidR="00E4069F" w:rsidRPr="0020270B" w:rsidRDefault="0020270B" w:rsidP="00D0534A">
            <w:pPr>
              <w:spacing w:line="360" w:lineRule="auto"/>
              <w:jc w:val="both"/>
              <w:rPr>
                <w:rFonts w:ascii="Times New Roman" w:eastAsia="Calibri" w:hAnsi="Times New Roman" w:cs="Times New Roman"/>
                <w:bCs/>
                <w:i/>
                <w:color w:val="000000"/>
                <w:sz w:val="26"/>
                <w:szCs w:val="26"/>
                <w:lang w:val="vi-VN"/>
              </w:rPr>
            </w:pPr>
            <w:hyperlink r:id="rId5" w:history="1">
              <w:r w:rsidR="00E4069F" w:rsidRPr="0020270B">
                <w:rPr>
                  <w:rFonts w:ascii="Times New Roman" w:eastAsia="Calibri" w:hAnsi="Times New Roman" w:cs="Times New Roman"/>
                  <w:bCs/>
                  <w:i/>
                  <w:color w:val="0000FF"/>
                  <w:sz w:val="26"/>
                  <w:szCs w:val="26"/>
                  <w:u w:val="single"/>
                  <w:lang w:val="vi-VN"/>
                </w:rPr>
                <w:t>https://youtu.be/Jm5eLwKxtFk?si=EBdIcI7bnmCxzeSq</w:t>
              </w:r>
            </w:hyperlink>
            <w:r w:rsidR="00E4069F" w:rsidRPr="0020270B">
              <w:rPr>
                <w:rFonts w:ascii="Times New Roman" w:eastAsia="Calibri" w:hAnsi="Times New Roman" w:cs="Times New Roman"/>
                <w:bCs/>
                <w:i/>
                <w:color w:val="000000"/>
                <w:sz w:val="26"/>
                <w:szCs w:val="26"/>
                <w:lang w:val="vi-VN"/>
              </w:rPr>
              <w:t xml:space="preserve"> (số liệu tính đến ngày 29-4-2019)</w:t>
            </w:r>
          </w:p>
        </w:tc>
      </w:tr>
    </w:tbl>
    <w:p w:rsidR="00E4069F" w:rsidRPr="0020270B" w:rsidRDefault="00E4069F" w:rsidP="00DA7A4B">
      <w:pPr>
        <w:spacing w:after="0" w:line="360" w:lineRule="auto"/>
        <w:rPr>
          <w:rFonts w:ascii="Times New Roman" w:eastAsia="Calibri" w:hAnsi="Times New Roman" w:cs="Times New Roman"/>
          <w:b/>
          <w:sz w:val="26"/>
          <w:szCs w:val="26"/>
          <w:lang w:val="fr-FR"/>
        </w:rPr>
      </w:pPr>
    </w:p>
    <w:p w:rsidR="00E4069F" w:rsidRPr="0020270B" w:rsidRDefault="00E4069F" w:rsidP="00E4069F">
      <w:pPr>
        <w:spacing w:after="0" w:line="360" w:lineRule="auto"/>
        <w:rPr>
          <w:rFonts w:ascii="Times New Roman" w:eastAsia="Calibri" w:hAnsi="Times New Roman" w:cs="Times New Roman"/>
          <w:b/>
          <w:sz w:val="26"/>
          <w:szCs w:val="26"/>
          <w:lang w:val="fr-FR"/>
        </w:rPr>
      </w:pPr>
      <w:r w:rsidRPr="0020270B">
        <w:rPr>
          <w:rFonts w:ascii="Times New Roman" w:eastAsia="Calibri" w:hAnsi="Times New Roman" w:cs="Times New Roman"/>
          <w:b/>
          <w:sz w:val="26"/>
          <w:szCs w:val="26"/>
          <w:lang w:val="fr-FR"/>
        </w:rPr>
        <w:t>2. Thành phần dân tộc theo ngữ hệ</w:t>
      </w:r>
    </w:p>
    <w:p w:rsidR="00E4069F" w:rsidRPr="0020270B" w:rsidRDefault="00E4069F" w:rsidP="00E4069F">
      <w:pPr>
        <w:spacing w:after="0" w:line="360" w:lineRule="auto"/>
        <w:rPr>
          <w:rFonts w:ascii="Times New Roman" w:eastAsia="Calibri" w:hAnsi="Times New Roman" w:cs="Times New Roman"/>
          <w:sz w:val="26"/>
          <w:szCs w:val="26"/>
          <w:lang w:val="fr-FR"/>
        </w:rPr>
      </w:pPr>
      <w:r w:rsidRPr="0020270B">
        <w:rPr>
          <w:rFonts w:ascii="Times New Roman" w:eastAsia="Calibri" w:hAnsi="Times New Roman" w:cs="Times New Roman"/>
          <w:sz w:val="26"/>
          <w:szCs w:val="26"/>
          <w:lang w:val="fr-FR"/>
        </w:rPr>
        <w:t>- Khái niệm: là một nhóm các ngôn ngữ có cùng nguồn gốc với nhau. Quan hệ đó được xác định bởi những đặc điểm giống nhau về ngữ pháp, hệ thống từ vị trí cơ bản, âm vị và thanh điệu. Ngữ hệ còn được gọi là dòng ngôn ngữ.</w:t>
      </w:r>
    </w:p>
    <w:p w:rsidR="00E4069F" w:rsidRPr="0020270B" w:rsidRDefault="00E4069F" w:rsidP="00E4069F">
      <w:pPr>
        <w:spacing w:after="0" w:line="360" w:lineRule="auto"/>
        <w:rPr>
          <w:rFonts w:ascii="Times New Roman" w:eastAsia="Calibri" w:hAnsi="Times New Roman" w:cs="Times New Roman"/>
          <w:sz w:val="26"/>
          <w:szCs w:val="26"/>
          <w:lang w:val="fr-FR"/>
        </w:rPr>
      </w:pPr>
      <w:r w:rsidRPr="0020270B">
        <w:rPr>
          <w:rFonts w:ascii="Times New Roman" w:eastAsia="Calibri" w:hAnsi="Times New Roman" w:cs="Times New Roman"/>
          <w:sz w:val="26"/>
          <w:szCs w:val="26"/>
          <w:lang w:val="fr-FR"/>
        </w:rPr>
        <w:t>- Việc phân chia tộc người theo ngữ hệ ở Việt Nam: được xếp vào 8 nhóm, thuộc 5 ngữ hệ khác nhau:</w:t>
      </w:r>
    </w:p>
    <w:p w:rsidR="00E4069F" w:rsidRPr="0020270B" w:rsidRDefault="00E4069F" w:rsidP="00E4069F">
      <w:pPr>
        <w:spacing w:after="0" w:line="360" w:lineRule="auto"/>
        <w:rPr>
          <w:rFonts w:ascii="Times New Roman" w:eastAsia="Calibri" w:hAnsi="Times New Roman" w:cs="Times New Roman"/>
          <w:sz w:val="26"/>
          <w:szCs w:val="26"/>
          <w:lang w:val="fr-FR"/>
        </w:rPr>
      </w:pPr>
      <w:r w:rsidRPr="0020270B">
        <w:rPr>
          <w:rFonts w:ascii="Times New Roman" w:eastAsia="Calibri" w:hAnsi="Times New Roman" w:cs="Times New Roman"/>
          <w:sz w:val="26"/>
          <w:szCs w:val="26"/>
          <w:lang w:val="fr-FR"/>
        </w:rPr>
        <w:t>+ Ngữ hệ Nam Á.</w:t>
      </w:r>
    </w:p>
    <w:p w:rsidR="00E4069F" w:rsidRPr="0020270B" w:rsidRDefault="00E4069F" w:rsidP="00E4069F">
      <w:pPr>
        <w:spacing w:after="0" w:line="360" w:lineRule="auto"/>
        <w:rPr>
          <w:rFonts w:ascii="Times New Roman" w:eastAsia="Calibri" w:hAnsi="Times New Roman" w:cs="Times New Roman"/>
          <w:sz w:val="26"/>
          <w:szCs w:val="26"/>
          <w:lang w:val="fr-FR"/>
        </w:rPr>
      </w:pPr>
      <w:r w:rsidRPr="0020270B">
        <w:rPr>
          <w:rFonts w:ascii="Times New Roman" w:eastAsia="Calibri" w:hAnsi="Times New Roman" w:cs="Times New Roman"/>
          <w:sz w:val="26"/>
          <w:szCs w:val="26"/>
          <w:lang w:val="fr-FR"/>
        </w:rPr>
        <w:t>+ Ngữ hệ Mông – Dao.</w:t>
      </w:r>
    </w:p>
    <w:p w:rsidR="00E4069F" w:rsidRPr="0020270B" w:rsidRDefault="00E4069F" w:rsidP="00E4069F">
      <w:pPr>
        <w:spacing w:after="0" w:line="360" w:lineRule="auto"/>
        <w:rPr>
          <w:rFonts w:ascii="Times New Roman" w:eastAsia="Calibri" w:hAnsi="Times New Roman" w:cs="Times New Roman"/>
          <w:sz w:val="26"/>
          <w:szCs w:val="26"/>
          <w:lang w:val="fr-FR"/>
        </w:rPr>
      </w:pPr>
      <w:r w:rsidRPr="0020270B">
        <w:rPr>
          <w:rFonts w:ascii="Times New Roman" w:eastAsia="Calibri" w:hAnsi="Times New Roman" w:cs="Times New Roman"/>
          <w:sz w:val="26"/>
          <w:szCs w:val="26"/>
          <w:lang w:val="fr-FR"/>
        </w:rPr>
        <w:t>+ Ngữ hệ Thái – Ka-đai.</w:t>
      </w:r>
    </w:p>
    <w:p w:rsidR="00E4069F" w:rsidRPr="0020270B" w:rsidRDefault="00E4069F" w:rsidP="00E4069F">
      <w:pPr>
        <w:spacing w:after="0" w:line="360" w:lineRule="auto"/>
        <w:rPr>
          <w:rFonts w:ascii="Times New Roman" w:eastAsia="Calibri" w:hAnsi="Times New Roman" w:cs="Times New Roman"/>
          <w:sz w:val="26"/>
          <w:szCs w:val="26"/>
          <w:lang w:val="fr-FR"/>
        </w:rPr>
      </w:pPr>
      <w:r w:rsidRPr="0020270B">
        <w:rPr>
          <w:rFonts w:ascii="Times New Roman" w:eastAsia="Calibri" w:hAnsi="Times New Roman" w:cs="Times New Roman"/>
          <w:sz w:val="26"/>
          <w:szCs w:val="26"/>
          <w:lang w:val="fr-FR"/>
        </w:rPr>
        <w:t>+ Ngữ hệ Nam Đảo.</w:t>
      </w:r>
    </w:p>
    <w:p w:rsidR="00E4069F" w:rsidRPr="0020270B" w:rsidRDefault="00E4069F" w:rsidP="00E4069F">
      <w:pPr>
        <w:spacing w:after="0" w:line="360" w:lineRule="auto"/>
        <w:rPr>
          <w:rFonts w:ascii="Times New Roman" w:eastAsia="Calibri" w:hAnsi="Times New Roman" w:cs="Times New Roman"/>
          <w:sz w:val="26"/>
          <w:szCs w:val="26"/>
          <w:lang w:val="fr-FR"/>
        </w:rPr>
      </w:pPr>
      <w:r w:rsidRPr="0020270B">
        <w:rPr>
          <w:rFonts w:ascii="Times New Roman" w:eastAsia="Calibri" w:hAnsi="Times New Roman" w:cs="Times New Roman"/>
          <w:sz w:val="26"/>
          <w:szCs w:val="26"/>
          <w:lang w:val="fr-FR"/>
        </w:rPr>
        <w:t>+ Ngữ hệ Hán – Tạng.</w:t>
      </w:r>
    </w:p>
    <w:p w:rsidR="00E4069F" w:rsidRPr="0020270B" w:rsidRDefault="00E4069F" w:rsidP="00E4069F">
      <w:pPr>
        <w:spacing w:line="360" w:lineRule="auto"/>
        <w:jc w:val="both"/>
        <w:rPr>
          <w:rFonts w:ascii="Times New Roman" w:eastAsia="Calibri" w:hAnsi="Times New Roman" w:cs="Times New Roman"/>
          <w:b/>
          <w:i/>
          <w:iCs/>
          <w:color w:val="000000"/>
          <w:sz w:val="26"/>
          <w:szCs w:val="26"/>
          <w:lang w:val="vi-VN"/>
        </w:rPr>
      </w:pPr>
      <w:r w:rsidRPr="0020270B">
        <w:rPr>
          <w:rFonts w:ascii="Times New Roman" w:eastAsia="Calibri" w:hAnsi="Times New Roman" w:cs="Times New Roman"/>
          <w:b/>
          <w:color w:val="000000"/>
          <w:sz w:val="26"/>
          <w:szCs w:val="26"/>
          <w:lang w:val="fr-FR"/>
        </w:rPr>
        <w:t>3. Đời</w:t>
      </w:r>
      <w:r w:rsidRPr="0020270B">
        <w:rPr>
          <w:rFonts w:ascii="Times New Roman" w:eastAsia="Calibri" w:hAnsi="Times New Roman" w:cs="Times New Roman"/>
          <w:b/>
          <w:color w:val="000000"/>
          <w:sz w:val="26"/>
          <w:szCs w:val="26"/>
          <w:lang w:val="vi-VN"/>
        </w:rPr>
        <w:t xml:space="preserve"> sống vật chất</w:t>
      </w:r>
    </w:p>
    <w:p w:rsidR="00E4069F" w:rsidRPr="0020270B" w:rsidRDefault="00E4069F" w:rsidP="00E4069F">
      <w:pPr>
        <w:spacing w:line="360" w:lineRule="auto"/>
        <w:jc w:val="both"/>
        <w:rPr>
          <w:rFonts w:ascii="Times New Roman" w:eastAsia="Calibri" w:hAnsi="Times New Roman" w:cs="Times New Roman"/>
          <w:b/>
          <w:bCs/>
          <w:i/>
          <w:color w:val="000000"/>
          <w:sz w:val="26"/>
          <w:szCs w:val="26"/>
          <w:lang w:val="vi-VN"/>
        </w:rPr>
      </w:pPr>
      <w:r w:rsidRPr="0020270B">
        <w:rPr>
          <w:rFonts w:ascii="Times New Roman" w:eastAsia="Calibri" w:hAnsi="Times New Roman" w:cs="Times New Roman"/>
          <w:b/>
          <w:bCs/>
          <w:i/>
          <w:color w:val="000000"/>
          <w:sz w:val="26"/>
          <w:szCs w:val="26"/>
          <w:lang w:val="vi-VN"/>
        </w:rPr>
        <w:t>a. Hoạt động kinh tế</w:t>
      </w:r>
    </w:p>
    <w:p w:rsidR="00E4069F" w:rsidRPr="0020270B" w:rsidRDefault="00E4069F" w:rsidP="00E4069F">
      <w:pPr>
        <w:spacing w:line="360" w:lineRule="auto"/>
        <w:jc w:val="both"/>
        <w:rPr>
          <w:rFonts w:ascii="Times New Roman" w:eastAsia="Calibri" w:hAnsi="Times New Roman" w:cs="Times New Roman"/>
          <w:b/>
          <w:bCs/>
          <w:i/>
          <w:color w:val="000000"/>
          <w:sz w:val="26"/>
          <w:szCs w:val="26"/>
          <w:lang w:val="vi-VN"/>
        </w:rPr>
      </w:pPr>
      <w:r w:rsidRPr="0020270B">
        <w:rPr>
          <w:rFonts w:ascii="Times New Roman" w:eastAsia="Calibri" w:hAnsi="Times New Roman" w:cs="Times New Roman"/>
          <w:b/>
          <w:bCs/>
          <w:i/>
          <w:color w:val="000000"/>
          <w:sz w:val="26"/>
          <w:szCs w:val="26"/>
          <w:lang w:val="vi-VN"/>
        </w:rPr>
        <w:t>* Nông nghiệp</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Hoạt động sản xuất chủ yếu là trồng trọt, chăn nuôi:</w:t>
      </w:r>
    </w:p>
    <w:p w:rsidR="00E4069F" w:rsidRPr="0020270B" w:rsidRDefault="00E4069F" w:rsidP="00E4069F">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xml:space="preserve">- Người Kinh: </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xml:space="preserve">+ Kinh tế nông nghiệp trồng lúa nước được hình thành và phát triển từ rất sớm. </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Chăn nuôi gia súc, gia cầm, nuôi trồng thủy sản,... là hoạt động kinh tế phổ biến.</w:t>
      </w:r>
    </w:p>
    <w:p w:rsidR="00E4069F" w:rsidRPr="0020270B" w:rsidRDefault="00E4069F" w:rsidP="00E4069F">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xml:space="preserve">- Các dân tộc thiểu số: </w:t>
      </w:r>
      <w:r w:rsidRPr="0020270B">
        <w:rPr>
          <w:rFonts w:ascii="Times New Roman" w:eastAsia="Calibri" w:hAnsi="Times New Roman" w:cs="Times New Roman"/>
          <w:bCs/>
          <w:color w:val="000000"/>
          <w:sz w:val="26"/>
          <w:szCs w:val="26"/>
          <w:lang w:val="vi-VN"/>
        </w:rPr>
        <w:t>chuyển sang hình thức canh tác định canh, trồng nhiều loại cây lương thực và cây ăn quả.</w:t>
      </w:r>
    </w:p>
    <w:p w:rsidR="00E4069F" w:rsidRPr="0020270B" w:rsidRDefault="00E4069F" w:rsidP="00E4069F">
      <w:pPr>
        <w:spacing w:line="360" w:lineRule="auto"/>
        <w:jc w:val="both"/>
        <w:rPr>
          <w:rFonts w:ascii="Times New Roman" w:eastAsia="Calibri" w:hAnsi="Times New Roman" w:cs="Times New Roman"/>
          <w:b/>
          <w:bCs/>
          <w:i/>
          <w:color w:val="000000"/>
          <w:sz w:val="26"/>
          <w:szCs w:val="26"/>
          <w:lang w:val="vi-VN"/>
        </w:rPr>
      </w:pPr>
      <w:r w:rsidRPr="0020270B">
        <w:rPr>
          <w:rFonts w:ascii="Times New Roman" w:eastAsia="Calibri" w:hAnsi="Times New Roman" w:cs="Times New Roman"/>
          <w:b/>
          <w:bCs/>
          <w:i/>
          <w:color w:val="000000"/>
          <w:sz w:val="26"/>
          <w:szCs w:val="26"/>
          <w:lang w:val="vi-VN"/>
        </w:rPr>
        <w:t>* Thủ công nghiệp</w:t>
      </w:r>
    </w:p>
    <w:p w:rsidR="00E4069F" w:rsidRPr="0020270B" w:rsidRDefault="00E4069F" w:rsidP="00E4069F">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Người Kinh:</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Phát triển các nghề thủ công như nghề gốm, dệt, đúc đồng, rèn sắt, làm giấy,... từ sớm.</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Một số nghề đạt đến trình độ cao, nhiều làng nghề thủ công có truyền thống lâu đời và nổi tiếng như làng gốm Bát Tràng (Hà Nội), làng hương Thủy Xuân (Thừa Thiên Huế),...</w:t>
      </w:r>
    </w:p>
    <w:p w:rsidR="00E4069F" w:rsidRPr="0020270B" w:rsidRDefault="00E4069F" w:rsidP="00E4069F">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Các dân tộc:</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Vùng Tây Bắc: làm các nghề như dệt thổ cẩm, dệt lanh, chế tác đồ trang sức, làm mộc,...</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xml:space="preserve">+ Vùng Tây Nguyên: dân tộc như Mnông, Gia Rai, Ê Đê phát triển các nghề dệt thổ cẩm, mây tre đan, điêu khắc tượng, làm rượu cần,... </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Vùng Tây Nam Bộ: các dân tộc Khmer, Chăm giỏi nghề dệt lụa, dệt chiếu, làm gốm,...</w:t>
      </w:r>
    </w:p>
    <w:p w:rsidR="00E4069F" w:rsidRPr="0020270B" w:rsidRDefault="00E4069F" w:rsidP="00E4069F">
      <w:pPr>
        <w:spacing w:line="360" w:lineRule="auto"/>
        <w:jc w:val="both"/>
        <w:rPr>
          <w:rFonts w:ascii="Times New Roman" w:eastAsia="Calibri" w:hAnsi="Times New Roman" w:cs="Times New Roman"/>
          <w:b/>
          <w:bCs/>
          <w:i/>
          <w:color w:val="000000"/>
          <w:sz w:val="26"/>
          <w:szCs w:val="26"/>
          <w:lang w:val="vi-VN"/>
        </w:rPr>
      </w:pPr>
      <w:r w:rsidRPr="0020270B">
        <w:rPr>
          <w:rFonts w:ascii="Times New Roman" w:eastAsia="Calibri" w:hAnsi="Times New Roman" w:cs="Times New Roman"/>
          <w:b/>
          <w:bCs/>
          <w:i/>
          <w:color w:val="000000"/>
          <w:sz w:val="26"/>
          <w:szCs w:val="26"/>
          <w:lang w:val="vi-VN"/>
        </w:rPr>
        <w:t>* Thương nghiệp</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Chợ là địa điểm trao đổi, buôn bán, vừa là nơi giao lưu văn hóa.</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Người Kinh tổ chức các hình thức chợ làng, chợ huyện và cả chợ trong các khu phố, chợ đầu mối,...</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Cư dân ở Nam Bộ họp chợ trên sông, hình thành các khu chợ nổi.</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Các dân tộc vùng cao như Mông, Dao, Tày, Nùng,... thường hợp chợ phiên.</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Các cửa hàng tiện lợi, siêu thị, trung tâm thương mại,... xuất hiện khắp mọi miền đất nước.</w:t>
      </w:r>
    </w:p>
    <w:p w:rsidR="00E4069F" w:rsidRPr="0020270B" w:rsidRDefault="00E4069F" w:rsidP="00E4069F">
      <w:pPr>
        <w:spacing w:line="360" w:lineRule="auto"/>
        <w:jc w:val="both"/>
        <w:rPr>
          <w:rFonts w:ascii="Times New Roman" w:eastAsia="Calibri" w:hAnsi="Times New Roman" w:cs="Times New Roman"/>
          <w:b/>
          <w:bCs/>
          <w:i/>
          <w:color w:val="000000"/>
          <w:sz w:val="26"/>
          <w:szCs w:val="26"/>
          <w:lang w:val="vi-VN"/>
        </w:rPr>
      </w:pPr>
      <w:r w:rsidRPr="0020270B">
        <w:rPr>
          <w:rFonts w:ascii="Times New Roman" w:eastAsia="Calibri" w:hAnsi="Times New Roman" w:cs="Times New Roman"/>
          <w:b/>
          <w:bCs/>
          <w:i/>
          <w:color w:val="000000"/>
          <w:sz w:val="26"/>
          <w:szCs w:val="26"/>
          <w:lang w:val="vi-VN"/>
        </w:rPr>
        <w:t>b. Đời sống vật chất</w:t>
      </w:r>
    </w:p>
    <w:p w:rsidR="00E4069F" w:rsidRPr="0020270B" w:rsidRDefault="00E4069F" w:rsidP="00E4069F">
      <w:pPr>
        <w:spacing w:line="360" w:lineRule="auto"/>
        <w:jc w:val="both"/>
        <w:rPr>
          <w:rFonts w:ascii="Times New Roman" w:eastAsia="Calibri" w:hAnsi="Times New Roman" w:cs="Times New Roman"/>
          <w:b/>
          <w:bCs/>
          <w:i/>
          <w:color w:val="000000"/>
          <w:sz w:val="26"/>
          <w:szCs w:val="26"/>
          <w:lang w:val="vi-VN"/>
        </w:rPr>
      </w:pPr>
      <w:r w:rsidRPr="0020270B">
        <w:rPr>
          <w:rFonts w:ascii="Times New Roman" w:eastAsia="Calibri" w:hAnsi="Times New Roman" w:cs="Times New Roman"/>
          <w:b/>
          <w:bCs/>
          <w:i/>
          <w:color w:val="000000"/>
          <w:sz w:val="26"/>
          <w:szCs w:val="26"/>
          <w:lang w:val="vi-VN"/>
        </w:rPr>
        <w:t>* Ăn, mặc, ở</w:t>
      </w:r>
    </w:p>
    <w:p w:rsidR="00E4069F" w:rsidRPr="0020270B" w:rsidRDefault="00E4069F" w:rsidP="00E4069F">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Ăn:</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Người Kinh:</w:t>
      </w:r>
    </w:p>
    <w:p w:rsidR="00E4069F" w:rsidRPr="0020270B" w:rsidRDefault="00E4069F" w:rsidP="00E4069F">
      <w:pPr>
        <w:numPr>
          <w:ilvl w:val="0"/>
          <w:numId w:val="13"/>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xml:space="preserve">Bữa ăn truyền thống thường có các món cơm, canh, rau,... </w:t>
      </w:r>
    </w:p>
    <w:p w:rsidR="00E4069F" w:rsidRPr="0020270B" w:rsidRDefault="00E4069F" w:rsidP="00E4069F">
      <w:pPr>
        <w:numPr>
          <w:ilvl w:val="0"/>
          <w:numId w:val="13"/>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Ưa dùng nước mắm, các loại mắm (tôm, tép, cá, cáy,...), cà muối, dưa muối và nhiều loại gia vị.</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xml:space="preserve">+ Các dân tộc ít người ở Tây Bắc: </w:t>
      </w:r>
    </w:p>
    <w:p w:rsidR="00E4069F" w:rsidRPr="0020270B" w:rsidRDefault="00E4069F" w:rsidP="00E4069F">
      <w:pPr>
        <w:numPr>
          <w:ilvl w:val="0"/>
          <w:numId w:val="14"/>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Thường ăn xôi, ngô trong bữa ăn hằng ngày.</w:t>
      </w:r>
    </w:p>
    <w:p w:rsidR="00E4069F" w:rsidRPr="0020270B" w:rsidRDefault="00E4069F" w:rsidP="00E4069F">
      <w:pPr>
        <w:numPr>
          <w:ilvl w:val="0"/>
          <w:numId w:val="14"/>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Các dịp lễ tết, họ uống rượu cần như một hình thức sinh hoạt văn hóa chung.</w:t>
      </w:r>
    </w:p>
    <w:p w:rsidR="00E4069F" w:rsidRPr="0020270B" w:rsidRDefault="00E4069F" w:rsidP="00E4069F">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Mặc:</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Người Kinh: gồm có áo, quần (hoặc váy) kết hợp với mũ, khăn, giày, dép,...</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Dân tộc thiểu số: đặc trưng bởi hoa văn, chất liệu hoặc màu sắc riêng.</w:t>
      </w:r>
    </w:p>
    <w:p w:rsidR="00E4069F" w:rsidRPr="0020270B" w:rsidRDefault="00E4069F" w:rsidP="00E4069F">
      <w:pPr>
        <w:numPr>
          <w:ilvl w:val="0"/>
          <w:numId w:val="15"/>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Dân tộc ở Tây Bắc chú trọng các họa tiết đa sắc với kĩ thuật thêu công phu, như trang phục người Mông, người Mường.</w:t>
      </w:r>
    </w:p>
    <w:p w:rsidR="00E4069F" w:rsidRPr="0020270B" w:rsidRDefault="00E4069F" w:rsidP="00E4069F">
      <w:pPr>
        <w:numPr>
          <w:ilvl w:val="0"/>
          <w:numId w:val="15"/>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Dân tộc ít người ở vùng đồng bằng sông Cửu Long thường đơn giản, phù hợp với môi trường và cuộc sống vùng sông nước.</w:t>
      </w:r>
    </w:p>
    <w:p w:rsidR="00E4069F" w:rsidRPr="0020270B" w:rsidRDefault="00E4069F" w:rsidP="00E4069F">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Ở:</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Người Kinh:</w:t>
      </w:r>
    </w:p>
    <w:p w:rsidR="00E4069F" w:rsidRPr="0020270B" w:rsidRDefault="00E4069F" w:rsidP="00E4069F">
      <w:pPr>
        <w:numPr>
          <w:ilvl w:val="0"/>
          <w:numId w:val="16"/>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Thường là nhà trệt. Trong khuôn viên bố trí liên hoàn nhà – sân – vườn – ao.</w:t>
      </w:r>
    </w:p>
    <w:p w:rsidR="00E4069F" w:rsidRPr="0020270B" w:rsidRDefault="00E4069F" w:rsidP="00E4069F">
      <w:pPr>
        <w:numPr>
          <w:ilvl w:val="0"/>
          <w:numId w:val="16"/>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Ngôi nhà chính thường có kết cấu ba gian hoặc năm gian, trong đó có gian giữa là gian trang trọng nhất, đặt bàn thờ tổ tiên.</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Dân tộc thiểu số:</w:t>
      </w:r>
    </w:p>
    <w:p w:rsidR="00E4069F" w:rsidRPr="0020270B" w:rsidRDefault="00E4069F" w:rsidP="00E4069F">
      <w:pPr>
        <w:numPr>
          <w:ilvl w:val="0"/>
          <w:numId w:val="17"/>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Sống tập trung trong các xóm, làng, bản, phum, sóc,... ở chân núi, bên sườn đồi hoặc nơi đất thoải gần sông, suối,...</w:t>
      </w:r>
    </w:p>
    <w:p w:rsidR="00E4069F" w:rsidRPr="0020270B" w:rsidRDefault="00E4069F" w:rsidP="00E4069F">
      <w:pPr>
        <w:numPr>
          <w:ilvl w:val="0"/>
          <w:numId w:val="17"/>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Kiểu nhà phổ biến là nhà sàn để ở và có một ngôi nhà chung làm nơi sinh hoạt cộng đồng.</w:t>
      </w:r>
    </w:p>
    <w:p w:rsidR="00E4069F" w:rsidRPr="0020270B" w:rsidRDefault="00E4069F" w:rsidP="00E4069F">
      <w:pPr>
        <w:spacing w:line="360" w:lineRule="auto"/>
        <w:jc w:val="both"/>
        <w:rPr>
          <w:rFonts w:ascii="Times New Roman" w:eastAsia="Calibri" w:hAnsi="Times New Roman" w:cs="Times New Roman"/>
          <w:b/>
          <w:bCs/>
          <w:i/>
          <w:color w:val="000000"/>
          <w:sz w:val="26"/>
          <w:szCs w:val="26"/>
          <w:lang w:val="vi-VN"/>
        </w:rPr>
      </w:pPr>
      <w:r w:rsidRPr="0020270B">
        <w:rPr>
          <w:rFonts w:ascii="Times New Roman" w:eastAsia="Calibri" w:hAnsi="Times New Roman" w:cs="Times New Roman"/>
          <w:b/>
          <w:bCs/>
          <w:i/>
          <w:color w:val="000000"/>
          <w:sz w:val="26"/>
          <w:szCs w:val="26"/>
          <w:lang w:val="vi-VN"/>
        </w:rPr>
        <w:t>* Phương tiện đi lại</w:t>
      </w:r>
    </w:p>
    <w:p w:rsidR="00E4069F" w:rsidRPr="0020270B" w:rsidRDefault="00E4069F" w:rsidP="00E4069F">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Người Kinh:</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Đi bộ.</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Trên đường bộ là bằng xe trâu, bò (kéo), ngựa (cưỡi, thồ).</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Trên đường thủy có thuyền, bè, mảng, ghe, tàu,...</w:t>
      </w:r>
    </w:p>
    <w:p w:rsidR="00E4069F" w:rsidRPr="0020270B" w:rsidRDefault="00E4069F" w:rsidP="00E4069F">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xml:space="preserve">- Các dân tộc thiểu số: </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Đi bộ và vận chuyển bằng gùi.</w:t>
      </w:r>
    </w:p>
    <w:p w:rsidR="00E4069F" w:rsidRPr="0020270B" w:rsidRDefault="00E4069F" w:rsidP="00E4069F">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Một số dân tộc sử dụng xe (trâu, bò, ngựa (kéo)).</w:t>
      </w:r>
    </w:p>
    <w:p w:rsidR="00401DC7" w:rsidRPr="0020270B" w:rsidRDefault="00E4069F" w:rsidP="00401DC7">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Trong xã hội hiện đại, xe đạp, xe máy và ô tô là phương tiện giao thông phổ biến ở Việt Nam.</w:t>
      </w:r>
    </w:p>
    <w:p w:rsidR="00401DC7" w:rsidRPr="0020270B" w:rsidRDefault="00401DC7" w:rsidP="00401DC7">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
          <w:bCs/>
          <w:i/>
          <w:color w:val="000000"/>
          <w:sz w:val="26"/>
          <w:szCs w:val="26"/>
          <w:lang w:val="vi-VN"/>
        </w:rPr>
        <w:t>* Video về đời sống vật chất của cộng đồng các dân tộc Việt Nam</w:t>
      </w:r>
    </w:p>
    <w:p w:rsidR="00401DC7" w:rsidRPr="0020270B" w:rsidRDefault="00401DC7" w:rsidP="00401DC7">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Đặc sắc món ăn dân tộc trong ngày Tết của người Ê Đê:</w:t>
      </w:r>
    </w:p>
    <w:p w:rsidR="00401DC7" w:rsidRPr="0020270B" w:rsidRDefault="0020270B" w:rsidP="00401DC7">
      <w:pPr>
        <w:spacing w:line="360" w:lineRule="auto"/>
        <w:jc w:val="both"/>
        <w:rPr>
          <w:rFonts w:ascii="Times New Roman" w:eastAsia="Calibri" w:hAnsi="Times New Roman" w:cs="Times New Roman"/>
          <w:i/>
          <w:color w:val="000000"/>
          <w:sz w:val="26"/>
          <w:szCs w:val="26"/>
          <w:lang w:val="vi-VN"/>
        </w:rPr>
      </w:pPr>
      <w:hyperlink r:id="rId6" w:history="1">
        <w:r w:rsidR="00401DC7" w:rsidRPr="0020270B">
          <w:rPr>
            <w:rFonts w:ascii="Times New Roman" w:eastAsia="Calibri" w:hAnsi="Times New Roman" w:cs="Times New Roman"/>
            <w:i/>
            <w:color w:val="0000FF"/>
            <w:sz w:val="26"/>
            <w:szCs w:val="26"/>
            <w:u w:val="single"/>
            <w:lang w:val="vi-VN"/>
          </w:rPr>
          <w:t>https://youtu.be/eVPWbnaS8VU?si=6wX3SjG4O0xhVBRp</w:t>
        </w:r>
      </w:hyperlink>
      <w:r w:rsidR="00401DC7" w:rsidRPr="0020270B">
        <w:rPr>
          <w:rFonts w:ascii="Times New Roman" w:eastAsia="Calibri" w:hAnsi="Times New Roman" w:cs="Times New Roman"/>
          <w:i/>
          <w:color w:val="000000"/>
          <w:sz w:val="26"/>
          <w:szCs w:val="26"/>
          <w:lang w:val="vi-VN"/>
        </w:rPr>
        <w:t xml:space="preserve"> (0:28 – hết)</w:t>
      </w:r>
    </w:p>
    <w:p w:rsidR="00401DC7" w:rsidRPr="0020270B" w:rsidRDefault="00401DC7" w:rsidP="00401DC7">
      <w:pPr>
        <w:spacing w:line="360" w:lineRule="auto"/>
        <w:jc w:val="both"/>
        <w:rPr>
          <w:rFonts w:ascii="Times New Roman" w:eastAsia="Calibri" w:hAnsi="Times New Roman" w:cs="Times New Roman"/>
          <w:i/>
          <w:color w:val="000000"/>
          <w:sz w:val="26"/>
          <w:szCs w:val="26"/>
          <w:lang w:val="vi-VN"/>
        </w:rPr>
      </w:pPr>
      <w:r w:rsidRPr="0020270B">
        <w:rPr>
          <w:rFonts w:ascii="Times New Roman" w:eastAsia="Calibri" w:hAnsi="Times New Roman" w:cs="Times New Roman"/>
          <w:i/>
          <w:color w:val="000000"/>
          <w:sz w:val="26"/>
          <w:szCs w:val="26"/>
          <w:lang w:val="vi-VN"/>
        </w:rPr>
        <w:t>+ Nhà sàn người Thái:</w:t>
      </w:r>
    </w:p>
    <w:p w:rsidR="00401DC7" w:rsidRPr="0020270B" w:rsidRDefault="0020270B" w:rsidP="00401DC7">
      <w:pPr>
        <w:spacing w:line="360" w:lineRule="auto"/>
        <w:jc w:val="both"/>
        <w:rPr>
          <w:rFonts w:ascii="Times New Roman" w:eastAsia="Calibri" w:hAnsi="Times New Roman" w:cs="Times New Roman"/>
          <w:i/>
          <w:color w:val="000000"/>
          <w:sz w:val="26"/>
          <w:szCs w:val="26"/>
          <w:lang w:val="vi-VN"/>
        </w:rPr>
      </w:pPr>
      <w:hyperlink r:id="rId7" w:history="1">
        <w:r w:rsidR="00401DC7" w:rsidRPr="0020270B">
          <w:rPr>
            <w:rFonts w:ascii="Times New Roman" w:eastAsia="Calibri" w:hAnsi="Times New Roman" w:cs="Times New Roman"/>
            <w:i/>
            <w:color w:val="0000FF"/>
            <w:sz w:val="26"/>
            <w:szCs w:val="26"/>
            <w:u w:val="single"/>
            <w:lang w:val="vi-VN"/>
          </w:rPr>
          <w:t>https://youtu.be/DdU0ja5OD08?si=x1iKNpBdiYPjnsqF</w:t>
        </w:r>
      </w:hyperlink>
      <w:r w:rsidR="00401DC7" w:rsidRPr="0020270B">
        <w:rPr>
          <w:rFonts w:ascii="Times New Roman" w:eastAsia="Calibri" w:hAnsi="Times New Roman" w:cs="Times New Roman"/>
          <w:i/>
          <w:color w:val="000000"/>
          <w:sz w:val="26"/>
          <w:szCs w:val="26"/>
          <w:lang w:val="vi-VN"/>
        </w:rPr>
        <w:t xml:space="preserve"> (2:17 – 13:05)</w:t>
      </w:r>
    </w:p>
    <w:p w:rsidR="00401DC7" w:rsidRPr="0020270B" w:rsidRDefault="00401DC7" w:rsidP="00401DC7">
      <w:pPr>
        <w:spacing w:line="360" w:lineRule="auto"/>
        <w:jc w:val="both"/>
        <w:rPr>
          <w:rFonts w:ascii="Times New Roman" w:eastAsia="Calibri" w:hAnsi="Times New Roman" w:cs="Times New Roman"/>
          <w:i/>
          <w:color w:val="000000"/>
          <w:sz w:val="26"/>
          <w:szCs w:val="26"/>
          <w:lang w:val="vi-VN"/>
        </w:rPr>
      </w:pPr>
      <w:r w:rsidRPr="0020270B">
        <w:rPr>
          <w:rFonts w:ascii="Times New Roman" w:eastAsia="Calibri" w:hAnsi="Times New Roman" w:cs="Times New Roman"/>
          <w:i/>
          <w:color w:val="000000"/>
          <w:sz w:val="26"/>
          <w:szCs w:val="26"/>
          <w:lang w:val="vi-VN"/>
        </w:rPr>
        <w:t>+ Làng hương Quảng Phú Cầu:</w:t>
      </w:r>
    </w:p>
    <w:p w:rsidR="00401DC7" w:rsidRPr="0020270B" w:rsidRDefault="0020270B" w:rsidP="00401DC7">
      <w:pPr>
        <w:spacing w:line="360" w:lineRule="auto"/>
        <w:jc w:val="both"/>
        <w:rPr>
          <w:rFonts w:ascii="Times New Roman" w:eastAsia="Calibri" w:hAnsi="Times New Roman" w:cs="Times New Roman"/>
          <w:i/>
          <w:color w:val="000000"/>
          <w:sz w:val="26"/>
          <w:szCs w:val="26"/>
          <w:lang w:val="vi-VN"/>
        </w:rPr>
      </w:pPr>
      <w:hyperlink r:id="rId8" w:history="1">
        <w:r w:rsidR="00401DC7" w:rsidRPr="0020270B">
          <w:rPr>
            <w:rFonts w:ascii="Times New Roman" w:eastAsia="Calibri" w:hAnsi="Times New Roman" w:cs="Times New Roman"/>
            <w:i/>
            <w:color w:val="0000FF"/>
            <w:sz w:val="26"/>
            <w:szCs w:val="26"/>
            <w:u w:val="single"/>
            <w:lang w:val="vi-VN"/>
          </w:rPr>
          <w:t>https://youtu.be/RCBswqNFYVQ?si=Y5H6jck1yiT01Zad</w:t>
        </w:r>
      </w:hyperlink>
      <w:r w:rsidR="00401DC7" w:rsidRPr="0020270B">
        <w:rPr>
          <w:rFonts w:ascii="Times New Roman" w:eastAsia="Calibri" w:hAnsi="Times New Roman" w:cs="Times New Roman"/>
          <w:i/>
          <w:color w:val="000000"/>
          <w:sz w:val="26"/>
          <w:szCs w:val="26"/>
          <w:lang w:val="vi-VN"/>
        </w:rPr>
        <w:t xml:space="preserve"> (2:10 – 5:40) </w:t>
      </w:r>
    </w:p>
    <w:p w:rsidR="00401DC7" w:rsidRPr="0020270B" w:rsidRDefault="00401DC7" w:rsidP="00401DC7">
      <w:pPr>
        <w:spacing w:line="360" w:lineRule="auto"/>
        <w:jc w:val="both"/>
        <w:rPr>
          <w:rFonts w:ascii="Times New Roman" w:eastAsia="Calibri" w:hAnsi="Times New Roman" w:cs="Times New Roman"/>
          <w:i/>
          <w:color w:val="000000"/>
          <w:sz w:val="26"/>
          <w:szCs w:val="26"/>
          <w:lang w:val="vi-VN"/>
        </w:rPr>
      </w:pPr>
      <w:r w:rsidRPr="0020270B">
        <w:rPr>
          <w:rFonts w:ascii="Times New Roman" w:eastAsia="Calibri" w:hAnsi="Times New Roman" w:cs="Times New Roman"/>
          <w:i/>
          <w:color w:val="000000"/>
          <w:sz w:val="26"/>
          <w:szCs w:val="26"/>
          <w:lang w:val="vi-VN"/>
        </w:rPr>
        <w:t>+ Trang phục dân tộc Thái:</w:t>
      </w:r>
    </w:p>
    <w:p w:rsidR="00401DC7" w:rsidRPr="0020270B" w:rsidRDefault="0020270B" w:rsidP="00401DC7">
      <w:pPr>
        <w:spacing w:line="360" w:lineRule="auto"/>
        <w:jc w:val="both"/>
        <w:rPr>
          <w:rFonts w:ascii="Times New Roman" w:eastAsia="Calibri" w:hAnsi="Times New Roman" w:cs="Times New Roman"/>
          <w:i/>
          <w:color w:val="000000"/>
          <w:sz w:val="26"/>
          <w:szCs w:val="26"/>
          <w:lang w:val="vi-VN"/>
        </w:rPr>
      </w:pPr>
      <w:hyperlink r:id="rId9" w:history="1">
        <w:r w:rsidR="00401DC7" w:rsidRPr="0020270B">
          <w:rPr>
            <w:rFonts w:ascii="Times New Roman" w:eastAsia="Calibri" w:hAnsi="Times New Roman" w:cs="Times New Roman"/>
            <w:i/>
            <w:color w:val="0000FF"/>
            <w:sz w:val="26"/>
            <w:szCs w:val="26"/>
            <w:u w:val="single"/>
            <w:lang w:val="vi-VN"/>
          </w:rPr>
          <w:t>https://youtu.be/x15IqztCmc0?si=7FJ7hxtK3oaXoOJr</w:t>
        </w:r>
      </w:hyperlink>
      <w:r w:rsidR="00401DC7" w:rsidRPr="0020270B">
        <w:rPr>
          <w:rFonts w:ascii="Times New Roman" w:eastAsia="Calibri" w:hAnsi="Times New Roman" w:cs="Times New Roman"/>
          <w:i/>
          <w:color w:val="000000"/>
          <w:sz w:val="26"/>
          <w:szCs w:val="26"/>
          <w:lang w:val="vi-VN"/>
        </w:rPr>
        <w:t xml:space="preserve"> (0:20 – 2:34)</w:t>
      </w:r>
    </w:p>
    <w:p w:rsidR="00401DC7" w:rsidRPr="0020270B" w:rsidRDefault="00401DC7" w:rsidP="00401DC7">
      <w:pPr>
        <w:spacing w:line="360" w:lineRule="auto"/>
        <w:jc w:val="both"/>
        <w:rPr>
          <w:rFonts w:ascii="Times New Roman" w:eastAsia="Calibri" w:hAnsi="Times New Roman" w:cs="Times New Roman"/>
          <w:i/>
          <w:color w:val="000000"/>
          <w:sz w:val="26"/>
          <w:szCs w:val="26"/>
          <w:lang w:val="vi-VN"/>
        </w:rPr>
      </w:pPr>
      <w:r w:rsidRPr="0020270B">
        <w:rPr>
          <w:rFonts w:ascii="Times New Roman" w:eastAsia="Calibri" w:hAnsi="Times New Roman" w:cs="Times New Roman"/>
          <w:i/>
          <w:color w:val="000000"/>
          <w:sz w:val="26"/>
          <w:szCs w:val="26"/>
          <w:lang w:val="vi-VN"/>
        </w:rPr>
        <w:t>+ Trang phục người Mông:</w:t>
      </w:r>
    </w:p>
    <w:p w:rsidR="00E4069F" w:rsidRPr="0020270B" w:rsidRDefault="0020270B" w:rsidP="00401DC7">
      <w:pPr>
        <w:spacing w:after="0" w:line="360" w:lineRule="auto"/>
        <w:rPr>
          <w:rFonts w:ascii="Times New Roman" w:eastAsia="Calibri" w:hAnsi="Times New Roman" w:cs="Times New Roman"/>
          <w:b/>
          <w:sz w:val="26"/>
          <w:szCs w:val="26"/>
          <w:lang w:val="fr-FR"/>
        </w:rPr>
      </w:pPr>
      <w:hyperlink r:id="rId10" w:history="1">
        <w:r w:rsidR="00401DC7" w:rsidRPr="0020270B">
          <w:rPr>
            <w:rFonts w:ascii="Times New Roman" w:eastAsia="Calibri" w:hAnsi="Times New Roman" w:cs="Times New Roman"/>
            <w:i/>
            <w:color w:val="0000FF"/>
            <w:sz w:val="26"/>
            <w:szCs w:val="26"/>
            <w:u w:val="single"/>
            <w:lang w:val="vi-VN"/>
          </w:rPr>
          <w:t>https://youtu.be/6CFk9DbEKsU?si=2MS-qRYaQbPrh_Cm</w:t>
        </w:r>
      </w:hyperlink>
    </w:p>
    <w:p w:rsidR="00E4069F" w:rsidRPr="0020270B" w:rsidRDefault="00E4069F" w:rsidP="00DA7A4B">
      <w:pPr>
        <w:spacing w:after="0" w:line="360" w:lineRule="auto"/>
        <w:rPr>
          <w:rFonts w:ascii="Times New Roman" w:eastAsia="Calibri" w:hAnsi="Times New Roman" w:cs="Times New Roman"/>
          <w:b/>
          <w:sz w:val="26"/>
          <w:szCs w:val="26"/>
          <w:lang w:val="fr-FR"/>
        </w:rPr>
      </w:pPr>
    </w:p>
    <w:tbl>
      <w:tblPr>
        <w:tblStyle w:val="TableGrid"/>
        <w:tblW w:w="9923" w:type="dxa"/>
        <w:tblInd w:w="-289" w:type="dxa"/>
        <w:tblLayout w:type="fixed"/>
        <w:tblLook w:val="04A0" w:firstRow="1" w:lastRow="0" w:firstColumn="1" w:lastColumn="0" w:noHBand="0" w:noVBand="1"/>
      </w:tblPr>
      <w:tblGrid>
        <w:gridCol w:w="9923"/>
      </w:tblGrid>
      <w:tr w:rsidR="00401DC7" w:rsidRPr="0020270B" w:rsidTr="00D0534A">
        <w:trPr>
          <w:trHeight w:val="444"/>
        </w:trPr>
        <w:tc>
          <w:tcPr>
            <w:tcW w:w="4848" w:type="dxa"/>
            <w:tcBorders>
              <w:top w:val="single" w:sz="4" w:space="0" w:color="auto"/>
              <w:left w:val="single" w:sz="4" w:space="0" w:color="auto"/>
              <w:bottom w:val="single" w:sz="4" w:space="0" w:color="auto"/>
              <w:right w:val="single" w:sz="4" w:space="0" w:color="auto"/>
            </w:tcBorders>
          </w:tcPr>
          <w:p w:rsidR="00401DC7" w:rsidRPr="0020270B" w:rsidRDefault="00401DC7" w:rsidP="00D0534A">
            <w:pPr>
              <w:spacing w:line="360" w:lineRule="auto"/>
              <w:jc w:val="both"/>
              <w:rPr>
                <w:rFonts w:ascii="Times New Roman" w:eastAsia="Calibri" w:hAnsi="Times New Roman" w:cs="Times New Roman"/>
                <w:b/>
                <w:i/>
                <w:iCs/>
                <w:color w:val="000000"/>
                <w:sz w:val="26"/>
                <w:szCs w:val="26"/>
                <w:lang w:val="vi-VN"/>
              </w:rPr>
            </w:pPr>
            <w:r w:rsidRPr="0020270B">
              <w:rPr>
                <w:rFonts w:ascii="Times New Roman" w:eastAsia="Calibri" w:hAnsi="Times New Roman" w:cs="Times New Roman"/>
                <w:b/>
                <w:color w:val="000000"/>
                <w:sz w:val="26"/>
                <w:szCs w:val="26"/>
                <w:lang w:val="fr-FR"/>
              </w:rPr>
              <w:t>4. Tìm hiểu về đời</w:t>
            </w:r>
            <w:r w:rsidRPr="0020270B">
              <w:rPr>
                <w:rFonts w:ascii="Times New Roman" w:eastAsia="Calibri" w:hAnsi="Times New Roman" w:cs="Times New Roman"/>
                <w:b/>
                <w:color w:val="000000"/>
                <w:sz w:val="26"/>
                <w:szCs w:val="26"/>
                <w:lang w:val="vi-VN"/>
              </w:rPr>
              <w:t xml:space="preserve"> sống tinh thần </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
                <w:bCs/>
                <w:i/>
                <w:color w:val="000000"/>
                <w:sz w:val="26"/>
                <w:szCs w:val="26"/>
                <w:lang w:val="vi-VN"/>
              </w:rPr>
              <w:t>* Tín ngưỡng, tôn giáo</w:t>
            </w:r>
          </w:p>
          <w:p w:rsidR="00401DC7" w:rsidRPr="0020270B" w:rsidRDefault="00401DC7" w:rsidP="00D0534A">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xml:space="preserve">- Tín ngưỡng: </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Người Kinh: thờ cúng tổ tiên, người có công với cộng đồng, thờ Thành hoàng, thờ Mẫu, thờ tổ nghề,...</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Dân tộc thiểu số: thờ nhiều vị thần tự nhiên, vị thần nông nghiệp.</w:t>
            </w:r>
          </w:p>
          <w:p w:rsidR="00401DC7" w:rsidRPr="0020270B" w:rsidRDefault="00401DC7" w:rsidP="00D0534A">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xml:space="preserve">- Tôn giáo: </w:t>
            </w:r>
            <w:r w:rsidRPr="0020270B">
              <w:rPr>
                <w:rFonts w:ascii="Times New Roman" w:eastAsia="Calibri" w:hAnsi="Times New Roman" w:cs="Times New Roman"/>
                <w:bCs/>
                <w:color w:val="000000"/>
                <w:sz w:val="26"/>
                <w:szCs w:val="26"/>
                <w:lang w:val="nl-NL"/>
              </w:rPr>
              <w:t>có sự hiện diện của các tôn giáo lớn trên thế giới với mức độ đậm, nhạt khác nhau tùy theo vùng miền và theo tộc người.</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Phật giáo:</w:t>
            </w:r>
          </w:p>
          <w:p w:rsidR="00401DC7" w:rsidRPr="0020270B" w:rsidRDefault="00401DC7" w:rsidP="00D0534A">
            <w:pPr>
              <w:numPr>
                <w:ilvl w:val="0"/>
                <w:numId w:val="18"/>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Từng là quốc giáo trong một số giai đoạn của thời kì quân chủ.</w:t>
            </w:r>
          </w:p>
          <w:p w:rsidR="00401DC7" w:rsidRPr="0020270B" w:rsidRDefault="00401DC7" w:rsidP="00D0534A">
            <w:pPr>
              <w:numPr>
                <w:ilvl w:val="0"/>
                <w:numId w:val="18"/>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Hiện nay, phổ biến là Phật giáo Đại thừa.</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Hin-đu giáo:</w:t>
            </w:r>
          </w:p>
          <w:p w:rsidR="00401DC7" w:rsidRPr="0020270B" w:rsidRDefault="00401DC7" w:rsidP="00D0534A">
            <w:pPr>
              <w:numPr>
                <w:ilvl w:val="0"/>
                <w:numId w:val="19"/>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Phần lớn người Chăm cư trú ở Ninh Thuận, Bình Thuận theo Hin-đu giáo.</w:t>
            </w:r>
          </w:p>
          <w:p w:rsidR="00401DC7" w:rsidRPr="0020270B" w:rsidRDefault="00401DC7" w:rsidP="00D0534A">
            <w:pPr>
              <w:numPr>
                <w:ilvl w:val="0"/>
                <w:numId w:val="19"/>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Hầu hết người Chăm theo Hồi giáo sinh sống tại địa phương thuộc các tỉnh Tây Ninh, An Giang, Đồng Nai và Thành phố Hồ Chí Minh.</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Công giáo: là một trong những tôn giáo phổ biến trong cộng đồng các dân tộc Việt Nam.</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
                <w:bCs/>
                <w:i/>
                <w:color w:val="000000"/>
                <w:sz w:val="26"/>
                <w:szCs w:val="26"/>
                <w:lang w:val="vi-VN"/>
              </w:rPr>
              <w:t>* Phong tục, tập quán, lễ hội</w:t>
            </w:r>
          </w:p>
          <w:p w:rsidR="00401DC7" w:rsidRPr="0020270B" w:rsidRDefault="00401DC7" w:rsidP="00D0534A">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Phong tục, tập quán:</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Truyền thống:</w:t>
            </w:r>
          </w:p>
          <w:p w:rsidR="00401DC7" w:rsidRPr="0020270B" w:rsidRDefault="00401DC7" w:rsidP="00D0534A">
            <w:pPr>
              <w:numPr>
                <w:ilvl w:val="0"/>
                <w:numId w:val="20"/>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Tục ăn trầu, nhuộm răng, xăm mình,...</w:t>
            </w:r>
          </w:p>
          <w:p w:rsidR="00401DC7" w:rsidRPr="0020270B" w:rsidRDefault="00401DC7" w:rsidP="00D0534A">
            <w:pPr>
              <w:numPr>
                <w:ilvl w:val="0"/>
                <w:numId w:val="20"/>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Nghi lễ cưới xin trải qua các bước cơ bản như dạm, hỏi, cưới, lại mặt.</w:t>
            </w:r>
          </w:p>
          <w:p w:rsidR="00401DC7" w:rsidRPr="0020270B" w:rsidRDefault="00401DC7" w:rsidP="00D0534A">
            <w:pPr>
              <w:numPr>
                <w:ilvl w:val="0"/>
                <w:numId w:val="20"/>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Tổ chức tang ma trang nghiêm, gồm nhiều hình thức.</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Dân tộc ở Tây Nguyên:</w:t>
            </w:r>
          </w:p>
          <w:p w:rsidR="00401DC7" w:rsidRPr="0020270B" w:rsidRDefault="00401DC7" w:rsidP="00D0534A">
            <w:pPr>
              <w:numPr>
                <w:ilvl w:val="0"/>
                <w:numId w:val="21"/>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Tổ chức gia đình theo mẫu hệ.</w:t>
            </w:r>
          </w:p>
          <w:p w:rsidR="00401DC7" w:rsidRPr="0020270B" w:rsidRDefault="00401DC7" w:rsidP="00D0534A">
            <w:pPr>
              <w:numPr>
                <w:ilvl w:val="0"/>
                <w:numId w:val="21"/>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Trong phong tục cưới hỏi, người phụ nữ chủ động mai mối.</w:t>
            </w:r>
          </w:p>
          <w:p w:rsidR="00401DC7" w:rsidRPr="0020270B" w:rsidRDefault="00401DC7" w:rsidP="00D0534A">
            <w:pPr>
              <w:numPr>
                <w:ilvl w:val="0"/>
                <w:numId w:val="21"/>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Trong nghi lễ ma chay, làm lễ bỏ mả và dựng nhà mồ để chôn người chết.</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xml:space="preserve">+ Cộng đồng dân tộc Chăm: truyền thống gia đình mẫu hệ, các con trong gia đình theo họ mẹ.  </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i/>
                <w:color w:val="000000"/>
                <w:sz w:val="26"/>
                <w:szCs w:val="26"/>
                <w:lang w:val="vi-VN"/>
              </w:rPr>
              <w:t>- Lễ hội:</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Chủ yếu là lễ hội nông nghiệp, tôn giáo hoặc gắn với đời sống sinh hoạt cộng đồng như lễ hội cầu mưa, lễ hội cầu ăn, lễ hội hát múa giao duyên,...</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Tết Nguyên đán là tết lớn nhất trong năm của người Kinh và một số dân tộc thiểu số như người Hoa, người Sán Dìu, người Mông.</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Ngoài ra còn có tết Thanh minh, tết Đoan Ngọ, tết Trung thu,...</w:t>
            </w:r>
          </w:p>
          <w:p w:rsidR="00401DC7" w:rsidRPr="0020270B" w:rsidRDefault="00401DC7" w:rsidP="00D0534A">
            <w:pPr>
              <w:spacing w:line="360" w:lineRule="auto"/>
              <w:jc w:val="both"/>
              <w:rPr>
                <w:rFonts w:ascii="Times New Roman" w:eastAsia="Calibri" w:hAnsi="Times New Roman" w:cs="Times New Roman"/>
                <w:b/>
                <w:bCs/>
                <w:i/>
                <w:color w:val="000000"/>
                <w:sz w:val="26"/>
                <w:szCs w:val="26"/>
                <w:lang w:val="vi-VN"/>
              </w:rPr>
            </w:pPr>
            <w:r w:rsidRPr="0020270B">
              <w:rPr>
                <w:rFonts w:ascii="Times New Roman" w:eastAsia="Calibri" w:hAnsi="Times New Roman" w:cs="Times New Roman"/>
                <w:b/>
                <w:bCs/>
                <w:i/>
                <w:color w:val="000000"/>
                <w:sz w:val="26"/>
                <w:szCs w:val="26"/>
                <w:lang w:val="vi-VN"/>
              </w:rPr>
              <w:t xml:space="preserve">* Nghệ thuật </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Người Kinh: tiêu biểu như nghệ thuật múa rối nước, chèo, tuồng, đờn ca tài tử, ca trù, hát Xoan,...</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xml:space="preserve">- Dân tộc thiểu số: </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xml:space="preserve">+ Vùng Tây Bắc: </w:t>
            </w:r>
          </w:p>
          <w:p w:rsidR="00401DC7" w:rsidRPr="0020270B" w:rsidRDefault="00401DC7" w:rsidP="00D0534A">
            <w:pPr>
              <w:numPr>
                <w:ilvl w:val="0"/>
                <w:numId w:val="22"/>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Ưa thích các điệu múa, xòe.</w:t>
            </w:r>
          </w:p>
          <w:p w:rsidR="00401DC7" w:rsidRPr="0020270B" w:rsidRDefault="00401DC7" w:rsidP="00D0534A">
            <w:pPr>
              <w:numPr>
                <w:ilvl w:val="0"/>
                <w:numId w:val="22"/>
              </w:numPr>
              <w:spacing w:line="360" w:lineRule="auto"/>
              <w:contextualSpacing/>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Thổi các loại khèn, sáo, sử dụng trống và các bộ gõ bằng tre, nứa.</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r w:rsidRPr="0020270B">
              <w:rPr>
                <w:rFonts w:ascii="Times New Roman" w:eastAsia="Calibri" w:hAnsi="Times New Roman" w:cs="Times New Roman"/>
                <w:bCs/>
                <w:color w:val="000000"/>
                <w:sz w:val="26"/>
                <w:szCs w:val="26"/>
                <w:lang w:val="vi-VN"/>
              </w:rPr>
              <w:t>+ Ở Nam Bộ: biểu diễn những điệu dân vũ với nhạc cụ gồm bộ gõ (trống, chiêng,...), bộ dây (đàn) và bộ hơi (kèn, tù và),...</w:t>
            </w:r>
          </w:p>
          <w:p w:rsidR="00401DC7" w:rsidRPr="0020270B" w:rsidRDefault="00401DC7" w:rsidP="00401DC7">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
                <w:bCs/>
                <w:i/>
                <w:color w:val="000000"/>
                <w:sz w:val="26"/>
                <w:szCs w:val="26"/>
                <w:lang w:val="vi-VN"/>
              </w:rPr>
              <w:t>* Video về đời sống tinh thần của cộng đồng các dân tộc Việt Nam</w:t>
            </w:r>
          </w:p>
          <w:p w:rsidR="00401DC7" w:rsidRPr="0020270B" w:rsidRDefault="00401DC7" w:rsidP="00401DC7">
            <w:pPr>
              <w:spacing w:line="360" w:lineRule="auto"/>
              <w:jc w:val="both"/>
              <w:rPr>
                <w:rFonts w:ascii="Times New Roman" w:eastAsia="Calibri" w:hAnsi="Times New Roman" w:cs="Times New Roman"/>
                <w:bCs/>
                <w:i/>
                <w:color w:val="000000"/>
                <w:sz w:val="26"/>
                <w:szCs w:val="26"/>
                <w:lang w:val="vi-VN"/>
              </w:rPr>
            </w:pPr>
            <w:r w:rsidRPr="0020270B">
              <w:rPr>
                <w:rFonts w:ascii="Times New Roman" w:eastAsia="Calibri" w:hAnsi="Times New Roman" w:cs="Times New Roman"/>
                <w:bCs/>
                <w:i/>
                <w:color w:val="000000"/>
                <w:sz w:val="26"/>
                <w:szCs w:val="26"/>
                <w:lang w:val="vi-VN"/>
              </w:rPr>
              <w:t>+ Lễ hội hát giao duyên của người SaPa:</w:t>
            </w:r>
          </w:p>
          <w:p w:rsidR="00401DC7" w:rsidRPr="0020270B" w:rsidRDefault="0020270B" w:rsidP="00401DC7">
            <w:pPr>
              <w:spacing w:line="360" w:lineRule="auto"/>
              <w:jc w:val="both"/>
              <w:rPr>
                <w:rFonts w:ascii="Times New Roman" w:eastAsia="Calibri" w:hAnsi="Times New Roman" w:cs="Times New Roman"/>
                <w:i/>
                <w:color w:val="000000"/>
                <w:sz w:val="26"/>
                <w:szCs w:val="26"/>
                <w:lang w:val="vi-VN"/>
              </w:rPr>
            </w:pPr>
            <w:hyperlink r:id="rId11" w:history="1">
              <w:r w:rsidR="00401DC7" w:rsidRPr="0020270B">
                <w:rPr>
                  <w:rFonts w:ascii="Times New Roman" w:eastAsia="Calibri" w:hAnsi="Times New Roman" w:cs="Times New Roman"/>
                  <w:i/>
                  <w:color w:val="0000FF"/>
                  <w:sz w:val="26"/>
                  <w:szCs w:val="26"/>
                  <w:u w:val="single"/>
                  <w:lang w:val="vi-VN"/>
                </w:rPr>
                <w:t>https://youtu.be/qPEdS2ID98U?si=0Fozep34qalJJXGd</w:t>
              </w:r>
            </w:hyperlink>
          </w:p>
          <w:p w:rsidR="00401DC7" w:rsidRPr="0020270B" w:rsidRDefault="00401DC7" w:rsidP="00401DC7">
            <w:pPr>
              <w:spacing w:line="360" w:lineRule="auto"/>
              <w:jc w:val="both"/>
              <w:rPr>
                <w:rFonts w:ascii="Times New Roman" w:eastAsia="Calibri" w:hAnsi="Times New Roman" w:cs="Times New Roman"/>
                <w:i/>
                <w:color w:val="000000"/>
                <w:sz w:val="26"/>
                <w:szCs w:val="26"/>
                <w:lang w:val="vi-VN"/>
              </w:rPr>
            </w:pPr>
            <w:r w:rsidRPr="0020270B">
              <w:rPr>
                <w:rFonts w:ascii="Times New Roman" w:eastAsia="Calibri" w:hAnsi="Times New Roman" w:cs="Times New Roman"/>
                <w:i/>
                <w:color w:val="000000"/>
                <w:sz w:val="26"/>
                <w:szCs w:val="26"/>
                <w:lang w:val="vi-VN"/>
              </w:rPr>
              <w:t>+ Điệu múa Phồn Thực - Dân tộc Chăm:</w:t>
            </w:r>
          </w:p>
          <w:p w:rsidR="00401DC7" w:rsidRPr="0020270B" w:rsidRDefault="0020270B" w:rsidP="00401DC7">
            <w:pPr>
              <w:spacing w:line="360" w:lineRule="auto"/>
              <w:jc w:val="both"/>
              <w:rPr>
                <w:rFonts w:ascii="Times New Roman" w:eastAsia="Calibri" w:hAnsi="Times New Roman" w:cs="Times New Roman"/>
                <w:i/>
                <w:color w:val="000000"/>
                <w:sz w:val="26"/>
                <w:szCs w:val="26"/>
                <w:lang w:val="vi-VN"/>
              </w:rPr>
            </w:pPr>
            <w:hyperlink r:id="rId12" w:history="1">
              <w:r w:rsidR="00401DC7" w:rsidRPr="0020270B">
                <w:rPr>
                  <w:rFonts w:ascii="Times New Roman" w:eastAsia="Calibri" w:hAnsi="Times New Roman" w:cs="Times New Roman"/>
                  <w:i/>
                  <w:color w:val="0000FF"/>
                  <w:sz w:val="26"/>
                  <w:szCs w:val="26"/>
                  <w:u w:val="single"/>
                  <w:lang w:val="vi-VN"/>
                </w:rPr>
                <w:t>https://youtu.be/vTw4B7dYVFM?si=LnkIHwpO8ueaQ6ag</w:t>
              </w:r>
            </w:hyperlink>
            <w:r w:rsidR="00401DC7" w:rsidRPr="0020270B">
              <w:rPr>
                <w:rFonts w:ascii="Times New Roman" w:eastAsia="Calibri" w:hAnsi="Times New Roman" w:cs="Times New Roman"/>
                <w:i/>
                <w:color w:val="000000"/>
                <w:sz w:val="26"/>
                <w:szCs w:val="26"/>
                <w:lang w:val="vi-VN"/>
              </w:rPr>
              <w:t xml:space="preserve"> </w:t>
            </w:r>
          </w:p>
          <w:p w:rsidR="00401DC7" w:rsidRPr="0020270B" w:rsidRDefault="00401DC7" w:rsidP="00401DC7">
            <w:pPr>
              <w:spacing w:line="360" w:lineRule="auto"/>
              <w:jc w:val="both"/>
              <w:rPr>
                <w:rFonts w:ascii="Times New Roman" w:eastAsia="Calibri" w:hAnsi="Times New Roman" w:cs="Times New Roman"/>
                <w:i/>
                <w:color w:val="000000"/>
                <w:sz w:val="26"/>
                <w:szCs w:val="26"/>
                <w:lang w:val="vi-VN"/>
              </w:rPr>
            </w:pPr>
            <w:r w:rsidRPr="0020270B">
              <w:rPr>
                <w:rFonts w:ascii="Times New Roman" w:eastAsia="Calibri" w:hAnsi="Times New Roman" w:cs="Times New Roman"/>
                <w:i/>
                <w:color w:val="000000"/>
                <w:sz w:val="26"/>
                <w:szCs w:val="26"/>
                <w:lang w:val="vi-VN"/>
              </w:rPr>
              <w:t>+ Tục thờ cúng tổ tiên của người Việt:</w:t>
            </w:r>
          </w:p>
          <w:p w:rsidR="00401DC7" w:rsidRPr="0020270B" w:rsidRDefault="0020270B" w:rsidP="00D0534A">
            <w:pPr>
              <w:spacing w:line="360" w:lineRule="auto"/>
              <w:jc w:val="both"/>
              <w:rPr>
                <w:rFonts w:ascii="Times New Roman" w:eastAsia="Calibri" w:hAnsi="Times New Roman" w:cs="Times New Roman"/>
                <w:bCs/>
                <w:color w:val="000000"/>
                <w:sz w:val="26"/>
                <w:szCs w:val="26"/>
                <w:lang w:val="vi-VN"/>
              </w:rPr>
            </w:pPr>
            <w:hyperlink r:id="rId13" w:history="1">
              <w:r w:rsidR="00401DC7" w:rsidRPr="0020270B">
                <w:rPr>
                  <w:rFonts w:ascii="Times New Roman" w:eastAsia="Calibri" w:hAnsi="Times New Roman" w:cs="Times New Roman"/>
                  <w:i/>
                  <w:color w:val="0000FF"/>
                  <w:sz w:val="26"/>
                  <w:szCs w:val="26"/>
                  <w:u w:val="single"/>
                  <w:lang w:val="vi-VN"/>
                </w:rPr>
                <w:t>https://youtu.be/tWp3tat-yKU?si=kIci0AmKubIrTC_p</w:t>
              </w:r>
            </w:hyperlink>
            <w:r w:rsidR="00401DC7" w:rsidRPr="0020270B">
              <w:rPr>
                <w:rFonts w:ascii="Times New Roman" w:eastAsia="Calibri" w:hAnsi="Times New Roman" w:cs="Times New Roman"/>
                <w:i/>
                <w:color w:val="000000"/>
                <w:sz w:val="26"/>
                <w:szCs w:val="26"/>
                <w:lang w:val="vi-VN"/>
              </w:rPr>
              <w:t xml:space="preserve">  </w:t>
            </w:r>
          </w:p>
          <w:p w:rsidR="00401DC7" w:rsidRPr="0020270B" w:rsidRDefault="00401DC7" w:rsidP="00D0534A">
            <w:pPr>
              <w:spacing w:line="360" w:lineRule="auto"/>
              <w:jc w:val="both"/>
              <w:rPr>
                <w:rFonts w:ascii="Times New Roman" w:eastAsia="Calibri" w:hAnsi="Times New Roman" w:cs="Times New Roman"/>
                <w:bCs/>
                <w:color w:val="000000"/>
                <w:sz w:val="26"/>
                <w:szCs w:val="26"/>
                <w:lang w:val="vi-VN"/>
              </w:rPr>
            </w:pPr>
          </w:p>
        </w:tc>
      </w:tr>
    </w:tbl>
    <w:p w:rsidR="00E4069F" w:rsidRPr="0020270B" w:rsidRDefault="00E4069F" w:rsidP="00DA7A4B">
      <w:pPr>
        <w:spacing w:after="0" w:line="360" w:lineRule="auto"/>
        <w:rPr>
          <w:rFonts w:ascii="Times New Roman" w:eastAsia="Calibri" w:hAnsi="Times New Roman" w:cs="Times New Roman"/>
          <w:b/>
          <w:sz w:val="26"/>
          <w:szCs w:val="26"/>
          <w:lang w:val="fr-FR"/>
        </w:rPr>
      </w:pPr>
    </w:p>
    <w:p w:rsidR="00E4069F" w:rsidRPr="0020270B" w:rsidRDefault="00E4069F" w:rsidP="00DA7A4B">
      <w:pPr>
        <w:spacing w:after="0" w:line="360" w:lineRule="auto"/>
        <w:rPr>
          <w:rFonts w:ascii="Times New Roman" w:eastAsia="Calibri" w:hAnsi="Times New Roman" w:cs="Times New Roman"/>
          <w:b/>
          <w:sz w:val="26"/>
          <w:szCs w:val="26"/>
          <w:lang w:val="fr-FR"/>
        </w:rPr>
      </w:pPr>
    </w:p>
    <w:p w:rsidR="00E4069F" w:rsidRPr="0020270B" w:rsidRDefault="00E4069F" w:rsidP="00DA7A4B">
      <w:pPr>
        <w:spacing w:after="0" w:line="360" w:lineRule="auto"/>
        <w:rPr>
          <w:rFonts w:ascii="Times New Roman" w:eastAsia="Calibri" w:hAnsi="Times New Roman" w:cs="Times New Roman"/>
          <w:b/>
          <w:sz w:val="26"/>
          <w:szCs w:val="26"/>
          <w:lang w:val="fr-FR"/>
        </w:rPr>
      </w:pPr>
    </w:p>
    <w:p w:rsidR="00E4069F" w:rsidRPr="0020270B" w:rsidRDefault="00E4069F" w:rsidP="00DA7A4B">
      <w:pPr>
        <w:spacing w:after="0" w:line="360" w:lineRule="auto"/>
        <w:rPr>
          <w:rFonts w:ascii="Times New Roman" w:eastAsia="Calibri" w:hAnsi="Times New Roman" w:cs="Times New Roman"/>
          <w:b/>
          <w:sz w:val="26"/>
          <w:szCs w:val="26"/>
          <w:lang w:val="fr-FR"/>
        </w:rPr>
      </w:pPr>
    </w:p>
    <w:p w:rsidR="00DA7A4B" w:rsidRPr="0020270B" w:rsidRDefault="00DA7A4B" w:rsidP="00DA7A4B">
      <w:pPr>
        <w:spacing w:after="0" w:line="360" w:lineRule="auto"/>
        <w:rPr>
          <w:rFonts w:ascii="Times New Roman" w:eastAsia="Calibri" w:hAnsi="Times New Roman" w:cs="Times New Roman"/>
          <w:b/>
          <w:sz w:val="26"/>
          <w:szCs w:val="26"/>
          <w:lang w:val="fr-FR"/>
        </w:rPr>
      </w:pPr>
    </w:p>
    <w:p w:rsidR="00DA7A4B" w:rsidRPr="0020270B" w:rsidRDefault="00DA7A4B" w:rsidP="00DA7A4B">
      <w:pPr>
        <w:spacing w:after="0" w:line="360" w:lineRule="auto"/>
        <w:rPr>
          <w:rFonts w:ascii="Times New Roman" w:eastAsia="Calibri" w:hAnsi="Times New Roman" w:cs="Times New Roman"/>
          <w:b/>
          <w:sz w:val="26"/>
          <w:szCs w:val="26"/>
          <w:lang w:val="fr-FR"/>
        </w:rPr>
      </w:pPr>
    </w:p>
    <w:sectPr w:rsidR="00DA7A4B" w:rsidRPr="00202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B80"/>
    <w:multiLevelType w:val="hybridMultilevel"/>
    <w:tmpl w:val="B3AC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3D00"/>
    <w:multiLevelType w:val="hybridMultilevel"/>
    <w:tmpl w:val="EA26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67C04"/>
    <w:multiLevelType w:val="hybridMultilevel"/>
    <w:tmpl w:val="DF8C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E0601"/>
    <w:multiLevelType w:val="hybridMultilevel"/>
    <w:tmpl w:val="058E5C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5C3861"/>
    <w:multiLevelType w:val="hybridMultilevel"/>
    <w:tmpl w:val="5AC2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53B6B"/>
    <w:multiLevelType w:val="hybridMultilevel"/>
    <w:tmpl w:val="923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96385"/>
    <w:multiLevelType w:val="hybridMultilevel"/>
    <w:tmpl w:val="69FA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61BB5"/>
    <w:multiLevelType w:val="hybridMultilevel"/>
    <w:tmpl w:val="5984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76407"/>
    <w:multiLevelType w:val="hybridMultilevel"/>
    <w:tmpl w:val="7A1E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52341"/>
    <w:multiLevelType w:val="hybridMultilevel"/>
    <w:tmpl w:val="3260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B7AEE"/>
    <w:multiLevelType w:val="hybridMultilevel"/>
    <w:tmpl w:val="9480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A3A4D"/>
    <w:multiLevelType w:val="hybridMultilevel"/>
    <w:tmpl w:val="8ECA678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75E25"/>
    <w:multiLevelType w:val="hybridMultilevel"/>
    <w:tmpl w:val="FB26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35AC2"/>
    <w:multiLevelType w:val="hybridMultilevel"/>
    <w:tmpl w:val="405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1394D"/>
    <w:multiLevelType w:val="hybridMultilevel"/>
    <w:tmpl w:val="1BD4125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3734F"/>
    <w:multiLevelType w:val="hybridMultilevel"/>
    <w:tmpl w:val="FB80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4A4299"/>
    <w:multiLevelType w:val="hybridMultilevel"/>
    <w:tmpl w:val="3998EE7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4554196"/>
    <w:multiLevelType w:val="hybridMultilevel"/>
    <w:tmpl w:val="CB86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43418E"/>
    <w:multiLevelType w:val="hybridMultilevel"/>
    <w:tmpl w:val="5168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B636C"/>
    <w:multiLevelType w:val="hybridMultilevel"/>
    <w:tmpl w:val="FC1C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6"/>
  </w:num>
  <w:num w:numId="4">
    <w:abstractNumId w:val="9"/>
  </w:num>
  <w:num w:numId="5">
    <w:abstractNumId w:val="4"/>
  </w:num>
  <w:num w:numId="6">
    <w:abstractNumId w:val="18"/>
  </w:num>
  <w:num w:numId="7">
    <w:abstractNumId w:val="11"/>
  </w:num>
  <w:num w:numId="8">
    <w:abstractNumId w:val="10"/>
  </w:num>
  <w:num w:numId="9">
    <w:abstractNumId w:val="17"/>
  </w:num>
  <w:num w:numId="10">
    <w:abstractNumId w:val="15"/>
  </w:num>
  <w:num w:numId="11">
    <w:abstractNumId w:val="14"/>
  </w:num>
  <w:num w:numId="12">
    <w:abstractNumId w:val="3"/>
  </w:num>
  <w:num w:numId="13">
    <w:abstractNumId w:val="8"/>
  </w:num>
  <w:num w:numId="14">
    <w:abstractNumId w:val="6"/>
  </w:num>
  <w:num w:numId="15">
    <w:abstractNumId w:val="19"/>
  </w:num>
  <w:num w:numId="16">
    <w:abstractNumId w:val="2"/>
  </w:num>
  <w:num w:numId="17">
    <w:abstractNumId w:val="5"/>
  </w:num>
  <w:num w:numId="18">
    <w:abstractNumId w:val="7"/>
  </w:num>
  <w:num w:numId="19">
    <w:abstractNumId w:val="12"/>
  </w:num>
  <w:num w:numId="20">
    <w:abstractNumId w:val="0"/>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01"/>
    <w:rsid w:val="001C001F"/>
    <w:rsid w:val="0020270B"/>
    <w:rsid w:val="0022149F"/>
    <w:rsid w:val="00401DC7"/>
    <w:rsid w:val="006D57DD"/>
    <w:rsid w:val="009C5427"/>
    <w:rsid w:val="00D72501"/>
    <w:rsid w:val="00DA7A4B"/>
    <w:rsid w:val="00E13A90"/>
    <w:rsid w:val="00E4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1140"/>
  <w15:chartTrackingRefBased/>
  <w15:docId w15:val="{E375A154-FBE3-40A0-9B2E-85A22CF5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9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CBswqNFYVQ?si=Y5H6jck1yiT01Zad" TargetMode="External"/><Relationship Id="rId13" Type="http://schemas.openxmlformats.org/officeDocument/2006/relationships/hyperlink" Target="https://youtu.be/tWp3tat-yKU?si=kIci0AmKubIrTC_p" TargetMode="External"/><Relationship Id="rId3" Type="http://schemas.openxmlformats.org/officeDocument/2006/relationships/settings" Target="settings.xml"/><Relationship Id="rId7" Type="http://schemas.openxmlformats.org/officeDocument/2006/relationships/hyperlink" Target="https://youtu.be/DdU0ja5OD08?si=x1iKNpBdiYPjnsqF" TargetMode="External"/><Relationship Id="rId12" Type="http://schemas.openxmlformats.org/officeDocument/2006/relationships/hyperlink" Target="https://youtu.be/vTw4B7dYVFM?si=LnkIHwpO8ueaQ6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eVPWbnaS8VU?si=6wX3SjG4O0xhVBRp" TargetMode="External"/><Relationship Id="rId11" Type="http://schemas.openxmlformats.org/officeDocument/2006/relationships/hyperlink" Target="https://youtu.be/qPEdS2ID98U?si=0Fozep34qalJJXGd" TargetMode="External"/><Relationship Id="rId5" Type="http://schemas.openxmlformats.org/officeDocument/2006/relationships/hyperlink" Target="https://youtu.be/Jm5eLwKxtFk?si=EBdIcI7bnmCxzeSq" TargetMode="External"/><Relationship Id="rId15" Type="http://schemas.openxmlformats.org/officeDocument/2006/relationships/theme" Target="theme/theme1.xml"/><Relationship Id="rId10" Type="http://schemas.openxmlformats.org/officeDocument/2006/relationships/hyperlink" Target="https://youtu.be/6CFk9DbEKsU?si=2MS-qRYaQbPrh_Cm" TargetMode="External"/><Relationship Id="rId4" Type="http://schemas.openxmlformats.org/officeDocument/2006/relationships/webSettings" Target="webSettings.xml"/><Relationship Id="rId9" Type="http://schemas.openxmlformats.org/officeDocument/2006/relationships/hyperlink" Target="https://youtu.be/x15IqztCmc0?si=7FJ7hxtK3oaXoOJ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1738</Words>
  <Characters>9908</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CHỦ ĐỀ 7: CỘNG ĐỒNG CÁC DÂN TỘC VIỆT NAM</vt:lpstr>
      <vt:lpstr>    BÀI 14: CÁC DÂN TỘC TRÊN ĐẤT NƯỚC VIỆT NAM</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2024-09-12T07:25:00Z</cp:lastPrinted>
  <dcterms:created xsi:type="dcterms:W3CDTF">2024-09-12T01:58:00Z</dcterms:created>
  <dcterms:modified xsi:type="dcterms:W3CDTF">2025-10-12T01:09:00Z</dcterms:modified>
</cp:coreProperties>
</file>