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CellMar>
          <w:left w:w="10" w:type="dxa"/>
          <w:right w:w="10" w:type="dxa"/>
        </w:tblCellMar>
        <w:tblLook w:val="04A0" w:firstRow="1" w:lastRow="0" w:firstColumn="1" w:lastColumn="0" w:noHBand="0" w:noVBand="1"/>
      </w:tblPr>
      <w:tblGrid>
        <w:gridCol w:w="4928"/>
        <w:gridCol w:w="4961"/>
      </w:tblGrid>
      <w:tr w:rsidR="00466CB1" w:rsidTr="001D49AC">
        <w:trPr>
          <w:trHeight w:val="1135"/>
        </w:trPr>
        <w:tc>
          <w:tcPr>
            <w:tcW w:w="4928" w:type="dxa"/>
            <w:tcMar>
              <w:top w:w="0" w:type="dxa"/>
              <w:left w:w="108" w:type="dxa"/>
              <w:bottom w:w="0" w:type="dxa"/>
              <w:right w:w="108" w:type="dxa"/>
            </w:tcMar>
          </w:tcPr>
          <w:p w:rsidR="00466CB1" w:rsidRDefault="00466CB1" w:rsidP="002503A1">
            <w:pPr>
              <w:pStyle w:val="Standard"/>
              <w:autoSpaceDE w:val="0"/>
              <w:jc w:val="center"/>
              <w:rPr>
                <w:sz w:val="26"/>
                <w:szCs w:val="26"/>
                <w:lang w:bidi="hi-IN"/>
              </w:rPr>
            </w:pPr>
            <w:r>
              <w:rPr>
                <w:b/>
                <w:color w:val="0000FF"/>
                <w:sz w:val="26"/>
                <w:szCs w:val="26"/>
              </w:rPr>
              <w:t xml:space="preserve"> </w:t>
            </w:r>
            <w:r>
              <w:rPr>
                <w:b/>
                <w:bCs/>
                <w:color w:val="0000FF"/>
                <w:kern w:val="32"/>
                <w:sz w:val="26"/>
                <w:szCs w:val="26"/>
              </w:rPr>
              <w:t xml:space="preserve"> </w:t>
            </w:r>
            <w:r>
              <w:rPr>
                <w:sz w:val="26"/>
                <w:szCs w:val="26"/>
                <w:lang w:val="pl-PL" w:bidi="hi-IN"/>
              </w:rPr>
              <w:t xml:space="preserve">SỞ GD&amp;ĐT HẢI </w:t>
            </w:r>
            <w:r w:rsidR="002503A1">
              <w:rPr>
                <w:sz w:val="26"/>
                <w:szCs w:val="26"/>
                <w:lang w:val="pl-PL" w:bidi="hi-IN"/>
              </w:rPr>
              <w:t>PHÒNG</w:t>
            </w:r>
          </w:p>
          <w:p w:rsidR="00466CB1" w:rsidRDefault="00466CB1" w:rsidP="002503A1">
            <w:pPr>
              <w:pStyle w:val="Standard"/>
              <w:autoSpaceDE w:val="0"/>
              <w:jc w:val="center"/>
              <w:rPr>
                <w:b/>
                <w:sz w:val="26"/>
                <w:szCs w:val="26"/>
                <w:lang w:val="pl-PL" w:bidi="hi-IN"/>
              </w:rPr>
            </w:pPr>
            <w:r>
              <w:rPr>
                <w:noProof/>
                <w:sz w:val="26"/>
                <w:szCs w:val="26"/>
                <w:lang w:eastAsia="en-US"/>
              </w:rPr>
              <mc:AlternateContent>
                <mc:Choice Requires="wps">
                  <w:drawing>
                    <wp:anchor distT="0" distB="0" distL="114300" distR="114300" simplePos="0" relativeHeight="251656704" behindDoc="0" locked="0" layoutInCell="1" allowOverlap="1" wp14:anchorId="2ADB3EFB" wp14:editId="380BF515">
                      <wp:simplePos x="0" y="0"/>
                      <wp:positionH relativeFrom="column">
                        <wp:posOffset>979170</wp:posOffset>
                      </wp:positionH>
                      <wp:positionV relativeFrom="paragraph">
                        <wp:posOffset>197485</wp:posOffset>
                      </wp:positionV>
                      <wp:extent cx="1146810" cy="0"/>
                      <wp:effectExtent l="5080" t="5080" r="4445" b="4445"/>
                      <wp:wrapNone/>
                      <wp:docPr id="4" name="Straight Arrow Connector 4"/>
                      <wp:cNvGraphicFramePr/>
                      <a:graphic xmlns:a="http://schemas.openxmlformats.org/drawingml/2006/main">
                        <a:graphicData uri="http://schemas.microsoft.com/office/word/2010/wordprocessingShape">
                          <wps:wsp>
                            <wps:cNvCnPr/>
                            <wps:spPr>
                              <a:xfrm>
                                <a:off x="0" y="0"/>
                                <a:ext cx="1146810" cy="0"/>
                              </a:xfrm>
                              <a:prstGeom prst="straightConnector1">
                                <a:avLst/>
                              </a:prstGeom>
                              <a:noFill/>
                              <a:ln w="9326" cap="sq">
                                <a:solidFill>
                                  <a:srgbClr val="000000"/>
                                </a:solidFill>
                                <a:prstDash val="solid"/>
                                <a:miter/>
                              </a:ln>
                            </wps:spPr>
                            <wps:bodyPr/>
                          </wps:wsp>
                        </a:graphicData>
                      </a:graphic>
                    </wp:anchor>
                  </w:drawing>
                </mc:Choice>
                <mc:Fallback>
                  <w:pict>
                    <v:shapetype w14:anchorId="2E03BB1D" id="_x0000_t32" coordsize="21600,21600" o:spt="32" o:oned="t" path="m,l21600,21600e" filled="f">
                      <v:path arrowok="t" fillok="f" o:connecttype="none"/>
                      <o:lock v:ext="edit" shapetype="t"/>
                    </v:shapetype>
                    <v:shape id="Straight Arrow Connector 4" o:spid="_x0000_s1026" type="#_x0000_t32" style="position:absolute;margin-left:77.1pt;margin-top:15.55pt;width:90.3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" strokeweight=".25906mm">
                      <v:stroke joinstyle="miter" endcap="square"/>
                    </v:shape>
                  </w:pict>
                </mc:Fallback>
              </mc:AlternateContent>
            </w:r>
            <w:r w:rsidR="002503A1">
              <w:rPr>
                <w:b/>
                <w:sz w:val="26"/>
                <w:szCs w:val="26"/>
                <w:lang w:val="pl-PL" w:bidi="hi-IN"/>
              </w:rPr>
              <w:t>TRƯỜNG THPT THANH MIỆN II</w:t>
            </w:r>
          </w:p>
          <w:p w:rsidR="00466CB1" w:rsidRPr="008C4288" w:rsidRDefault="00466CB1" w:rsidP="002503A1">
            <w:pPr>
              <w:pStyle w:val="Standard"/>
              <w:autoSpaceDE w:val="0"/>
              <w:rPr>
                <w:bCs/>
                <w:sz w:val="26"/>
                <w:szCs w:val="26"/>
                <w:lang w:bidi="hi-IN"/>
              </w:rPr>
            </w:pPr>
          </w:p>
        </w:tc>
        <w:tc>
          <w:tcPr>
            <w:tcW w:w="4961" w:type="dxa"/>
            <w:tcMar>
              <w:top w:w="0" w:type="dxa"/>
              <w:left w:w="108" w:type="dxa"/>
              <w:bottom w:w="0" w:type="dxa"/>
              <w:right w:w="108" w:type="dxa"/>
            </w:tcMar>
          </w:tcPr>
          <w:p w:rsidR="00466CB1" w:rsidRDefault="00E5638B" w:rsidP="002503A1">
            <w:pPr>
              <w:pStyle w:val="Standard"/>
              <w:autoSpaceDE w:val="0"/>
              <w:jc w:val="center"/>
              <w:rPr>
                <w:b/>
                <w:color w:val="000000"/>
                <w:sz w:val="26"/>
                <w:szCs w:val="26"/>
                <w:lang w:val="pl-PL" w:bidi="hi-IN"/>
              </w:rPr>
            </w:pPr>
            <w:r>
              <w:rPr>
                <w:b/>
                <w:color w:val="000000"/>
                <w:sz w:val="26"/>
                <w:szCs w:val="26"/>
                <w:lang w:val="pl-PL" w:bidi="hi-IN"/>
              </w:rPr>
              <w:t>ĐỀ KIỂM TRA CUỐI</w:t>
            </w:r>
            <w:r w:rsidR="00466CB1">
              <w:rPr>
                <w:b/>
                <w:color w:val="000000"/>
                <w:sz w:val="26"/>
                <w:szCs w:val="26"/>
                <w:lang w:val="pl-PL" w:bidi="hi-IN"/>
              </w:rPr>
              <w:t xml:space="preserve"> HỌC KÌ I</w:t>
            </w:r>
          </w:p>
          <w:p w:rsidR="00466CB1" w:rsidRDefault="00466CB1" w:rsidP="002503A1">
            <w:pPr>
              <w:pStyle w:val="Standard"/>
              <w:autoSpaceDE w:val="0"/>
              <w:jc w:val="center"/>
              <w:rPr>
                <w:b/>
                <w:color w:val="000000"/>
                <w:sz w:val="26"/>
                <w:szCs w:val="26"/>
                <w:lang w:bidi="hi-IN"/>
              </w:rPr>
            </w:pPr>
            <w:r>
              <w:rPr>
                <w:b/>
                <w:color w:val="000000"/>
                <w:sz w:val="26"/>
                <w:szCs w:val="26"/>
                <w:lang w:val="pl-PL" w:bidi="hi-IN"/>
              </w:rPr>
              <w:t xml:space="preserve">Môn: </w:t>
            </w:r>
            <w:r w:rsidR="002503A1">
              <w:rPr>
                <w:b/>
                <w:color w:val="000000"/>
                <w:sz w:val="26"/>
                <w:szCs w:val="26"/>
                <w:lang w:val="pl-PL" w:bidi="hi-IN"/>
              </w:rPr>
              <w:t>Ngữ Văn 12</w:t>
            </w:r>
            <w:r>
              <w:rPr>
                <w:b/>
                <w:color w:val="000000"/>
                <w:sz w:val="26"/>
                <w:szCs w:val="26"/>
                <w:lang w:val="pl-PL" w:bidi="hi-IN"/>
              </w:rPr>
              <w:t>; Năm học 202</w:t>
            </w:r>
            <w:r w:rsidR="002503A1">
              <w:rPr>
                <w:b/>
                <w:color w:val="000000"/>
                <w:sz w:val="26"/>
                <w:szCs w:val="26"/>
                <w:lang w:bidi="hi-IN"/>
              </w:rPr>
              <w:t>5</w:t>
            </w:r>
            <w:r>
              <w:rPr>
                <w:b/>
                <w:color w:val="000000"/>
                <w:sz w:val="26"/>
                <w:szCs w:val="26"/>
                <w:lang w:val="pl-PL" w:bidi="hi-IN"/>
              </w:rPr>
              <w:t>-202</w:t>
            </w:r>
            <w:r w:rsidR="002503A1">
              <w:rPr>
                <w:b/>
                <w:color w:val="000000"/>
                <w:sz w:val="26"/>
                <w:szCs w:val="26"/>
                <w:lang w:val="pl-PL" w:bidi="hi-IN"/>
              </w:rPr>
              <w:t>6</w:t>
            </w:r>
          </w:p>
          <w:p w:rsidR="00466CB1" w:rsidRDefault="00466CB1" w:rsidP="002503A1">
            <w:pPr>
              <w:pStyle w:val="Standard"/>
              <w:autoSpaceDE w:val="0"/>
              <w:jc w:val="center"/>
              <w:rPr>
                <w:i/>
                <w:color w:val="000000"/>
                <w:sz w:val="26"/>
                <w:szCs w:val="26"/>
                <w:lang w:bidi="hi-IN"/>
              </w:rPr>
            </w:pPr>
            <w:r>
              <w:rPr>
                <w:i/>
                <w:color w:val="000000"/>
                <w:sz w:val="26"/>
                <w:szCs w:val="26"/>
                <w:lang w:val="pl-PL" w:bidi="hi-IN"/>
              </w:rPr>
              <w:t>Thời gian làm bài</w:t>
            </w:r>
            <w:r w:rsidR="008C4288">
              <w:rPr>
                <w:i/>
                <w:color w:val="000000"/>
                <w:sz w:val="26"/>
                <w:szCs w:val="26"/>
                <w:lang w:bidi="hi-IN"/>
              </w:rPr>
              <w:t>: 90</w:t>
            </w:r>
            <w:r>
              <w:rPr>
                <w:i/>
                <w:color w:val="000000"/>
                <w:sz w:val="26"/>
                <w:szCs w:val="26"/>
                <w:lang w:val="pl-PL" w:bidi="hi-IN"/>
              </w:rPr>
              <w:t xml:space="preserve"> phút</w:t>
            </w:r>
            <w:r>
              <w:rPr>
                <w:i/>
                <w:color w:val="000000"/>
                <w:sz w:val="26"/>
                <w:szCs w:val="26"/>
                <w:lang w:bidi="hi-IN"/>
              </w:rPr>
              <w:t xml:space="preserve"> không kể giao đề</w:t>
            </w:r>
          </w:p>
        </w:tc>
      </w:tr>
    </w:tbl>
    <w:p w:rsidR="00536180" w:rsidRPr="002503A1" w:rsidRDefault="002503A1" w:rsidP="002503A1">
      <w:pPr>
        <w:spacing w:after="0" w:line="240" w:lineRule="auto"/>
        <w:contextualSpacing/>
        <w:mirrorIndents/>
        <w:jc w:val="both"/>
        <w:rPr>
          <w:rFonts w:ascii="Times New Roman" w:eastAsia="Times New Roman" w:hAnsi="Times New Roman" w:cs="Times New Roman"/>
          <w:b/>
          <w:sz w:val="24"/>
          <w:szCs w:val="24"/>
        </w:rPr>
      </w:pPr>
      <w:r w:rsidRPr="002503A1">
        <w:rPr>
          <w:rFonts w:ascii="Times New Roman" w:eastAsia="Times New Roman" w:hAnsi="Times New Roman" w:cs="Times New Roman"/>
          <w:b/>
          <w:sz w:val="24"/>
          <w:szCs w:val="24"/>
        </w:rPr>
        <w:t>I. ĐỌC HIỂU (4</w:t>
      </w:r>
      <w:r w:rsidR="00536180" w:rsidRPr="002503A1">
        <w:rPr>
          <w:rFonts w:ascii="Times New Roman" w:eastAsia="Times New Roman" w:hAnsi="Times New Roman" w:cs="Times New Roman"/>
          <w:b/>
          <w:sz w:val="24"/>
          <w:szCs w:val="24"/>
        </w:rPr>
        <w:t>,0 điểm)</w:t>
      </w:r>
    </w:p>
    <w:p w:rsidR="008C4288" w:rsidRPr="002503A1" w:rsidRDefault="00536180" w:rsidP="002503A1">
      <w:pPr>
        <w:spacing w:after="0" w:line="240" w:lineRule="auto"/>
        <w:jc w:val="both"/>
        <w:rPr>
          <w:rFonts w:ascii="Times New Roman" w:eastAsia="Calibri" w:hAnsi="Times New Roman" w:cs="Times New Roman"/>
          <w:b/>
          <w:sz w:val="24"/>
          <w:szCs w:val="24"/>
          <w:lang w:val="pt-BR"/>
        </w:rPr>
      </w:pPr>
      <w:r w:rsidRPr="002503A1">
        <w:rPr>
          <w:rFonts w:ascii="Times New Roman" w:hAnsi="Times New Roman" w:cs="Times New Roman"/>
          <w:b/>
          <w:bCs/>
          <w:sz w:val="24"/>
          <w:szCs w:val="24"/>
        </w:rPr>
        <w:t>Đọc văn bả</w:t>
      </w:r>
      <w:r w:rsidR="002503A1">
        <w:rPr>
          <w:rFonts w:ascii="Times New Roman" w:hAnsi="Times New Roman" w:cs="Times New Roman"/>
          <w:b/>
          <w:bCs/>
          <w:sz w:val="24"/>
          <w:szCs w:val="24"/>
        </w:rPr>
        <w:t>n</w:t>
      </w:r>
      <w:r w:rsidRPr="002503A1">
        <w:rPr>
          <w:rFonts w:ascii="Times New Roman" w:hAnsi="Times New Roman" w:cs="Times New Roman"/>
          <w:b/>
          <w:bCs/>
          <w:sz w:val="24"/>
          <w:szCs w:val="24"/>
        </w:rPr>
        <w:t>:</w:t>
      </w:r>
      <w:r w:rsidRPr="002503A1">
        <w:rPr>
          <w:rFonts w:ascii="Times New Roman" w:eastAsia="Calibri" w:hAnsi="Times New Roman" w:cs="Times New Roman"/>
          <w:b/>
          <w:sz w:val="24"/>
          <w:szCs w:val="24"/>
          <w:lang w:val="pt-BR"/>
        </w:rPr>
        <w:t xml:space="preserve">  </w:t>
      </w:r>
    </w:p>
    <w:p w:rsidR="002503A1" w:rsidRPr="002503A1" w:rsidRDefault="002503A1" w:rsidP="002503A1">
      <w:pPr>
        <w:spacing w:after="0" w:line="240" w:lineRule="atLeast"/>
        <w:ind w:left="1418"/>
        <w:rPr>
          <w:rFonts w:ascii="Times New Roman" w:eastAsia="Calibri" w:hAnsi="Times New Roman" w:cs="Times New Roman"/>
          <w:i/>
          <w:sz w:val="24"/>
          <w:szCs w:val="24"/>
          <w:lang w:val="vi-VN"/>
        </w:rPr>
      </w:pPr>
      <w:r>
        <w:rPr>
          <w:rFonts w:ascii="Times New Roman" w:eastAsia="Calibri" w:hAnsi="Times New Roman" w:cs="Times New Roman"/>
          <w:i/>
          <w:sz w:val="24"/>
          <w:szCs w:val="24"/>
        </w:rPr>
        <w:t>“</w:t>
      </w:r>
      <w:r w:rsidRPr="002503A1">
        <w:rPr>
          <w:rFonts w:ascii="Times New Roman" w:eastAsia="Calibri" w:hAnsi="Times New Roman" w:cs="Times New Roman"/>
          <w:i/>
          <w:sz w:val="24"/>
          <w:szCs w:val="24"/>
          <w:lang w:val="vi-VN"/>
        </w:rPr>
        <w:t>đất nước là hình ảnh con trâu</w:t>
      </w:r>
      <w:r w:rsidRPr="002503A1">
        <w:rPr>
          <w:rFonts w:ascii="Times New Roman" w:eastAsia="Calibri" w:hAnsi="Times New Roman" w:cs="Times New Roman"/>
          <w:i/>
          <w:sz w:val="24"/>
          <w:szCs w:val="24"/>
          <w:lang w:val="vi-VN"/>
        </w:rPr>
        <w:br/>
        <w:t>đi trước cái cày, trước cha, trước mẹ</w:t>
      </w:r>
      <w:r w:rsidRPr="002503A1">
        <w:rPr>
          <w:rFonts w:ascii="Times New Roman" w:eastAsia="Calibri" w:hAnsi="Times New Roman" w:cs="Times New Roman"/>
          <w:i/>
          <w:sz w:val="24"/>
          <w:szCs w:val="24"/>
          <w:lang w:val="vi-VN"/>
        </w:rPr>
        <w:br/>
        <w:t>là bài đồng dao con chim se sẻ</w:t>
      </w:r>
      <w:r w:rsidRPr="002503A1">
        <w:rPr>
          <w:rFonts w:ascii="Times New Roman" w:eastAsia="Calibri" w:hAnsi="Times New Roman" w:cs="Times New Roman"/>
          <w:i/>
          <w:sz w:val="24"/>
          <w:szCs w:val="24"/>
          <w:lang w:val="vi-VN"/>
        </w:rPr>
        <w:br/>
        <w:t>nó đẻ mái tranh, tôi ném hòn sành</w:t>
      </w:r>
      <w:r w:rsidRPr="002503A1">
        <w:rPr>
          <w:rFonts w:ascii="Times New Roman" w:eastAsia="Calibri" w:hAnsi="Times New Roman" w:cs="Times New Roman"/>
          <w:i/>
          <w:sz w:val="24"/>
          <w:szCs w:val="24"/>
          <w:lang w:val="vi-VN"/>
        </w:rPr>
        <w:br/>
        <w:t>là con Rồng cháu Tiên, là gương vỡ lại lành</w:t>
      </w:r>
      <w:r w:rsidRPr="002503A1">
        <w:rPr>
          <w:rFonts w:ascii="Times New Roman" w:eastAsia="Calibri" w:hAnsi="Times New Roman" w:cs="Times New Roman"/>
          <w:i/>
          <w:sz w:val="24"/>
          <w:szCs w:val="24"/>
          <w:lang w:val="vi-VN"/>
        </w:rPr>
        <w:br/>
        <w:t>là thần thoại nhổ tre mà đuổi giặc</w:t>
      </w:r>
    </w:p>
    <w:p w:rsidR="002503A1" w:rsidRPr="002503A1" w:rsidRDefault="002503A1" w:rsidP="002503A1">
      <w:pPr>
        <w:spacing w:after="0" w:line="240" w:lineRule="atLeast"/>
        <w:ind w:left="1418"/>
        <w:rPr>
          <w:rFonts w:ascii="Times New Roman" w:eastAsia="Calibri" w:hAnsi="Times New Roman" w:cs="Times New Roman"/>
          <w:i/>
          <w:sz w:val="24"/>
          <w:szCs w:val="24"/>
          <w:lang w:val="vi-VN"/>
        </w:rPr>
      </w:pPr>
      <w:r w:rsidRPr="002503A1">
        <w:rPr>
          <w:rFonts w:ascii="Times New Roman" w:eastAsia="Calibri" w:hAnsi="Times New Roman" w:cs="Times New Roman"/>
          <w:i/>
          <w:sz w:val="24"/>
          <w:szCs w:val="24"/>
          <w:lang w:val="vi-VN"/>
        </w:rPr>
        <w:t>[...]</w:t>
      </w:r>
    </w:p>
    <w:p w:rsidR="002503A1" w:rsidRPr="002503A1" w:rsidRDefault="002503A1" w:rsidP="002503A1">
      <w:pPr>
        <w:spacing w:after="0" w:line="240" w:lineRule="atLeast"/>
        <w:ind w:left="1418"/>
        <w:rPr>
          <w:rFonts w:ascii="Times New Roman" w:eastAsia="Calibri" w:hAnsi="Times New Roman" w:cs="Times New Roman"/>
          <w:i/>
          <w:sz w:val="24"/>
          <w:szCs w:val="24"/>
        </w:rPr>
      </w:pPr>
      <w:r w:rsidRPr="002503A1">
        <w:rPr>
          <w:rFonts w:ascii="Times New Roman" w:eastAsia="Calibri" w:hAnsi="Times New Roman" w:cs="Times New Roman"/>
          <w:i/>
          <w:sz w:val="24"/>
          <w:szCs w:val="24"/>
          <w:lang w:val="vi-VN"/>
        </w:rPr>
        <w:t>đất nước là sự tích trầu cau chung thuỷ</w:t>
      </w:r>
      <w:r w:rsidRPr="002503A1">
        <w:rPr>
          <w:rFonts w:ascii="Times New Roman" w:eastAsia="Calibri" w:hAnsi="Times New Roman" w:cs="Times New Roman"/>
          <w:i/>
          <w:sz w:val="24"/>
          <w:szCs w:val="24"/>
          <w:lang w:val="vi-VN"/>
        </w:rPr>
        <w:br/>
        <w:t>là truyện Trạng Quỳnh, Xiên Bột của nhân dân</w:t>
      </w:r>
      <w:r w:rsidRPr="002503A1">
        <w:rPr>
          <w:rFonts w:ascii="Times New Roman" w:eastAsia="Calibri" w:hAnsi="Times New Roman" w:cs="Times New Roman"/>
          <w:i/>
          <w:sz w:val="24"/>
          <w:szCs w:val="24"/>
          <w:lang w:val="vi-VN"/>
        </w:rPr>
        <w:br/>
        <w:t>không sống chung với bạo chúa nịnh thần</w:t>
      </w:r>
      <w:r w:rsidRPr="002503A1">
        <w:rPr>
          <w:rFonts w:ascii="Times New Roman" w:eastAsia="Calibri" w:hAnsi="Times New Roman" w:cs="Times New Roman"/>
          <w:i/>
          <w:sz w:val="24"/>
          <w:szCs w:val="24"/>
          <w:lang w:val="vi-VN"/>
        </w:rPr>
        <w:br/>
        <w:t>kiến nghĩa bất vi vô dõng giả</w:t>
      </w:r>
      <w:r w:rsidRPr="002503A1">
        <w:rPr>
          <w:rFonts w:ascii="Times New Roman" w:eastAsia="Calibri" w:hAnsi="Times New Roman" w:cs="Times New Roman"/>
          <w:i/>
          <w:sz w:val="24"/>
          <w:szCs w:val="24"/>
          <w:lang w:val="vi-VN"/>
        </w:rPr>
        <w:br/>
        <w:t>có khi giữa sương mù xứ lạ</w:t>
      </w:r>
      <w:r w:rsidRPr="002503A1">
        <w:rPr>
          <w:rFonts w:ascii="Times New Roman" w:eastAsia="Calibri" w:hAnsi="Times New Roman" w:cs="Times New Roman"/>
          <w:i/>
          <w:sz w:val="24"/>
          <w:szCs w:val="24"/>
          <w:lang w:val="vi-VN"/>
        </w:rPr>
        <w:br/>
        <w:t>tuyết bay buốt theo thân phận dặm trường</w:t>
      </w:r>
      <w:r w:rsidRPr="002503A1">
        <w:rPr>
          <w:rFonts w:ascii="Times New Roman" w:eastAsia="Calibri" w:hAnsi="Times New Roman" w:cs="Times New Roman"/>
          <w:i/>
          <w:sz w:val="24"/>
          <w:szCs w:val="24"/>
          <w:lang w:val="vi-VN"/>
        </w:rPr>
        <w:br/>
        <w:t>đất nước là bìa thư với hình ảnh thân thương</w:t>
      </w:r>
      <w:r w:rsidRPr="002503A1">
        <w:rPr>
          <w:rFonts w:ascii="Times New Roman" w:eastAsia="Calibri" w:hAnsi="Times New Roman" w:cs="Times New Roman"/>
          <w:i/>
          <w:sz w:val="24"/>
          <w:szCs w:val="24"/>
          <w:lang w:val="vi-VN"/>
        </w:rPr>
        <w:br/>
        <w:t>có địa danh Mỏ Cày, Cần Thơ, Đà Nẵng...</w:t>
      </w:r>
      <w:r w:rsidRPr="002503A1">
        <w:rPr>
          <w:rFonts w:ascii="Times New Roman" w:eastAsia="Calibri" w:hAnsi="Times New Roman" w:cs="Times New Roman"/>
          <w:i/>
          <w:sz w:val="24"/>
          <w:szCs w:val="24"/>
          <w:lang w:val="vi-VN"/>
        </w:rPr>
        <w:br/>
        <w:t>đất nước là con tem với tình nghĩa sâu nặng</w:t>
      </w:r>
      <w:r w:rsidRPr="002503A1">
        <w:rPr>
          <w:rFonts w:ascii="Times New Roman" w:eastAsia="Calibri" w:hAnsi="Times New Roman" w:cs="Times New Roman"/>
          <w:i/>
          <w:sz w:val="24"/>
          <w:szCs w:val="24"/>
          <w:lang w:val="vi-VN"/>
        </w:rPr>
        <w:br/>
        <w:t>thầm nhắc người đi đừng quên cội quên nguồn</w:t>
      </w:r>
      <w:r w:rsidRPr="002503A1">
        <w:rPr>
          <w:rFonts w:ascii="Times New Roman" w:eastAsia="Calibri" w:hAnsi="Times New Roman" w:cs="Times New Roman"/>
          <w:i/>
          <w:sz w:val="24"/>
          <w:szCs w:val="24"/>
          <w:lang w:val="vi-VN"/>
        </w:rPr>
        <w:br/>
        <w:t>đất nước quanh tôi với tất cả bình thường</w:t>
      </w:r>
      <w:r w:rsidRPr="002503A1">
        <w:rPr>
          <w:rFonts w:ascii="Times New Roman" w:eastAsia="Calibri" w:hAnsi="Times New Roman" w:cs="Times New Roman"/>
          <w:i/>
          <w:sz w:val="24"/>
          <w:szCs w:val="24"/>
          <w:lang w:val="vi-VN"/>
        </w:rPr>
        <w:br/>
        <w:t>là bún bò Huế, là tô mì Quảng...</w:t>
      </w:r>
      <w:r w:rsidRPr="002503A1">
        <w:rPr>
          <w:rFonts w:ascii="Times New Roman" w:eastAsia="Calibri" w:hAnsi="Times New Roman" w:cs="Times New Roman"/>
          <w:i/>
          <w:sz w:val="24"/>
          <w:szCs w:val="24"/>
          <w:lang w:val="vi-VN"/>
        </w:rPr>
        <w:br/>
        <w:t>là phố, là cá lóc canh chua hoặc trái xoài, trái nhãn...</w:t>
      </w:r>
      <w:r w:rsidRPr="002503A1">
        <w:rPr>
          <w:rFonts w:ascii="Times New Roman" w:eastAsia="Calibri" w:hAnsi="Times New Roman" w:cs="Times New Roman"/>
          <w:i/>
          <w:sz w:val="24"/>
          <w:szCs w:val="24"/>
          <w:lang w:val="vi-VN"/>
        </w:rPr>
        <w:br/>
        <w:t>cưu mang tôi khôn lớn từng ngày</w:t>
      </w:r>
      <w:r w:rsidRPr="002503A1">
        <w:rPr>
          <w:rFonts w:ascii="Times New Roman" w:eastAsia="Calibri" w:hAnsi="Times New Roman" w:cs="Times New Roman"/>
          <w:i/>
          <w:sz w:val="24"/>
          <w:szCs w:val="24"/>
          <w:lang w:val="vi-VN"/>
        </w:rPr>
        <w:br/>
        <w:t>đất nước là hình ảnh khẩu súng quàng vai</w:t>
      </w:r>
      <w:r w:rsidRPr="002503A1">
        <w:rPr>
          <w:rFonts w:ascii="Times New Roman" w:eastAsia="Calibri" w:hAnsi="Times New Roman" w:cs="Times New Roman"/>
          <w:i/>
          <w:sz w:val="24"/>
          <w:szCs w:val="24"/>
          <w:lang w:val="vi-VN"/>
        </w:rPr>
        <w:br/>
        <w:t>đứng trang nghiêm trước sơn hà xã tắc</w:t>
      </w:r>
      <w:r w:rsidRPr="002503A1">
        <w:rPr>
          <w:rFonts w:ascii="Times New Roman" w:eastAsia="Calibri" w:hAnsi="Times New Roman" w:cs="Times New Roman"/>
          <w:i/>
          <w:sz w:val="24"/>
          <w:szCs w:val="24"/>
          <w:lang w:val="vi-VN"/>
        </w:rPr>
        <w:br/>
        <w:t>là câu đánh vần lúc bắt đầu đi học</w:t>
      </w:r>
      <w:r w:rsidRPr="002503A1">
        <w:rPr>
          <w:rFonts w:ascii="Times New Roman" w:eastAsia="Calibri" w:hAnsi="Times New Roman" w:cs="Times New Roman"/>
          <w:i/>
          <w:sz w:val="24"/>
          <w:szCs w:val="24"/>
          <w:lang w:val="vi-VN"/>
        </w:rPr>
        <w:br/>
        <w:t>là ngôi trường làng mái ngói rêu phong</w:t>
      </w:r>
      <w:r w:rsidRPr="002503A1">
        <w:rPr>
          <w:rFonts w:ascii="Times New Roman" w:eastAsia="Calibri" w:hAnsi="Times New Roman" w:cs="Times New Roman"/>
          <w:i/>
          <w:sz w:val="24"/>
          <w:szCs w:val="24"/>
        </w:rPr>
        <w:t>.</w:t>
      </w:r>
      <w:r>
        <w:rPr>
          <w:rFonts w:ascii="Times New Roman" w:eastAsia="Calibri" w:hAnsi="Times New Roman" w:cs="Times New Roman"/>
          <w:i/>
          <w:sz w:val="24"/>
          <w:szCs w:val="24"/>
        </w:rPr>
        <w:t>”</w:t>
      </w:r>
    </w:p>
    <w:p w:rsidR="002503A1" w:rsidRPr="002503A1" w:rsidRDefault="002503A1" w:rsidP="002503A1">
      <w:pPr>
        <w:shd w:val="clear" w:color="auto" w:fill="FFFFFF"/>
        <w:tabs>
          <w:tab w:val="left" w:pos="9072"/>
        </w:tabs>
        <w:spacing w:after="0" w:line="240" w:lineRule="atLeast"/>
        <w:ind w:left="1418"/>
        <w:jc w:val="right"/>
        <w:rPr>
          <w:rFonts w:ascii="Times New Roman" w:eastAsia="Times New Roman" w:hAnsi="Times New Roman" w:cs="Times New Roman"/>
          <w:color w:val="0D0D0D"/>
          <w:sz w:val="24"/>
          <w:szCs w:val="24"/>
          <w:lang w:val="vi-VN"/>
        </w:rPr>
      </w:pPr>
      <w:r w:rsidRPr="002503A1">
        <w:rPr>
          <w:rFonts w:ascii="Times New Roman" w:eastAsia="Times New Roman" w:hAnsi="Times New Roman" w:cs="Times New Roman"/>
          <w:color w:val="0D0D0D"/>
          <w:sz w:val="24"/>
          <w:szCs w:val="24"/>
          <w:lang w:val="vi-VN"/>
        </w:rPr>
        <w:t xml:space="preserve">(Trích </w:t>
      </w:r>
      <w:r w:rsidRPr="002503A1">
        <w:rPr>
          <w:rFonts w:ascii="Times New Roman" w:eastAsia="Times New Roman" w:hAnsi="Times New Roman" w:cs="Times New Roman"/>
          <w:i/>
          <w:color w:val="0D0D0D"/>
          <w:sz w:val="24"/>
          <w:szCs w:val="24"/>
          <w:lang w:val="vi-VN"/>
        </w:rPr>
        <w:t>Định nghĩa về Đất Nước</w:t>
      </w:r>
      <w:r w:rsidRPr="002503A1">
        <w:rPr>
          <w:rFonts w:ascii="Times New Roman" w:eastAsia="Times New Roman" w:hAnsi="Times New Roman" w:cs="Times New Roman"/>
          <w:color w:val="0D0D0D"/>
          <w:sz w:val="24"/>
          <w:szCs w:val="24"/>
          <w:lang w:val="vi-VN"/>
        </w:rPr>
        <w:t xml:space="preserve">, Lê Minh Quốc, </w:t>
      </w:r>
    </w:p>
    <w:p w:rsidR="002503A1" w:rsidRPr="002503A1" w:rsidRDefault="002503A1" w:rsidP="002503A1">
      <w:pPr>
        <w:shd w:val="clear" w:color="auto" w:fill="FFFFFF"/>
        <w:tabs>
          <w:tab w:val="left" w:pos="9072"/>
        </w:tabs>
        <w:spacing w:after="0" w:line="240" w:lineRule="atLeast"/>
        <w:ind w:left="1418"/>
        <w:jc w:val="right"/>
        <w:rPr>
          <w:rFonts w:ascii="Times New Roman" w:eastAsia="Times New Roman" w:hAnsi="Times New Roman" w:cs="Times New Roman"/>
          <w:color w:val="0D0D0D"/>
          <w:sz w:val="24"/>
          <w:szCs w:val="24"/>
          <w:lang w:val="vi-VN"/>
        </w:rPr>
      </w:pPr>
      <w:r w:rsidRPr="002503A1">
        <w:rPr>
          <w:rFonts w:ascii="Times New Roman" w:eastAsia="Times New Roman" w:hAnsi="Times New Roman" w:cs="Times New Roman"/>
          <w:color w:val="0D0D0D"/>
          <w:sz w:val="24"/>
          <w:szCs w:val="24"/>
          <w:lang w:val="vi-VN"/>
        </w:rPr>
        <w:t xml:space="preserve">Theo </w:t>
      </w:r>
      <w:r w:rsidRPr="002503A1">
        <w:rPr>
          <w:rFonts w:ascii="Times New Roman" w:eastAsia="Times New Roman" w:hAnsi="Times New Roman" w:cs="Times New Roman"/>
          <w:i/>
          <w:color w:val="0D0D0D"/>
          <w:sz w:val="24"/>
          <w:szCs w:val="24"/>
          <w:lang w:val="vi-VN"/>
        </w:rPr>
        <w:t>Tôi vẽ mặt tôi</w:t>
      </w:r>
      <w:r w:rsidRPr="002503A1">
        <w:rPr>
          <w:rFonts w:ascii="Times New Roman" w:eastAsia="Times New Roman" w:hAnsi="Times New Roman" w:cs="Times New Roman"/>
          <w:color w:val="0D0D0D"/>
          <w:sz w:val="24"/>
          <w:szCs w:val="24"/>
          <w:lang w:val="vi-VN"/>
        </w:rPr>
        <w:t>, NXB Văn hóa thông tin, 1994</w:t>
      </w:r>
      <w:r w:rsidRPr="002503A1">
        <w:rPr>
          <w:rFonts w:ascii="Times New Roman" w:eastAsia="Times New Roman" w:hAnsi="Times New Roman" w:cs="Times New Roman"/>
          <w:color w:val="0D0D0D"/>
          <w:sz w:val="24"/>
          <w:szCs w:val="24"/>
        </w:rPr>
        <w:t>, tr.25</w:t>
      </w:r>
      <w:r w:rsidRPr="002503A1">
        <w:rPr>
          <w:rFonts w:ascii="Times New Roman" w:eastAsia="Times New Roman" w:hAnsi="Times New Roman" w:cs="Times New Roman"/>
          <w:color w:val="0D0D0D"/>
          <w:sz w:val="24"/>
          <w:szCs w:val="24"/>
          <w:lang w:val="vi-VN"/>
        </w:rPr>
        <w:t>)</w:t>
      </w:r>
    </w:p>
    <w:p w:rsidR="008C4288" w:rsidRPr="002503A1" w:rsidRDefault="008C4288" w:rsidP="002503A1">
      <w:pPr>
        <w:spacing w:after="0" w:line="240" w:lineRule="auto"/>
        <w:jc w:val="both"/>
        <w:rPr>
          <w:rFonts w:ascii="Times New Roman" w:hAnsi="Times New Roman" w:cs="Times New Roman"/>
          <w:b/>
          <w:bCs/>
          <w:sz w:val="24"/>
          <w:szCs w:val="24"/>
        </w:rPr>
      </w:pPr>
      <w:r w:rsidRPr="002503A1">
        <w:rPr>
          <w:rFonts w:ascii="Times New Roman" w:hAnsi="Times New Roman" w:cs="Times New Roman"/>
          <w:b/>
          <w:bCs/>
          <w:sz w:val="24"/>
          <w:szCs w:val="24"/>
        </w:rPr>
        <w:t>Thực hiện các yêu cầu:</w:t>
      </w:r>
    </w:p>
    <w:p w:rsidR="002503A1" w:rsidRPr="002503A1" w:rsidRDefault="002503A1" w:rsidP="002503A1">
      <w:pPr>
        <w:tabs>
          <w:tab w:val="left" w:pos="9072"/>
        </w:tabs>
        <w:spacing w:after="0" w:line="240" w:lineRule="atLeast"/>
        <w:jc w:val="both"/>
        <w:rPr>
          <w:rFonts w:ascii="Times New Roman" w:eastAsia="Calibri" w:hAnsi="Times New Roman" w:cs="Times New Roman"/>
          <w:color w:val="0D0D0D"/>
          <w:sz w:val="24"/>
          <w:szCs w:val="24"/>
          <w:lang w:val="vi-VN"/>
        </w:rPr>
      </w:pPr>
      <w:r w:rsidRPr="002503A1">
        <w:rPr>
          <w:rFonts w:ascii="Times New Roman" w:eastAsia="Calibri" w:hAnsi="Times New Roman" w:cs="Times New Roman"/>
          <w:b/>
          <w:color w:val="0D0D0D"/>
          <w:sz w:val="24"/>
          <w:szCs w:val="24"/>
          <w:lang w:val="es-ES"/>
        </w:rPr>
        <w:t xml:space="preserve">Câu </w:t>
      </w:r>
      <w:r w:rsidRPr="002503A1">
        <w:rPr>
          <w:rFonts w:ascii="Times New Roman" w:eastAsia="Calibri" w:hAnsi="Times New Roman" w:cs="Times New Roman"/>
          <w:b/>
          <w:color w:val="0D0D0D"/>
          <w:sz w:val="24"/>
          <w:szCs w:val="24"/>
          <w:lang w:val="vi-VN"/>
        </w:rPr>
        <w:t xml:space="preserve">1. </w:t>
      </w:r>
      <w:r w:rsidRPr="002503A1">
        <w:rPr>
          <w:rFonts w:ascii="Times New Roman" w:eastAsia="Calibri" w:hAnsi="Times New Roman" w:cs="Times New Roman"/>
          <w:color w:val="0D0D0D"/>
          <w:sz w:val="24"/>
          <w:szCs w:val="24"/>
          <w:lang w:val="es-ES"/>
        </w:rPr>
        <w:t>Chỉ ra dấu hiệu nhận biết thể thơ của văn bản</w:t>
      </w:r>
      <w:r w:rsidRPr="002503A1">
        <w:rPr>
          <w:rFonts w:ascii="Times New Roman" w:eastAsia="Calibri" w:hAnsi="Times New Roman" w:cs="Times New Roman"/>
          <w:color w:val="0D0D0D"/>
          <w:sz w:val="24"/>
          <w:szCs w:val="24"/>
          <w:lang w:val="vi-VN"/>
        </w:rPr>
        <w:t>.</w:t>
      </w:r>
    </w:p>
    <w:p w:rsidR="002503A1" w:rsidRPr="002503A1" w:rsidRDefault="002503A1" w:rsidP="002503A1">
      <w:pPr>
        <w:shd w:val="clear" w:color="auto" w:fill="FFFFFF"/>
        <w:tabs>
          <w:tab w:val="left" w:pos="9072"/>
        </w:tabs>
        <w:spacing w:after="0" w:line="240" w:lineRule="atLeast"/>
        <w:jc w:val="both"/>
        <w:textAlignment w:val="baseline"/>
        <w:rPr>
          <w:rFonts w:ascii="Times New Roman" w:eastAsia="Times New Roman" w:hAnsi="Times New Roman" w:cs="Times New Roman"/>
          <w:color w:val="0D0D0D"/>
          <w:sz w:val="24"/>
          <w:szCs w:val="24"/>
          <w:lang w:val="es-ES"/>
        </w:rPr>
      </w:pPr>
      <w:r w:rsidRPr="002503A1">
        <w:rPr>
          <w:rFonts w:ascii="Times New Roman" w:eastAsia="Times New Roman" w:hAnsi="Times New Roman" w:cs="Times New Roman"/>
          <w:b/>
          <w:color w:val="0D0D0D"/>
          <w:sz w:val="24"/>
          <w:szCs w:val="24"/>
          <w:lang w:val="es-ES"/>
        </w:rPr>
        <w:t xml:space="preserve">Câu </w:t>
      </w:r>
      <w:r w:rsidRPr="002503A1">
        <w:rPr>
          <w:rFonts w:ascii="Times New Roman" w:eastAsia="Times New Roman" w:hAnsi="Times New Roman" w:cs="Times New Roman"/>
          <w:b/>
          <w:color w:val="0D0D0D"/>
          <w:sz w:val="24"/>
          <w:szCs w:val="24"/>
          <w:lang w:val="vi-VN"/>
        </w:rPr>
        <w:t>2.</w:t>
      </w:r>
      <w:r w:rsidRPr="002503A1">
        <w:rPr>
          <w:rFonts w:ascii="Times New Roman" w:eastAsia="Times New Roman" w:hAnsi="Times New Roman" w:cs="Times New Roman"/>
          <w:color w:val="0D0D0D"/>
          <w:sz w:val="24"/>
          <w:szCs w:val="24"/>
          <w:lang w:val="es-ES"/>
        </w:rPr>
        <w:t xml:space="preserve"> Xác định những tác phẩm văn học dân gian được gợi nhắc trong văn bản.</w:t>
      </w:r>
    </w:p>
    <w:p w:rsidR="002503A1" w:rsidRPr="002503A1" w:rsidRDefault="002503A1" w:rsidP="002503A1">
      <w:pPr>
        <w:shd w:val="clear" w:color="auto" w:fill="FFFFFF"/>
        <w:tabs>
          <w:tab w:val="left" w:pos="9072"/>
        </w:tabs>
        <w:spacing w:after="0" w:line="240" w:lineRule="atLeast"/>
        <w:jc w:val="both"/>
        <w:textAlignment w:val="baseline"/>
        <w:rPr>
          <w:rFonts w:ascii="Times New Roman" w:eastAsia="Calibri" w:hAnsi="Times New Roman" w:cs="Times New Roman"/>
          <w:sz w:val="24"/>
          <w:szCs w:val="24"/>
          <w:lang w:val="es-ES"/>
        </w:rPr>
      </w:pPr>
      <w:r w:rsidRPr="002503A1">
        <w:rPr>
          <w:rFonts w:ascii="Times New Roman" w:eastAsia="Times New Roman" w:hAnsi="Times New Roman" w:cs="Times New Roman"/>
          <w:b/>
          <w:color w:val="0D0D0D"/>
          <w:kern w:val="36"/>
          <w:sz w:val="24"/>
          <w:szCs w:val="24"/>
          <w:lang w:val="es-ES"/>
        </w:rPr>
        <w:t>Câu 3</w:t>
      </w:r>
      <w:r w:rsidRPr="002503A1">
        <w:rPr>
          <w:rFonts w:ascii="Times New Roman" w:eastAsia="Times New Roman" w:hAnsi="Times New Roman" w:cs="Times New Roman"/>
          <w:color w:val="0D0D0D"/>
          <w:kern w:val="36"/>
          <w:sz w:val="24"/>
          <w:szCs w:val="24"/>
          <w:lang w:val="es-ES"/>
        </w:rPr>
        <w:t xml:space="preserve">. </w:t>
      </w:r>
      <w:r w:rsidRPr="002503A1">
        <w:rPr>
          <w:rFonts w:ascii="Times New Roman" w:eastAsia="Calibri" w:hAnsi="Times New Roman" w:cs="Times New Roman"/>
          <w:sz w:val="24"/>
          <w:szCs w:val="24"/>
          <w:lang w:val="es-ES"/>
        </w:rPr>
        <w:t>Nêu tác dụng của biện pháp lặp cấu trúc “</w:t>
      </w:r>
      <w:r w:rsidRPr="002503A1">
        <w:rPr>
          <w:rFonts w:ascii="Times New Roman" w:eastAsia="Calibri" w:hAnsi="Times New Roman" w:cs="Times New Roman"/>
          <w:i/>
          <w:sz w:val="24"/>
          <w:szCs w:val="24"/>
          <w:lang w:val="es-ES"/>
        </w:rPr>
        <w:t>đất nước là</w:t>
      </w:r>
      <w:r w:rsidRPr="002503A1">
        <w:rPr>
          <w:rFonts w:ascii="Times New Roman" w:eastAsia="Calibri" w:hAnsi="Times New Roman" w:cs="Times New Roman"/>
          <w:sz w:val="24"/>
          <w:szCs w:val="24"/>
          <w:lang w:val="es-ES"/>
        </w:rPr>
        <w:t>…” trong văn bản.</w:t>
      </w:r>
    </w:p>
    <w:p w:rsidR="002503A1" w:rsidRPr="002503A1" w:rsidRDefault="002503A1" w:rsidP="002503A1">
      <w:pPr>
        <w:shd w:val="clear" w:color="auto" w:fill="FFFFFF"/>
        <w:tabs>
          <w:tab w:val="left" w:pos="9072"/>
        </w:tabs>
        <w:spacing w:after="0" w:line="240" w:lineRule="atLeast"/>
        <w:jc w:val="both"/>
        <w:textAlignment w:val="baseline"/>
        <w:rPr>
          <w:rFonts w:ascii="Times New Roman" w:eastAsia="Times New Roman" w:hAnsi="Times New Roman" w:cs="Times New Roman"/>
          <w:color w:val="0D0D0D"/>
          <w:kern w:val="36"/>
          <w:sz w:val="24"/>
          <w:szCs w:val="24"/>
          <w:lang w:val="es-ES"/>
        </w:rPr>
      </w:pPr>
      <w:r w:rsidRPr="002503A1">
        <w:rPr>
          <w:rFonts w:ascii="Times New Roman" w:eastAsia="Times New Roman" w:hAnsi="Times New Roman" w:cs="Times New Roman"/>
          <w:b/>
          <w:color w:val="0D0D0D"/>
          <w:kern w:val="36"/>
          <w:sz w:val="24"/>
          <w:szCs w:val="24"/>
          <w:lang w:val="es-ES"/>
        </w:rPr>
        <w:t xml:space="preserve">Câu 4. </w:t>
      </w:r>
      <w:r w:rsidRPr="002503A1">
        <w:rPr>
          <w:rFonts w:ascii="Times New Roman" w:eastAsia="Times New Roman" w:hAnsi="Times New Roman" w:cs="Times New Roman"/>
          <w:color w:val="0D0D0D"/>
          <w:kern w:val="36"/>
          <w:sz w:val="24"/>
          <w:szCs w:val="24"/>
          <w:lang w:val="es-ES"/>
        </w:rPr>
        <w:t>Nhận xét tình cảm của nhân vật trữ tình được thể hiện qua văn bản trên.</w:t>
      </w:r>
    </w:p>
    <w:p w:rsidR="002503A1" w:rsidRDefault="002503A1" w:rsidP="002503A1">
      <w:pPr>
        <w:spacing w:after="0" w:line="240" w:lineRule="auto"/>
        <w:jc w:val="both"/>
        <w:rPr>
          <w:rFonts w:ascii="Times New Roman" w:eastAsia="Calibri" w:hAnsi="Times New Roman" w:cs="Times New Roman"/>
          <w:iCs/>
          <w:color w:val="0D0D0D"/>
          <w:sz w:val="24"/>
          <w:szCs w:val="24"/>
          <w:lang w:val="es-ES"/>
        </w:rPr>
      </w:pPr>
      <w:r w:rsidRPr="002503A1">
        <w:rPr>
          <w:rFonts w:ascii="Times New Roman" w:eastAsia="Calibri" w:hAnsi="Times New Roman" w:cs="Times New Roman"/>
          <w:b/>
          <w:bCs/>
          <w:color w:val="0D0D0D"/>
          <w:sz w:val="24"/>
          <w:szCs w:val="24"/>
          <w:lang w:val="pt-BR"/>
        </w:rPr>
        <w:t xml:space="preserve">Câu </w:t>
      </w:r>
      <w:r w:rsidRPr="002503A1">
        <w:rPr>
          <w:rFonts w:ascii="Times New Roman" w:eastAsia="Calibri" w:hAnsi="Times New Roman" w:cs="Times New Roman"/>
          <w:b/>
          <w:bCs/>
          <w:color w:val="0D0D0D"/>
          <w:sz w:val="24"/>
          <w:szCs w:val="24"/>
          <w:lang w:val="vi-VN"/>
        </w:rPr>
        <w:t>5.</w:t>
      </w:r>
      <w:r w:rsidRPr="002503A1">
        <w:rPr>
          <w:rFonts w:ascii="Times New Roman" w:eastAsia="Calibri" w:hAnsi="Times New Roman" w:cs="Times New Roman"/>
          <w:b/>
          <w:bCs/>
          <w:color w:val="0D0D0D"/>
          <w:sz w:val="24"/>
          <w:szCs w:val="24"/>
          <w:lang w:val="pt-BR"/>
        </w:rPr>
        <w:t xml:space="preserve"> </w:t>
      </w:r>
      <w:r w:rsidRPr="002503A1">
        <w:rPr>
          <w:rFonts w:ascii="Times New Roman" w:eastAsia="Calibri" w:hAnsi="Times New Roman" w:cs="Times New Roman"/>
          <w:bCs/>
          <w:color w:val="0D0D0D"/>
          <w:sz w:val="24"/>
          <w:szCs w:val="24"/>
          <w:lang w:val="pt-BR"/>
        </w:rPr>
        <w:t>Từ nội dung</w:t>
      </w:r>
      <w:r w:rsidRPr="002503A1">
        <w:rPr>
          <w:rFonts w:ascii="Times New Roman" w:eastAsia="Calibri" w:hAnsi="Times New Roman" w:cs="Times New Roman"/>
          <w:b/>
          <w:bCs/>
          <w:color w:val="0D0D0D"/>
          <w:sz w:val="24"/>
          <w:szCs w:val="24"/>
          <w:lang w:val="pt-BR"/>
        </w:rPr>
        <w:t xml:space="preserve"> </w:t>
      </w:r>
      <w:r w:rsidRPr="002503A1">
        <w:rPr>
          <w:rFonts w:ascii="Times New Roman" w:eastAsia="Calibri" w:hAnsi="Times New Roman" w:cs="Times New Roman"/>
          <w:iCs/>
          <w:color w:val="0D0D0D"/>
          <w:sz w:val="24"/>
          <w:szCs w:val="24"/>
          <w:lang w:val="es-ES"/>
        </w:rPr>
        <w:t>h</w:t>
      </w:r>
      <w:r>
        <w:rPr>
          <w:rFonts w:ascii="Times New Roman" w:eastAsia="Calibri" w:hAnsi="Times New Roman" w:cs="Times New Roman"/>
          <w:iCs/>
          <w:color w:val="0D0D0D"/>
          <w:sz w:val="24"/>
          <w:szCs w:val="24"/>
          <w:lang w:val="es-ES"/>
        </w:rPr>
        <w:t>ai dòng thơ:</w:t>
      </w:r>
    </w:p>
    <w:p w:rsidR="002503A1" w:rsidRDefault="002503A1" w:rsidP="002503A1">
      <w:pPr>
        <w:spacing w:after="0" w:line="240" w:lineRule="auto"/>
        <w:jc w:val="center"/>
        <w:rPr>
          <w:rFonts w:ascii="Times New Roman" w:eastAsia="Calibri" w:hAnsi="Times New Roman" w:cs="Times New Roman"/>
          <w:i/>
          <w:sz w:val="24"/>
          <w:szCs w:val="24"/>
          <w:lang w:val="es-ES"/>
        </w:rPr>
      </w:pPr>
      <w:r w:rsidRPr="002503A1">
        <w:rPr>
          <w:rFonts w:ascii="Times New Roman" w:eastAsia="Calibri" w:hAnsi="Times New Roman" w:cs="Times New Roman"/>
          <w:iCs/>
          <w:color w:val="0D0D0D"/>
          <w:sz w:val="24"/>
          <w:szCs w:val="24"/>
          <w:lang w:val="es-ES"/>
        </w:rPr>
        <w:t>“</w:t>
      </w:r>
      <w:r w:rsidRPr="002503A1">
        <w:rPr>
          <w:rFonts w:ascii="Times New Roman" w:eastAsia="Calibri" w:hAnsi="Times New Roman" w:cs="Times New Roman"/>
          <w:i/>
          <w:sz w:val="24"/>
          <w:szCs w:val="24"/>
          <w:lang w:val="es-ES"/>
        </w:rPr>
        <w:t>đất nước là con tem với tình nghĩa sâu nặ</w:t>
      </w:r>
      <w:r>
        <w:rPr>
          <w:rFonts w:ascii="Times New Roman" w:eastAsia="Calibri" w:hAnsi="Times New Roman" w:cs="Times New Roman"/>
          <w:i/>
          <w:sz w:val="24"/>
          <w:szCs w:val="24"/>
          <w:lang w:val="es-ES"/>
        </w:rPr>
        <w:t>ng</w:t>
      </w:r>
    </w:p>
    <w:p w:rsidR="002503A1" w:rsidRDefault="002503A1" w:rsidP="002503A1">
      <w:pPr>
        <w:spacing w:after="0" w:line="240" w:lineRule="auto"/>
        <w:jc w:val="center"/>
        <w:rPr>
          <w:rFonts w:ascii="Times New Roman" w:eastAsia="Calibri" w:hAnsi="Times New Roman" w:cs="Times New Roman"/>
          <w:i/>
          <w:sz w:val="24"/>
          <w:szCs w:val="24"/>
          <w:lang w:val="es-ES"/>
        </w:rPr>
      </w:pPr>
      <w:r w:rsidRPr="002503A1">
        <w:rPr>
          <w:rFonts w:ascii="Times New Roman" w:eastAsia="Calibri" w:hAnsi="Times New Roman" w:cs="Times New Roman"/>
          <w:i/>
          <w:sz w:val="24"/>
          <w:szCs w:val="24"/>
          <w:lang w:val="es-ES"/>
        </w:rPr>
        <w:t>thầm nhắc người đi đừng quên cội quên nguồn”</w:t>
      </w:r>
    </w:p>
    <w:p w:rsidR="002503A1" w:rsidRPr="002503A1" w:rsidRDefault="002503A1" w:rsidP="002503A1">
      <w:pPr>
        <w:spacing w:after="0" w:line="240" w:lineRule="auto"/>
        <w:jc w:val="both"/>
        <w:rPr>
          <w:rFonts w:ascii="Times New Roman" w:eastAsia="Calibri" w:hAnsi="Times New Roman" w:cs="Times New Roman"/>
          <w:color w:val="0D0D0D"/>
          <w:sz w:val="24"/>
          <w:szCs w:val="24"/>
          <w:lang w:val="es-ES"/>
        </w:rPr>
      </w:pPr>
      <w:r w:rsidRPr="002503A1">
        <w:rPr>
          <w:rFonts w:ascii="Times New Roman" w:eastAsia="Calibri" w:hAnsi="Times New Roman" w:cs="Times New Roman"/>
          <w:sz w:val="24"/>
          <w:szCs w:val="24"/>
          <w:lang w:val="es-ES"/>
        </w:rPr>
        <w:t>gợi cho anh/chị suy nghĩ gì về trách nhiệm của bản thân đối với quê hương, đất nước? (trình bày khoảng 5-7 dòng)</w:t>
      </w:r>
    </w:p>
    <w:p w:rsidR="00536180" w:rsidRPr="002503A1" w:rsidRDefault="008A3BFD" w:rsidP="002503A1">
      <w:pPr>
        <w:spacing w:after="0" w:line="240" w:lineRule="auto"/>
        <w:contextualSpacing/>
        <w:jc w:val="both"/>
        <w:rPr>
          <w:rFonts w:ascii="Times New Roman" w:eastAsia="Times New Roman" w:hAnsi="Times New Roman" w:cs="Times New Roman"/>
          <w:b/>
          <w:sz w:val="24"/>
          <w:szCs w:val="24"/>
        </w:rPr>
      </w:pPr>
      <w:r w:rsidRPr="002503A1">
        <w:rPr>
          <w:rFonts w:ascii="Times New Roman" w:eastAsia="Times New Roman" w:hAnsi="Times New Roman" w:cs="Times New Roman"/>
          <w:b/>
          <w:sz w:val="24"/>
          <w:szCs w:val="24"/>
        </w:rPr>
        <w:t xml:space="preserve">II. </w:t>
      </w:r>
      <w:r w:rsidR="002503A1" w:rsidRPr="002503A1">
        <w:rPr>
          <w:rFonts w:ascii="Times New Roman" w:eastAsia="Times New Roman" w:hAnsi="Times New Roman" w:cs="Times New Roman"/>
          <w:b/>
          <w:sz w:val="24"/>
          <w:szCs w:val="24"/>
        </w:rPr>
        <w:t>VIẾT (6</w:t>
      </w:r>
      <w:r w:rsidR="00536180" w:rsidRPr="002503A1">
        <w:rPr>
          <w:rFonts w:ascii="Times New Roman" w:eastAsia="Times New Roman" w:hAnsi="Times New Roman" w:cs="Times New Roman"/>
          <w:b/>
          <w:sz w:val="24"/>
          <w:szCs w:val="24"/>
        </w:rPr>
        <w:t>,0 điểm)</w:t>
      </w:r>
    </w:p>
    <w:p w:rsidR="002503A1" w:rsidRPr="002503A1" w:rsidRDefault="002503A1" w:rsidP="002503A1">
      <w:pPr>
        <w:shd w:val="clear" w:color="auto" w:fill="FFFFFF"/>
        <w:spacing w:after="0" w:line="240" w:lineRule="auto"/>
        <w:ind w:firstLine="720"/>
        <w:jc w:val="both"/>
        <w:rPr>
          <w:rFonts w:ascii="Times New Roman" w:eastAsia="Times New Roman" w:hAnsi="Times New Roman" w:cs="Times New Roman"/>
          <w:color w:val="080809"/>
          <w:sz w:val="24"/>
          <w:szCs w:val="24"/>
          <w:lang w:eastAsia="en-GB"/>
        </w:rPr>
      </w:pPr>
      <w:r w:rsidRPr="002503A1">
        <w:rPr>
          <w:rFonts w:ascii="Times New Roman" w:eastAsia="Times New Roman" w:hAnsi="Times New Roman" w:cs="Times New Roman"/>
          <w:i/>
          <w:color w:val="080809"/>
          <w:sz w:val="24"/>
          <w:szCs w:val="24"/>
          <w:lang w:eastAsia="en-GB"/>
        </w:rPr>
        <w:t>“Hãy có trách nhiệm với cuộc đời mình. Hãy biết rằng chính bạn là người sẽ đưa bạn tới nơi bạn muốn đến chứ không phải ai khác.”</w:t>
      </w:r>
      <w:r w:rsidRPr="002503A1">
        <w:rPr>
          <w:rFonts w:ascii="Times New Roman" w:eastAsia="Times New Roman" w:hAnsi="Times New Roman" w:cs="Times New Roman"/>
          <w:color w:val="080809"/>
          <w:sz w:val="24"/>
          <w:szCs w:val="24"/>
          <w:lang w:eastAsia="en-GB"/>
        </w:rPr>
        <w:t xml:space="preserve"> (Les Brown)</w:t>
      </w:r>
    </w:p>
    <w:p w:rsidR="002503A1" w:rsidRPr="002503A1" w:rsidRDefault="002503A1" w:rsidP="002503A1">
      <w:pPr>
        <w:shd w:val="clear" w:color="auto" w:fill="FFFFFF"/>
        <w:spacing w:after="0" w:line="240" w:lineRule="auto"/>
        <w:ind w:firstLine="720"/>
        <w:jc w:val="both"/>
        <w:rPr>
          <w:rFonts w:ascii="Times New Roman" w:eastAsia="Times New Roman" w:hAnsi="Times New Roman" w:cs="Times New Roman"/>
          <w:color w:val="080809"/>
          <w:sz w:val="24"/>
          <w:szCs w:val="24"/>
          <w:lang w:eastAsia="en-GB"/>
        </w:rPr>
      </w:pPr>
      <w:r w:rsidRPr="002503A1">
        <w:rPr>
          <w:rFonts w:ascii="Times New Roman" w:eastAsia="Times New Roman" w:hAnsi="Times New Roman" w:cs="Times New Roman"/>
          <w:color w:val="080809"/>
          <w:sz w:val="24"/>
          <w:szCs w:val="24"/>
          <w:lang w:eastAsia="en-GB"/>
        </w:rPr>
        <w:t>Anh/chị hãy viết bài văn nghị luận (khoảng 600 chữ) trình b</w:t>
      </w:r>
      <w:r>
        <w:rPr>
          <w:rFonts w:ascii="Times New Roman" w:eastAsia="Times New Roman" w:hAnsi="Times New Roman" w:cs="Times New Roman"/>
          <w:color w:val="080809"/>
          <w:sz w:val="24"/>
          <w:szCs w:val="24"/>
          <w:lang w:eastAsia="en-GB"/>
        </w:rPr>
        <w:t xml:space="preserve">ày suy nghĩ của mình về vấn đề: </w:t>
      </w:r>
      <w:r w:rsidRPr="002503A1">
        <w:rPr>
          <w:rFonts w:ascii="Times New Roman" w:eastAsia="Times New Roman" w:hAnsi="Times New Roman" w:cs="Times New Roman"/>
          <w:color w:val="080809"/>
          <w:sz w:val="24"/>
          <w:szCs w:val="24"/>
          <w:lang w:eastAsia="en-GB"/>
        </w:rPr>
        <w:t>Tuổi trẻ và lối sống có trách nhiệm.</w:t>
      </w:r>
    </w:p>
    <w:p w:rsidR="00466CB1" w:rsidRDefault="003618E7" w:rsidP="002503A1">
      <w:pPr>
        <w:shd w:val="clear" w:color="auto" w:fill="FFFFFF"/>
        <w:spacing w:after="0" w:line="240" w:lineRule="auto"/>
        <w:ind w:firstLine="720"/>
        <w:jc w:val="center"/>
        <w:rPr>
          <w:rFonts w:ascii="Times New Roman" w:eastAsia="Times New Roman" w:hAnsi="Times New Roman" w:cs="Times New Roman"/>
          <w:b/>
          <w:bCs/>
          <w:sz w:val="24"/>
          <w:szCs w:val="24"/>
        </w:rPr>
      </w:pPr>
      <w:r w:rsidRPr="002503A1">
        <w:rPr>
          <w:rFonts w:ascii="Times New Roman" w:eastAsia="Times New Roman" w:hAnsi="Times New Roman" w:cs="Times New Roman"/>
          <w:b/>
          <w:bCs/>
          <w:sz w:val="24"/>
          <w:szCs w:val="24"/>
        </w:rPr>
        <w:t>------------ HẾT</w:t>
      </w:r>
      <w:r w:rsidR="00466CB1" w:rsidRPr="002503A1">
        <w:rPr>
          <w:rFonts w:ascii="Times New Roman" w:eastAsia="Times New Roman" w:hAnsi="Times New Roman" w:cs="Times New Roman"/>
          <w:b/>
          <w:bCs/>
          <w:sz w:val="24"/>
          <w:szCs w:val="24"/>
        </w:rPr>
        <w:t xml:space="preserve"> ------------</w:t>
      </w:r>
    </w:p>
    <w:p w:rsidR="00461A15" w:rsidRPr="002503A1" w:rsidRDefault="002503A1" w:rsidP="002503A1">
      <w:pPr>
        <w:shd w:val="clear" w:color="auto" w:fill="FFFFFF"/>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466CB1" w:rsidRPr="002503A1">
        <w:rPr>
          <w:rFonts w:ascii="Times New Roman" w:eastAsia="Times New Roman" w:hAnsi="Times New Roman" w:cs="Times New Roman"/>
          <w:i/>
          <w:iCs/>
          <w:sz w:val="24"/>
          <w:szCs w:val="24"/>
        </w:rPr>
        <w:t>Thí si</w:t>
      </w:r>
      <w:r w:rsidR="00461A15" w:rsidRPr="002503A1">
        <w:rPr>
          <w:rFonts w:ascii="Times New Roman" w:eastAsia="Times New Roman" w:hAnsi="Times New Roman" w:cs="Times New Roman"/>
          <w:i/>
          <w:iCs/>
          <w:sz w:val="24"/>
          <w:szCs w:val="24"/>
        </w:rPr>
        <w:t>nh không được sử dụng tài liệu.</w:t>
      </w:r>
    </w:p>
    <w:p w:rsidR="002422FF" w:rsidRDefault="002503A1" w:rsidP="002503A1">
      <w:pPr>
        <w:shd w:val="clear" w:color="auto" w:fill="FFFFFF"/>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466CB1" w:rsidRPr="002503A1">
        <w:rPr>
          <w:rFonts w:ascii="Times New Roman" w:eastAsia="Times New Roman" w:hAnsi="Times New Roman" w:cs="Times New Roman"/>
          <w:i/>
          <w:iCs/>
          <w:sz w:val="24"/>
          <w:szCs w:val="24"/>
        </w:rPr>
        <w:t>Cán bộ coi thi không giải thích gì thêm</w:t>
      </w:r>
    </w:p>
    <w:p w:rsidR="001319E0" w:rsidRPr="001319E0" w:rsidRDefault="001319E0" w:rsidP="001319E0">
      <w:pPr>
        <w:shd w:val="clear" w:color="auto" w:fill="FFFFFF"/>
        <w:tabs>
          <w:tab w:val="left" w:pos="9072"/>
        </w:tabs>
        <w:spacing w:after="0" w:line="240" w:lineRule="atLeast"/>
        <w:jc w:val="center"/>
        <w:rPr>
          <w:rFonts w:ascii="Times New Roman" w:eastAsia="Times New Roman" w:hAnsi="Times New Roman" w:cs="Times New Roman"/>
          <w:b/>
          <w:color w:val="0D0D0D"/>
          <w:kern w:val="2"/>
          <w:sz w:val="24"/>
          <w:szCs w:val="24"/>
        </w:rPr>
      </w:pPr>
      <w:r w:rsidRPr="001319E0">
        <w:rPr>
          <w:rFonts w:ascii="Times New Roman" w:eastAsia="Times New Roman" w:hAnsi="Times New Roman" w:cs="Times New Roman"/>
          <w:b/>
          <w:color w:val="0D0D0D"/>
          <w:kern w:val="2"/>
          <w:sz w:val="24"/>
          <w:szCs w:val="24"/>
        </w:rPr>
        <w:lastRenderedPageBreak/>
        <w:t>HƯỚNG DẪN CHẤM – THANG ĐIỂM</w:t>
      </w:r>
    </w:p>
    <w:p w:rsidR="001319E0" w:rsidRPr="001319E0" w:rsidRDefault="001319E0" w:rsidP="001319E0">
      <w:pPr>
        <w:shd w:val="clear" w:color="auto" w:fill="FFFFFF"/>
        <w:tabs>
          <w:tab w:val="left" w:pos="9072"/>
        </w:tabs>
        <w:spacing w:after="0" w:line="240" w:lineRule="atLeast"/>
        <w:jc w:val="center"/>
        <w:rPr>
          <w:rFonts w:ascii="Times New Roman" w:eastAsia="Times New Roman" w:hAnsi="Times New Roman" w:cs="Times New Roman"/>
          <w:b/>
          <w:color w:val="0D0D0D"/>
          <w:kern w:val="2"/>
          <w:sz w:val="24"/>
          <w:szCs w:val="24"/>
        </w:rPr>
      </w:pPr>
      <w:r w:rsidRPr="001319E0">
        <w:rPr>
          <w:rFonts w:ascii="Times New Roman" w:eastAsia="Times New Roman" w:hAnsi="Times New Roman" w:cs="Times New Roman"/>
          <w:b/>
          <w:color w:val="0D0D0D"/>
          <w:kern w:val="2"/>
          <w:sz w:val="24"/>
          <w:szCs w:val="24"/>
        </w:rPr>
        <w:t>MÔN: NGỮ VĂN</w:t>
      </w:r>
    </w:p>
    <w:p w:rsidR="001319E0" w:rsidRPr="001319E0" w:rsidRDefault="001319E0" w:rsidP="001319E0">
      <w:pPr>
        <w:shd w:val="clear" w:color="auto" w:fill="FFFFFF"/>
        <w:tabs>
          <w:tab w:val="left" w:pos="9072"/>
        </w:tabs>
        <w:spacing w:after="0" w:line="240" w:lineRule="atLeast"/>
        <w:jc w:val="center"/>
        <w:rPr>
          <w:rFonts w:ascii="Times New Roman" w:eastAsia="Times New Roman" w:hAnsi="Times New Roman" w:cs="Times New Roman"/>
          <w:b/>
          <w:color w:val="0D0D0D"/>
          <w:kern w:val="2"/>
          <w:sz w:val="24"/>
          <w:szCs w:val="24"/>
        </w:rPr>
      </w:pPr>
      <w:r w:rsidRPr="001319E0">
        <w:rPr>
          <w:rFonts w:ascii="Times New Roman" w:eastAsia="Times New Roman" w:hAnsi="Times New Roman" w:cs="Times New Roman"/>
          <w:b/>
          <w:color w:val="0D0D0D"/>
          <w:kern w:val="2"/>
          <w:sz w:val="24"/>
          <w:szCs w:val="24"/>
        </w:rPr>
        <w:t>(Hướng dẫn chấm có 02 trang)</w:t>
      </w:r>
    </w:p>
    <w:p w:rsidR="001319E0" w:rsidRPr="001319E0" w:rsidRDefault="001319E0" w:rsidP="001319E0">
      <w:pPr>
        <w:shd w:val="clear" w:color="auto" w:fill="FFFFFF"/>
        <w:tabs>
          <w:tab w:val="left" w:pos="9072"/>
        </w:tabs>
        <w:spacing w:after="0" w:line="240" w:lineRule="atLeast"/>
        <w:jc w:val="center"/>
        <w:rPr>
          <w:rFonts w:ascii="Times New Roman" w:eastAsia="Times New Roman" w:hAnsi="Times New Roman" w:cs="Times New Roman"/>
          <w:b/>
          <w:color w:val="0D0D0D"/>
          <w:kern w:val="2"/>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727"/>
        <w:gridCol w:w="7417"/>
        <w:gridCol w:w="845"/>
      </w:tblGrid>
      <w:tr w:rsidR="001319E0" w:rsidRPr="001319E0" w:rsidTr="00627B9B">
        <w:trPr>
          <w:trHeight w:val="20"/>
        </w:trPr>
        <w:tc>
          <w:tcPr>
            <w:tcW w:w="426"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Phần</w:t>
            </w:r>
          </w:p>
        </w:tc>
        <w:tc>
          <w:tcPr>
            <w:tcW w:w="37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Câu</w:t>
            </w:r>
          </w:p>
        </w:tc>
        <w:tc>
          <w:tcPr>
            <w:tcW w:w="3774"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Nội dung</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Điểm</w:t>
            </w:r>
          </w:p>
        </w:tc>
      </w:tr>
      <w:tr w:rsidR="001319E0" w:rsidRPr="001319E0" w:rsidTr="00627B9B">
        <w:trPr>
          <w:trHeight w:val="20"/>
        </w:trPr>
        <w:tc>
          <w:tcPr>
            <w:tcW w:w="426"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I</w:t>
            </w:r>
          </w:p>
        </w:tc>
        <w:tc>
          <w:tcPr>
            <w:tcW w:w="370" w:type="pct"/>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lang w:val="en-SG"/>
              </w:rPr>
            </w:pPr>
          </w:p>
        </w:tc>
        <w:tc>
          <w:tcPr>
            <w:tcW w:w="3774" w:type="pct"/>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rPr>
              <w:t>ĐỌC HIỂU</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4,0</w:t>
            </w:r>
          </w:p>
        </w:tc>
      </w:tr>
      <w:tr w:rsidR="001319E0" w:rsidRPr="001319E0" w:rsidTr="00627B9B">
        <w:trPr>
          <w:trHeight w:val="20"/>
        </w:trPr>
        <w:tc>
          <w:tcPr>
            <w:tcW w:w="426" w:type="pct"/>
            <w:vMerge w:val="restart"/>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lang w:val="en-SG"/>
              </w:rPr>
            </w:pPr>
          </w:p>
        </w:tc>
        <w:tc>
          <w:tcPr>
            <w:tcW w:w="37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lang w:val="en-SG"/>
              </w:rPr>
              <w:t>1</w:t>
            </w:r>
          </w:p>
        </w:tc>
        <w:tc>
          <w:tcPr>
            <w:tcW w:w="3774" w:type="pct"/>
            <w:shd w:val="clear" w:color="auto" w:fill="auto"/>
          </w:tcPr>
          <w:p w:rsidR="001319E0" w:rsidRDefault="001319E0" w:rsidP="00627B9B">
            <w:pPr>
              <w:shd w:val="clear" w:color="auto" w:fill="FFFFFF"/>
              <w:tabs>
                <w:tab w:val="left" w:pos="9072"/>
              </w:tabs>
              <w:spacing w:after="0" w:line="240" w:lineRule="atLeast"/>
              <w:jc w:val="both"/>
              <w:outlineLvl w:val="0"/>
              <w:rPr>
                <w:rFonts w:ascii="Times New Roman" w:eastAsia="Times New Roman" w:hAnsi="Times New Roman" w:cs="Times New Roman"/>
                <w:color w:val="0D0D0D"/>
                <w:sz w:val="24"/>
                <w:szCs w:val="24"/>
                <w:lang w:val="es-ES"/>
              </w:rPr>
            </w:pPr>
            <w:r>
              <w:rPr>
                <w:rFonts w:ascii="Times New Roman" w:eastAsia="Times New Roman" w:hAnsi="Times New Roman" w:cs="Times New Roman"/>
                <w:color w:val="0D0D0D"/>
                <w:sz w:val="24"/>
                <w:szCs w:val="24"/>
                <w:lang w:val="es-ES"/>
              </w:rPr>
              <w:t xml:space="preserve">- </w:t>
            </w:r>
            <w:r w:rsidRPr="001319E0">
              <w:rPr>
                <w:rFonts w:ascii="Times New Roman" w:eastAsia="Times New Roman" w:hAnsi="Times New Roman" w:cs="Times New Roman"/>
                <w:color w:val="0D0D0D"/>
                <w:sz w:val="24"/>
                <w:szCs w:val="24"/>
                <w:lang w:val="es-ES"/>
              </w:rPr>
              <w:t xml:space="preserve">Số chữ trong các dòng thơ không bằng nhau </w:t>
            </w:r>
          </w:p>
          <w:p w:rsidR="001319E0" w:rsidRPr="001319E0" w:rsidRDefault="001319E0" w:rsidP="001319E0">
            <w:pPr>
              <w:shd w:val="clear" w:color="auto" w:fill="FFFFFF"/>
              <w:tabs>
                <w:tab w:val="left" w:pos="9072"/>
              </w:tabs>
              <w:spacing w:after="0" w:line="240" w:lineRule="atLeast"/>
              <w:jc w:val="both"/>
              <w:outlineLvl w:val="0"/>
              <w:rPr>
                <w:rFonts w:ascii="Times New Roman" w:eastAsia="Times New Roman" w:hAnsi="Times New Roman" w:cs="Times New Roman"/>
                <w:i/>
                <w:noProof/>
                <w:color w:val="0D0D0D"/>
                <w:sz w:val="24"/>
                <w:szCs w:val="24"/>
                <w:lang w:val="es-ES"/>
              </w:rPr>
            </w:pPr>
            <w:r>
              <w:rPr>
                <w:rFonts w:ascii="Times New Roman" w:eastAsia="Times New Roman" w:hAnsi="Times New Roman" w:cs="Times New Roman"/>
                <w:color w:val="0D0D0D"/>
                <w:sz w:val="24"/>
                <w:szCs w:val="24"/>
                <w:lang w:val="es-ES"/>
              </w:rPr>
              <w:t>- Thể thơ: tự do</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Cs/>
                <w:color w:val="0D0D0D"/>
                <w:sz w:val="24"/>
                <w:szCs w:val="24"/>
                <w:lang w:val="en-SG"/>
              </w:rPr>
            </w:pPr>
            <w:r w:rsidRPr="001319E0">
              <w:rPr>
                <w:rFonts w:ascii="Times New Roman" w:eastAsia="Times New Roman" w:hAnsi="Times New Roman" w:cs="Times New Roman"/>
                <w:bCs/>
                <w:color w:val="0D0D0D"/>
                <w:sz w:val="24"/>
                <w:szCs w:val="24"/>
              </w:rPr>
              <w:t>0,5</w:t>
            </w:r>
          </w:p>
        </w:tc>
      </w:tr>
      <w:tr w:rsidR="001319E0" w:rsidRPr="001319E0" w:rsidTr="00627B9B">
        <w:trPr>
          <w:trHeight w:val="20"/>
        </w:trPr>
        <w:tc>
          <w:tcPr>
            <w:tcW w:w="426" w:type="pct"/>
            <w:vMerge/>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lang w:val="en-SG"/>
              </w:rPr>
            </w:pPr>
          </w:p>
        </w:tc>
        <w:tc>
          <w:tcPr>
            <w:tcW w:w="37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lang w:val="en-SG"/>
              </w:rPr>
            </w:pPr>
            <w:r w:rsidRPr="001319E0">
              <w:rPr>
                <w:rFonts w:ascii="Times New Roman" w:eastAsia="Times New Roman" w:hAnsi="Times New Roman" w:cs="Times New Roman"/>
                <w:b/>
                <w:bCs/>
                <w:color w:val="0D0D0D"/>
                <w:sz w:val="24"/>
                <w:szCs w:val="24"/>
              </w:rPr>
              <w:t>2</w:t>
            </w:r>
          </w:p>
        </w:tc>
        <w:tc>
          <w:tcPr>
            <w:tcW w:w="3774" w:type="pct"/>
            <w:shd w:val="clear" w:color="auto" w:fill="auto"/>
          </w:tcPr>
          <w:p w:rsidR="001319E0" w:rsidRPr="001319E0" w:rsidRDefault="001319E0" w:rsidP="00627B9B">
            <w:pPr>
              <w:shd w:val="clear" w:color="auto" w:fill="FFFFFF"/>
              <w:tabs>
                <w:tab w:val="left" w:pos="9072"/>
              </w:tabs>
              <w:spacing w:after="0" w:line="240" w:lineRule="atLeast"/>
              <w:ind w:left="144" w:hanging="160"/>
              <w:jc w:val="both"/>
              <w:textAlignment w:val="baseline"/>
              <w:rPr>
                <w:rFonts w:ascii="Times New Roman" w:eastAsia="Times New Roman" w:hAnsi="Times New Roman" w:cs="Times New Roman"/>
                <w:i/>
                <w:color w:val="0D0D0D"/>
                <w:sz w:val="24"/>
                <w:szCs w:val="24"/>
                <w:lang w:val="es-ES"/>
              </w:rPr>
            </w:pPr>
            <w:r w:rsidRPr="001319E0">
              <w:rPr>
                <w:rFonts w:ascii="Times New Roman" w:eastAsia="Times New Roman" w:hAnsi="Times New Roman" w:cs="Times New Roman"/>
                <w:color w:val="0D0D0D"/>
                <w:sz w:val="24"/>
                <w:szCs w:val="24"/>
                <w:lang w:val="es-ES"/>
              </w:rPr>
              <w:t>Những tác phẩm văn học dân gian được gợi nhắc trong văn bản</w:t>
            </w:r>
            <w:r w:rsidRPr="001319E0">
              <w:rPr>
                <w:rFonts w:ascii="Times New Roman" w:eastAsia="Times New Roman" w:hAnsi="Times New Roman" w:cs="Times New Roman"/>
                <w:i/>
                <w:color w:val="0D0D0D"/>
                <w:sz w:val="24"/>
                <w:szCs w:val="24"/>
                <w:lang w:val="es-ES"/>
              </w:rPr>
              <w:t>:</w:t>
            </w:r>
          </w:p>
          <w:p w:rsidR="001319E0" w:rsidRPr="001319E0" w:rsidRDefault="001319E0" w:rsidP="00627B9B">
            <w:pPr>
              <w:shd w:val="clear" w:color="auto" w:fill="FFFFFF"/>
              <w:tabs>
                <w:tab w:val="left" w:pos="9072"/>
              </w:tabs>
              <w:spacing w:after="0" w:line="240" w:lineRule="atLeast"/>
              <w:ind w:left="144" w:hanging="160"/>
              <w:jc w:val="both"/>
              <w:textAlignment w:val="baseline"/>
              <w:rPr>
                <w:rFonts w:ascii="Times New Roman" w:eastAsia="Times New Roman" w:hAnsi="Times New Roman" w:cs="Times New Roman"/>
                <w:color w:val="0D0D0D"/>
                <w:sz w:val="24"/>
                <w:szCs w:val="24"/>
                <w:lang w:val="es-ES"/>
              </w:rPr>
            </w:pPr>
            <w:r w:rsidRPr="001319E0">
              <w:rPr>
                <w:rFonts w:ascii="Times New Roman" w:eastAsia="Times New Roman" w:hAnsi="Times New Roman" w:cs="Times New Roman"/>
                <w:color w:val="0D0D0D"/>
                <w:sz w:val="24"/>
                <w:szCs w:val="24"/>
                <w:lang w:val="es-ES"/>
              </w:rPr>
              <w:t>+ Bài đồng dao “Con chim se sẻ”</w:t>
            </w:r>
          </w:p>
          <w:p w:rsidR="001319E0" w:rsidRPr="001319E0" w:rsidRDefault="001319E0" w:rsidP="00627B9B">
            <w:pPr>
              <w:shd w:val="clear" w:color="auto" w:fill="FFFFFF"/>
              <w:tabs>
                <w:tab w:val="left" w:pos="9072"/>
              </w:tabs>
              <w:spacing w:after="0" w:line="240" w:lineRule="atLeast"/>
              <w:ind w:left="144" w:hanging="160"/>
              <w:jc w:val="both"/>
              <w:textAlignment w:val="baseline"/>
              <w:rPr>
                <w:rFonts w:ascii="Times New Roman" w:eastAsia="Times New Roman" w:hAnsi="Times New Roman" w:cs="Times New Roman"/>
                <w:color w:val="0D0D0D"/>
                <w:sz w:val="24"/>
                <w:szCs w:val="24"/>
                <w:lang w:val="es-ES"/>
              </w:rPr>
            </w:pPr>
            <w:r w:rsidRPr="001319E0">
              <w:rPr>
                <w:rFonts w:ascii="Times New Roman" w:eastAsia="Times New Roman" w:hAnsi="Times New Roman" w:cs="Times New Roman"/>
                <w:color w:val="0D0D0D"/>
                <w:sz w:val="24"/>
                <w:szCs w:val="24"/>
                <w:lang w:val="es-ES"/>
              </w:rPr>
              <w:t>+ Truyền thuyết “Con Rồng cháu Tiên”</w:t>
            </w:r>
          </w:p>
          <w:p w:rsidR="001319E0" w:rsidRPr="001319E0" w:rsidRDefault="001319E0" w:rsidP="00627B9B">
            <w:pPr>
              <w:shd w:val="clear" w:color="auto" w:fill="FFFFFF"/>
              <w:tabs>
                <w:tab w:val="left" w:pos="9072"/>
              </w:tabs>
              <w:spacing w:after="0" w:line="240" w:lineRule="atLeast"/>
              <w:ind w:left="144" w:hanging="160"/>
              <w:jc w:val="both"/>
              <w:textAlignment w:val="baseline"/>
              <w:rPr>
                <w:rFonts w:ascii="Times New Roman" w:eastAsia="Times New Roman" w:hAnsi="Times New Roman" w:cs="Times New Roman"/>
                <w:color w:val="0D0D0D"/>
                <w:sz w:val="24"/>
                <w:szCs w:val="24"/>
                <w:lang w:val="es-ES"/>
              </w:rPr>
            </w:pPr>
            <w:r w:rsidRPr="001319E0">
              <w:rPr>
                <w:rFonts w:ascii="Times New Roman" w:eastAsia="Times New Roman" w:hAnsi="Times New Roman" w:cs="Times New Roman"/>
                <w:color w:val="0D0D0D"/>
                <w:sz w:val="24"/>
                <w:szCs w:val="24"/>
                <w:lang w:val="es-ES"/>
              </w:rPr>
              <w:t>+ Truyền thuyết “Thánh Gióng”</w:t>
            </w:r>
          </w:p>
          <w:p w:rsidR="001319E0" w:rsidRPr="001319E0" w:rsidRDefault="001319E0" w:rsidP="00627B9B">
            <w:pPr>
              <w:shd w:val="clear" w:color="auto" w:fill="FFFFFF"/>
              <w:tabs>
                <w:tab w:val="left" w:pos="9072"/>
              </w:tabs>
              <w:spacing w:after="0" w:line="240" w:lineRule="atLeast"/>
              <w:ind w:left="144" w:hanging="160"/>
              <w:jc w:val="both"/>
              <w:textAlignment w:val="baseline"/>
              <w:rPr>
                <w:rFonts w:ascii="Times New Roman" w:eastAsia="Times New Roman" w:hAnsi="Times New Roman" w:cs="Times New Roman"/>
                <w:color w:val="0D0D0D"/>
                <w:sz w:val="24"/>
                <w:szCs w:val="24"/>
                <w:lang w:val="es-ES"/>
              </w:rPr>
            </w:pPr>
            <w:r w:rsidRPr="001319E0">
              <w:rPr>
                <w:rFonts w:ascii="Times New Roman" w:eastAsia="Times New Roman" w:hAnsi="Times New Roman" w:cs="Times New Roman"/>
                <w:color w:val="0D0D0D"/>
                <w:sz w:val="24"/>
                <w:szCs w:val="24"/>
                <w:lang w:val="es-ES"/>
              </w:rPr>
              <w:t>+ Truyện cổ tích “Sự tích Trầu cau”</w:t>
            </w:r>
          </w:p>
          <w:p w:rsidR="001319E0" w:rsidRPr="001319E0" w:rsidRDefault="001319E0" w:rsidP="00627B9B">
            <w:pPr>
              <w:shd w:val="clear" w:color="auto" w:fill="FFFFFF"/>
              <w:tabs>
                <w:tab w:val="left" w:pos="9072"/>
              </w:tabs>
              <w:spacing w:after="0" w:line="240" w:lineRule="atLeast"/>
              <w:ind w:left="144" w:hanging="160"/>
              <w:jc w:val="both"/>
              <w:textAlignment w:val="baseline"/>
              <w:rPr>
                <w:rFonts w:ascii="Times New Roman" w:eastAsia="Times New Roman" w:hAnsi="Times New Roman" w:cs="Times New Roman"/>
                <w:color w:val="0D0D0D"/>
                <w:sz w:val="24"/>
                <w:szCs w:val="24"/>
                <w:lang w:val="es-ES"/>
              </w:rPr>
            </w:pPr>
            <w:r w:rsidRPr="001319E0">
              <w:rPr>
                <w:rFonts w:ascii="Times New Roman" w:eastAsia="Times New Roman" w:hAnsi="Times New Roman" w:cs="Times New Roman"/>
                <w:color w:val="0D0D0D"/>
                <w:sz w:val="24"/>
                <w:szCs w:val="24"/>
                <w:lang w:val="es-ES"/>
              </w:rPr>
              <w:t xml:space="preserve">+ </w:t>
            </w:r>
            <w:r w:rsidRPr="001319E0">
              <w:rPr>
                <w:rFonts w:ascii="Times New Roman" w:eastAsia="Calibri" w:hAnsi="Times New Roman" w:cs="Times New Roman"/>
                <w:color w:val="0D0D0D"/>
                <w:sz w:val="24"/>
                <w:szCs w:val="24"/>
                <w:shd w:val="clear" w:color="auto" w:fill="FCFCFC"/>
                <w:lang w:val="es-ES"/>
              </w:rPr>
              <w:t>Truyện Trạng Quỳnh, Xiên Bột (Xiển Bột)</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Cs/>
                <w:color w:val="0D0D0D"/>
                <w:sz w:val="24"/>
                <w:szCs w:val="24"/>
              </w:rPr>
            </w:pPr>
            <w:r w:rsidRPr="001319E0">
              <w:rPr>
                <w:rFonts w:ascii="Times New Roman" w:eastAsia="Times New Roman" w:hAnsi="Times New Roman" w:cs="Times New Roman"/>
                <w:bCs/>
                <w:color w:val="0D0D0D"/>
                <w:sz w:val="24"/>
                <w:szCs w:val="24"/>
              </w:rPr>
              <w:t>0,5</w:t>
            </w:r>
          </w:p>
        </w:tc>
      </w:tr>
      <w:tr w:rsidR="001319E0" w:rsidRPr="001319E0" w:rsidTr="00627B9B">
        <w:trPr>
          <w:trHeight w:val="20"/>
        </w:trPr>
        <w:tc>
          <w:tcPr>
            <w:tcW w:w="426" w:type="pct"/>
            <w:vMerge/>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rPr>
            </w:pPr>
          </w:p>
        </w:tc>
        <w:tc>
          <w:tcPr>
            <w:tcW w:w="37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rPr>
            </w:pPr>
            <w:r w:rsidRPr="001319E0">
              <w:rPr>
                <w:rFonts w:ascii="Times New Roman" w:eastAsia="Times New Roman" w:hAnsi="Times New Roman" w:cs="Times New Roman"/>
                <w:b/>
                <w:bCs/>
                <w:color w:val="0D0D0D"/>
                <w:sz w:val="24"/>
                <w:szCs w:val="24"/>
              </w:rPr>
              <w:t>3</w:t>
            </w:r>
          </w:p>
        </w:tc>
        <w:tc>
          <w:tcPr>
            <w:tcW w:w="3774" w:type="pct"/>
            <w:shd w:val="clear" w:color="auto" w:fill="auto"/>
          </w:tcPr>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i/>
                <w:color w:val="0D0D0D"/>
                <w:sz w:val="24"/>
                <w:szCs w:val="24"/>
              </w:rPr>
              <w:t xml:space="preserve">- </w:t>
            </w:r>
            <w:r w:rsidRPr="001319E0">
              <w:rPr>
                <w:rFonts w:ascii="Times New Roman" w:eastAsia="Calibri" w:hAnsi="Times New Roman" w:cs="Times New Roman"/>
                <w:sz w:val="24"/>
                <w:szCs w:val="24"/>
              </w:rPr>
              <w:t>Biện pháp lặp cấu trúc:  “</w:t>
            </w:r>
            <w:r w:rsidRPr="001319E0">
              <w:rPr>
                <w:rFonts w:ascii="Times New Roman" w:eastAsia="Calibri" w:hAnsi="Times New Roman" w:cs="Times New Roman"/>
                <w:i/>
                <w:sz w:val="24"/>
                <w:szCs w:val="24"/>
              </w:rPr>
              <w:t>đất nước là</w:t>
            </w:r>
            <w:r w:rsidRPr="001319E0">
              <w:rPr>
                <w:rFonts w:ascii="Times New Roman" w:eastAsia="Calibri" w:hAnsi="Times New Roman" w:cs="Times New Roman"/>
                <w:sz w:val="24"/>
                <w:szCs w:val="24"/>
              </w:rPr>
              <w:t xml:space="preserve">...” </w:t>
            </w:r>
          </w:p>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Hiệu quả:</w:t>
            </w:r>
          </w:p>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Nhấn mạnh hình ảnh đất nước gần gũi, bình dị, vô cùng quen thuộc, thân thương, là cách cắt nghĩa đất nước độc đáo của nhân vật trữ tình.</w:t>
            </w:r>
          </w:p>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Thể hiện tình cảm trân trọng, yêu quý, gắn bó của nhân vật trữ tình dành cho đất nước mình.</w:t>
            </w:r>
          </w:p>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Tạo nhịp điệu tha thiết, mạch cảm xúc trữ tình liền mạch…</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Cs/>
                <w:color w:val="0D0D0D"/>
                <w:sz w:val="24"/>
                <w:szCs w:val="24"/>
              </w:rPr>
            </w:pPr>
            <w:r w:rsidRPr="001319E0">
              <w:rPr>
                <w:rFonts w:ascii="Times New Roman" w:eastAsia="Times New Roman" w:hAnsi="Times New Roman" w:cs="Times New Roman"/>
                <w:bCs/>
                <w:color w:val="0D0D0D"/>
                <w:sz w:val="24"/>
                <w:szCs w:val="24"/>
              </w:rPr>
              <w:t>1,0</w:t>
            </w:r>
          </w:p>
        </w:tc>
      </w:tr>
      <w:tr w:rsidR="001319E0" w:rsidRPr="001319E0" w:rsidTr="00627B9B">
        <w:trPr>
          <w:trHeight w:val="20"/>
        </w:trPr>
        <w:tc>
          <w:tcPr>
            <w:tcW w:w="426" w:type="pct"/>
            <w:vMerge/>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rPr>
            </w:pPr>
          </w:p>
        </w:tc>
        <w:tc>
          <w:tcPr>
            <w:tcW w:w="37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rPr>
            </w:pPr>
            <w:r w:rsidRPr="001319E0">
              <w:rPr>
                <w:rFonts w:ascii="Times New Roman" w:eastAsia="Times New Roman" w:hAnsi="Times New Roman" w:cs="Times New Roman"/>
                <w:b/>
                <w:bCs/>
                <w:color w:val="0D0D0D"/>
                <w:sz w:val="24"/>
                <w:szCs w:val="24"/>
              </w:rPr>
              <w:t>4</w:t>
            </w:r>
          </w:p>
        </w:tc>
        <w:tc>
          <w:tcPr>
            <w:tcW w:w="3774" w:type="pct"/>
            <w:shd w:val="clear" w:color="auto" w:fill="auto"/>
          </w:tcPr>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Tình cảm của nhân vật trữ tình:</w:t>
            </w:r>
          </w:p>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Được thể hiện qua sự cắt nghĩa về hình ảnh đất nước.</w:t>
            </w:r>
          </w:p>
          <w:p w:rsidR="001319E0" w:rsidRPr="001319E0" w:rsidRDefault="001319E0" w:rsidP="00627B9B">
            <w:pPr>
              <w:spacing w:after="0" w:line="240" w:lineRule="atLeast"/>
              <w:ind w:left="31"/>
              <w:rPr>
                <w:rFonts w:ascii="Times New Roman" w:eastAsia="Calibri" w:hAnsi="Times New Roman" w:cs="Times New Roman"/>
                <w:sz w:val="24"/>
                <w:szCs w:val="24"/>
              </w:rPr>
            </w:pPr>
            <w:r w:rsidRPr="001319E0">
              <w:rPr>
                <w:rFonts w:ascii="Times New Roman" w:eastAsia="Calibri" w:hAnsi="Times New Roman" w:cs="Times New Roman"/>
                <w:sz w:val="24"/>
                <w:szCs w:val="24"/>
              </w:rPr>
              <w:t>+ Niềm trân trọng, yêu quý, gắn bó khăng khít của nhân vật trữ tình với đất nước mình.</w:t>
            </w:r>
          </w:p>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-Nhận xét: Tình cảm cao cả, đẹp đẽ, đáng trân trọng.</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Cs/>
                <w:color w:val="0D0D0D"/>
                <w:sz w:val="24"/>
                <w:szCs w:val="24"/>
                <w:lang w:val="en-SG"/>
              </w:rPr>
            </w:pPr>
            <w:r w:rsidRPr="001319E0">
              <w:rPr>
                <w:rFonts w:ascii="Times New Roman" w:eastAsia="Times New Roman" w:hAnsi="Times New Roman" w:cs="Times New Roman"/>
                <w:bCs/>
                <w:color w:val="0D0D0D"/>
                <w:sz w:val="24"/>
                <w:szCs w:val="24"/>
                <w:lang w:val="en-SG"/>
              </w:rPr>
              <w:t>1,0</w:t>
            </w:r>
          </w:p>
        </w:tc>
      </w:tr>
      <w:tr w:rsidR="001319E0" w:rsidRPr="001319E0" w:rsidTr="00627B9B">
        <w:trPr>
          <w:trHeight w:val="20"/>
        </w:trPr>
        <w:tc>
          <w:tcPr>
            <w:tcW w:w="426" w:type="pct"/>
            <w:vMerge/>
            <w:shd w:val="clear" w:color="auto" w:fill="auto"/>
          </w:tcPr>
          <w:p w:rsidR="001319E0" w:rsidRPr="001319E0" w:rsidRDefault="001319E0" w:rsidP="00627B9B">
            <w:pPr>
              <w:tabs>
                <w:tab w:val="left" w:pos="9072"/>
              </w:tabs>
              <w:spacing w:after="0" w:line="240" w:lineRule="atLeast"/>
              <w:jc w:val="both"/>
              <w:rPr>
                <w:rFonts w:ascii="Times New Roman" w:eastAsia="Times New Roman" w:hAnsi="Times New Roman" w:cs="Times New Roman"/>
                <w:b/>
                <w:bCs/>
                <w:color w:val="0D0D0D"/>
                <w:sz w:val="24"/>
                <w:szCs w:val="24"/>
              </w:rPr>
            </w:pPr>
          </w:p>
        </w:tc>
        <w:tc>
          <w:tcPr>
            <w:tcW w:w="37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
                <w:bCs/>
                <w:color w:val="0D0D0D"/>
                <w:sz w:val="24"/>
                <w:szCs w:val="24"/>
              </w:rPr>
            </w:pPr>
            <w:r w:rsidRPr="001319E0">
              <w:rPr>
                <w:rFonts w:ascii="Times New Roman" w:eastAsia="Times New Roman" w:hAnsi="Times New Roman" w:cs="Times New Roman"/>
                <w:b/>
                <w:bCs/>
                <w:color w:val="0D0D0D"/>
                <w:sz w:val="24"/>
                <w:szCs w:val="24"/>
              </w:rPr>
              <w:t>5</w:t>
            </w:r>
          </w:p>
        </w:tc>
        <w:tc>
          <w:tcPr>
            <w:tcW w:w="3774" w:type="pct"/>
            <w:shd w:val="clear" w:color="auto" w:fill="auto"/>
          </w:tcPr>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Học sinh diễn đạt bằng nhiều cách khác nhau, có thể theo hướng:</w:t>
            </w:r>
          </w:p>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 Nội dung hai dòng thơ “</w:t>
            </w:r>
            <w:r w:rsidRPr="001319E0">
              <w:rPr>
                <w:rFonts w:ascii="Times New Roman" w:eastAsia="Calibri" w:hAnsi="Times New Roman" w:cs="Times New Roman"/>
                <w:i/>
                <w:sz w:val="24"/>
                <w:szCs w:val="24"/>
              </w:rPr>
              <w:t>đất nước là con tem với tình nghĩa sâu nặng/ thầm nhắc người đi đừng quên cội quên nguồn</w:t>
            </w:r>
            <w:r w:rsidRPr="001319E0">
              <w:rPr>
                <w:rFonts w:ascii="Times New Roman" w:eastAsia="Calibri" w:hAnsi="Times New Roman" w:cs="Times New Roman"/>
                <w:sz w:val="24"/>
                <w:szCs w:val="24"/>
              </w:rPr>
              <w:t>”: hình ảnh đất nước bình dị, gần gũi; nhắc nhở mỗi người không quên nguồn cội, đất nước.</w:t>
            </w:r>
          </w:p>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 Suy nghĩ về trách nhiệm đối với đất nước:</w:t>
            </w:r>
          </w:p>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 Trân trọng, biết ơn, gắn bó với quê hương, đất nước.</w:t>
            </w:r>
          </w:p>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 Giữ gìn, phát huy những giá trị truyền thống của quê hương, đất nước.</w:t>
            </w:r>
          </w:p>
          <w:p w:rsidR="001319E0" w:rsidRPr="001319E0" w:rsidRDefault="001319E0" w:rsidP="00627B9B">
            <w:pPr>
              <w:spacing w:after="0" w:line="240" w:lineRule="atLeast"/>
              <w:rPr>
                <w:rFonts w:ascii="Times New Roman" w:eastAsia="Calibri" w:hAnsi="Times New Roman" w:cs="Times New Roman"/>
                <w:sz w:val="24"/>
                <w:szCs w:val="24"/>
              </w:rPr>
            </w:pPr>
            <w:r w:rsidRPr="001319E0">
              <w:rPr>
                <w:rFonts w:ascii="Times New Roman" w:eastAsia="Calibri" w:hAnsi="Times New Roman" w:cs="Times New Roman"/>
                <w:sz w:val="24"/>
                <w:szCs w:val="24"/>
              </w:rPr>
              <w:t>+ Quyết tâm học tập để xây dựng quê hương, đất nước…</w:t>
            </w:r>
          </w:p>
        </w:tc>
        <w:tc>
          <w:tcPr>
            <w:tcW w:w="430" w:type="pct"/>
            <w:shd w:val="clear" w:color="auto" w:fill="auto"/>
          </w:tcPr>
          <w:p w:rsidR="001319E0" w:rsidRPr="001319E0" w:rsidRDefault="001319E0" w:rsidP="00627B9B">
            <w:pPr>
              <w:tabs>
                <w:tab w:val="left" w:pos="9072"/>
              </w:tabs>
              <w:spacing w:after="0" w:line="240" w:lineRule="atLeast"/>
              <w:jc w:val="center"/>
              <w:rPr>
                <w:rFonts w:ascii="Times New Roman" w:eastAsia="Times New Roman" w:hAnsi="Times New Roman" w:cs="Times New Roman"/>
                <w:bCs/>
                <w:color w:val="0D0D0D"/>
                <w:sz w:val="24"/>
                <w:szCs w:val="24"/>
                <w:lang w:val="en-SG"/>
              </w:rPr>
            </w:pPr>
            <w:r w:rsidRPr="001319E0">
              <w:rPr>
                <w:rFonts w:ascii="Times New Roman" w:eastAsia="Times New Roman" w:hAnsi="Times New Roman" w:cs="Times New Roman"/>
                <w:bCs/>
                <w:color w:val="0D0D0D"/>
                <w:sz w:val="24"/>
                <w:szCs w:val="24"/>
              </w:rPr>
              <w:t>1,0</w:t>
            </w:r>
          </w:p>
        </w:tc>
      </w:tr>
    </w:tbl>
    <w:p w:rsidR="001319E0" w:rsidRPr="001319E0" w:rsidRDefault="001319E0" w:rsidP="002503A1">
      <w:pPr>
        <w:shd w:val="clear" w:color="auto" w:fill="FFFFFF"/>
        <w:spacing w:after="0" w:line="240" w:lineRule="auto"/>
        <w:textAlignment w:val="baseline"/>
        <w:rPr>
          <w:rFonts w:ascii="Times New Roman" w:eastAsia="Times New Roman" w:hAnsi="Times New Roman" w:cs="Times New Roman"/>
          <w:i/>
          <w:iCs/>
          <w:sz w:val="24"/>
          <w:szCs w:val="24"/>
        </w:rPr>
      </w:pPr>
    </w:p>
    <w:tbl>
      <w:tblPr>
        <w:tblStyle w:val="trongbang1"/>
        <w:tblW w:w="9739" w:type="dxa"/>
        <w:tblInd w:w="-5" w:type="dxa"/>
        <w:tblLayout w:type="fixed"/>
        <w:tblLook w:val="04A0" w:firstRow="1" w:lastRow="0" w:firstColumn="1" w:lastColumn="0" w:noHBand="0" w:noVBand="1"/>
      </w:tblPr>
      <w:tblGrid>
        <w:gridCol w:w="738"/>
        <w:gridCol w:w="679"/>
        <w:gridCol w:w="7514"/>
        <w:gridCol w:w="808"/>
      </w:tblGrid>
      <w:tr w:rsidR="001319E0" w:rsidRPr="001319E0" w:rsidTr="001319E0">
        <w:trPr>
          <w:trHeight w:val="20"/>
        </w:trPr>
        <w:tc>
          <w:tcPr>
            <w:tcW w:w="738" w:type="dxa"/>
          </w:tcPr>
          <w:p w:rsidR="001319E0" w:rsidRPr="001319E0" w:rsidRDefault="001319E0" w:rsidP="00627B9B">
            <w:pPr>
              <w:jc w:val="center"/>
              <w:rPr>
                <w:rFonts w:ascii="Times New Roman" w:eastAsia="Calibri" w:hAnsi="Times New Roman"/>
                <w:b/>
                <w:color w:val="000000"/>
                <w:sz w:val="26"/>
                <w:szCs w:val="26"/>
              </w:rPr>
            </w:pPr>
            <w:r w:rsidRPr="001319E0">
              <w:rPr>
                <w:rFonts w:ascii="Times New Roman" w:eastAsia="Calibri" w:hAnsi="Times New Roman"/>
                <w:b/>
                <w:color w:val="000000"/>
                <w:sz w:val="26"/>
                <w:szCs w:val="26"/>
              </w:rPr>
              <w:t>II</w:t>
            </w:r>
          </w:p>
        </w:tc>
        <w:tc>
          <w:tcPr>
            <w:tcW w:w="679" w:type="dxa"/>
          </w:tcPr>
          <w:p w:rsidR="001319E0" w:rsidRPr="001319E0" w:rsidRDefault="001319E0" w:rsidP="00627B9B">
            <w:pPr>
              <w:jc w:val="center"/>
              <w:rPr>
                <w:rFonts w:ascii="Times New Roman" w:eastAsia="Calibri" w:hAnsi="Times New Roman"/>
                <w:b/>
                <w:color w:val="000000"/>
                <w:sz w:val="26"/>
                <w:szCs w:val="26"/>
              </w:rPr>
            </w:pPr>
          </w:p>
        </w:tc>
        <w:tc>
          <w:tcPr>
            <w:tcW w:w="7514" w:type="dxa"/>
          </w:tcPr>
          <w:p w:rsidR="001319E0" w:rsidRPr="001319E0" w:rsidRDefault="001319E0" w:rsidP="00627B9B">
            <w:pPr>
              <w:rPr>
                <w:rFonts w:ascii="Times New Roman" w:eastAsia="Calibri" w:hAnsi="Times New Roman"/>
                <w:b/>
                <w:color w:val="000000"/>
                <w:sz w:val="26"/>
                <w:szCs w:val="26"/>
              </w:rPr>
            </w:pPr>
            <w:r w:rsidRPr="001319E0">
              <w:rPr>
                <w:rFonts w:ascii="Times New Roman" w:eastAsia="Calibri" w:hAnsi="Times New Roman"/>
                <w:b/>
                <w:color w:val="000000"/>
                <w:sz w:val="26"/>
                <w:szCs w:val="26"/>
              </w:rPr>
              <w:t>VIẾT</w:t>
            </w:r>
          </w:p>
        </w:tc>
        <w:tc>
          <w:tcPr>
            <w:tcW w:w="808" w:type="dxa"/>
          </w:tcPr>
          <w:p w:rsidR="001319E0" w:rsidRPr="001319E0" w:rsidRDefault="001319E0" w:rsidP="00627B9B">
            <w:pPr>
              <w:jc w:val="center"/>
              <w:rPr>
                <w:rFonts w:ascii="Times New Roman" w:eastAsia="Calibri" w:hAnsi="Times New Roman"/>
                <w:b/>
                <w:color w:val="000000"/>
                <w:sz w:val="26"/>
                <w:szCs w:val="26"/>
              </w:rPr>
            </w:pPr>
            <w:r w:rsidRPr="001319E0">
              <w:rPr>
                <w:rFonts w:ascii="Times New Roman" w:eastAsia="Calibri" w:hAnsi="Times New Roman"/>
                <w:b/>
                <w:color w:val="000000"/>
                <w:sz w:val="26"/>
                <w:szCs w:val="26"/>
              </w:rPr>
              <w:t>6,0</w:t>
            </w:r>
          </w:p>
        </w:tc>
      </w:tr>
      <w:tr w:rsidR="001319E0" w:rsidRPr="001319E0" w:rsidTr="001319E0">
        <w:trPr>
          <w:trHeight w:val="20"/>
        </w:trPr>
        <w:tc>
          <w:tcPr>
            <w:tcW w:w="738" w:type="dxa"/>
            <w:vMerge w:val="restart"/>
          </w:tcPr>
          <w:p w:rsidR="001319E0" w:rsidRPr="001319E0" w:rsidRDefault="001319E0" w:rsidP="00627B9B">
            <w:pPr>
              <w:rPr>
                <w:rFonts w:ascii="Times New Roman" w:eastAsia="Calibri" w:hAnsi="Times New Roman"/>
                <w:b/>
                <w:color w:val="000000"/>
                <w:sz w:val="26"/>
                <w:szCs w:val="26"/>
              </w:rPr>
            </w:pPr>
          </w:p>
        </w:tc>
        <w:tc>
          <w:tcPr>
            <w:tcW w:w="679" w:type="dxa"/>
          </w:tcPr>
          <w:p w:rsidR="001319E0" w:rsidRPr="001319E0" w:rsidRDefault="001319E0" w:rsidP="00627B9B">
            <w:pPr>
              <w:jc w:val="center"/>
              <w:rPr>
                <w:rFonts w:ascii="Times New Roman" w:eastAsia="Calibri" w:hAnsi="Times New Roman"/>
                <w:b/>
                <w:color w:val="000000"/>
                <w:sz w:val="26"/>
                <w:szCs w:val="26"/>
              </w:rPr>
            </w:pPr>
            <w:r w:rsidRPr="001319E0">
              <w:rPr>
                <w:rFonts w:ascii="Times New Roman" w:eastAsia="Calibri" w:hAnsi="Times New Roman"/>
                <w:b/>
                <w:color w:val="000000"/>
                <w:sz w:val="26"/>
                <w:szCs w:val="26"/>
              </w:rPr>
              <w:t>2</w:t>
            </w:r>
          </w:p>
        </w:tc>
        <w:tc>
          <w:tcPr>
            <w:tcW w:w="7514" w:type="dxa"/>
          </w:tcPr>
          <w:p w:rsidR="001319E0" w:rsidRPr="001319E0" w:rsidRDefault="001319E0" w:rsidP="00627B9B">
            <w:pPr>
              <w:jc w:val="both"/>
              <w:rPr>
                <w:rFonts w:ascii="Times New Roman" w:eastAsia="Calibri" w:hAnsi="Times New Roman"/>
                <w:b/>
                <w:iCs/>
                <w:color w:val="000000"/>
                <w:sz w:val="26"/>
                <w:szCs w:val="26"/>
                <w:lang w:val="vi-VN"/>
              </w:rPr>
            </w:pPr>
            <w:r w:rsidRPr="001319E0">
              <w:rPr>
                <w:rFonts w:ascii="Times New Roman" w:eastAsia="Calibri" w:hAnsi="Times New Roman"/>
                <w:b/>
                <w:i/>
                <w:color w:val="000000"/>
                <w:sz w:val="26"/>
                <w:szCs w:val="26"/>
                <w:lang w:val="vi-VN"/>
              </w:rPr>
              <w:t>“Hãy có trách nhiệm với cuộc đời mình. Hãy  biết rằng chính bạn là người sẽ</w:t>
            </w:r>
            <w:r>
              <w:rPr>
                <w:rFonts w:ascii="Times New Roman" w:eastAsia="Calibri" w:hAnsi="Times New Roman"/>
                <w:b/>
                <w:i/>
                <w:color w:val="000000"/>
                <w:sz w:val="26"/>
                <w:szCs w:val="26"/>
                <w:lang w:val="vi-VN"/>
              </w:rPr>
              <w:t xml:space="preserve"> đưa </w:t>
            </w:r>
            <w:r w:rsidRPr="001319E0">
              <w:rPr>
                <w:rFonts w:ascii="Times New Roman" w:eastAsia="Calibri" w:hAnsi="Times New Roman"/>
                <w:b/>
                <w:i/>
                <w:color w:val="000000"/>
                <w:sz w:val="26"/>
                <w:szCs w:val="26"/>
                <w:lang w:val="vi-VN"/>
              </w:rPr>
              <w:t xml:space="preserve">bạn tới nơi bạn muốn đến chứ không phải ai khác.” </w:t>
            </w:r>
            <w:r w:rsidRPr="001319E0">
              <w:rPr>
                <w:rFonts w:ascii="Times New Roman" w:eastAsia="Calibri" w:hAnsi="Times New Roman"/>
                <w:b/>
                <w:iCs/>
                <w:color w:val="000000"/>
                <w:sz w:val="26"/>
                <w:szCs w:val="26"/>
                <w:lang w:val="vi-VN"/>
              </w:rPr>
              <w:t>(Les Brown)</w:t>
            </w:r>
          </w:p>
          <w:p w:rsidR="001319E0" w:rsidRPr="001319E0" w:rsidRDefault="001319E0" w:rsidP="00627B9B">
            <w:pPr>
              <w:jc w:val="both"/>
              <w:rPr>
                <w:rFonts w:ascii="Times New Roman" w:eastAsia="Calibri" w:hAnsi="Times New Roman"/>
                <w:b/>
                <w:color w:val="000000"/>
                <w:sz w:val="26"/>
                <w:szCs w:val="26"/>
              </w:rPr>
            </w:pPr>
            <w:r w:rsidRPr="001319E0">
              <w:rPr>
                <w:rFonts w:ascii="Times New Roman" w:eastAsia="Calibri" w:hAnsi="Times New Roman"/>
                <w:b/>
                <w:iCs/>
                <w:color w:val="000000"/>
                <w:sz w:val="26"/>
                <w:szCs w:val="26"/>
                <w:lang w:val="vi-VN"/>
              </w:rPr>
              <w:t>Anh/chị hãy viết bài văn nghị luận (khoảng 600 chữ) trình bày suy nghĩ của mình về vấn đề: Tuổi trẻ và lối sống có trách nhiệm</w:t>
            </w:r>
            <w:r w:rsidRPr="001319E0">
              <w:rPr>
                <w:rFonts w:ascii="Times New Roman" w:eastAsia="Calibri" w:hAnsi="Times New Roman"/>
                <w:b/>
                <w:i/>
                <w:color w:val="000000"/>
                <w:sz w:val="26"/>
                <w:szCs w:val="26"/>
                <w:lang w:val="vi-VN"/>
              </w:rPr>
              <w:t>.</w:t>
            </w:r>
          </w:p>
        </w:tc>
        <w:tc>
          <w:tcPr>
            <w:tcW w:w="808" w:type="dxa"/>
          </w:tcPr>
          <w:p w:rsidR="001319E0" w:rsidRPr="001319E0" w:rsidRDefault="001319E0" w:rsidP="00627B9B">
            <w:pPr>
              <w:jc w:val="center"/>
              <w:rPr>
                <w:rFonts w:ascii="Times New Roman" w:eastAsia="Calibri" w:hAnsi="Times New Roman"/>
                <w:b/>
                <w:color w:val="000000"/>
                <w:sz w:val="26"/>
                <w:szCs w:val="26"/>
              </w:rPr>
            </w:pPr>
            <w:bookmarkStart w:id="0" w:name="_GoBack"/>
            <w:bookmarkEnd w:id="0"/>
          </w:p>
        </w:tc>
      </w:tr>
      <w:tr w:rsidR="001319E0" w:rsidRPr="001319E0" w:rsidTr="001319E0">
        <w:trPr>
          <w:trHeight w:val="20"/>
        </w:trPr>
        <w:tc>
          <w:tcPr>
            <w:tcW w:w="738" w:type="dxa"/>
            <w:vMerge/>
          </w:tcPr>
          <w:p w:rsidR="001319E0" w:rsidRPr="001319E0" w:rsidRDefault="001319E0" w:rsidP="00627B9B">
            <w:pPr>
              <w:rPr>
                <w:rFonts w:ascii="Times New Roman" w:eastAsia="Calibri" w:hAnsi="Times New Roman"/>
                <w:b/>
                <w:color w:val="000000"/>
                <w:sz w:val="26"/>
                <w:szCs w:val="26"/>
              </w:rPr>
            </w:pPr>
          </w:p>
        </w:tc>
        <w:tc>
          <w:tcPr>
            <w:tcW w:w="679" w:type="dxa"/>
            <w:vMerge w:val="restart"/>
          </w:tcPr>
          <w:p w:rsidR="001319E0" w:rsidRPr="001319E0" w:rsidRDefault="001319E0" w:rsidP="00627B9B">
            <w:pPr>
              <w:jc w:val="center"/>
              <w:rPr>
                <w:rFonts w:ascii="Times New Roman" w:eastAsia="Calibri" w:hAnsi="Times New Roman"/>
                <w:b/>
                <w:color w:val="000000"/>
                <w:sz w:val="26"/>
                <w:szCs w:val="26"/>
              </w:rPr>
            </w:pPr>
          </w:p>
        </w:tc>
        <w:tc>
          <w:tcPr>
            <w:tcW w:w="7514" w:type="dxa"/>
          </w:tcPr>
          <w:p w:rsidR="001319E0" w:rsidRPr="001319E0" w:rsidRDefault="001319E0" w:rsidP="00627B9B">
            <w:pPr>
              <w:rPr>
                <w:rFonts w:ascii="Times New Roman" w:eastAsia="Calibri" w:hAnsi="Times New Roman"/>
                <w:i/>
                <w:color w:val="000000"/>
                <w:sz w:val="26"/>
                <w:szCs w:val="26"/>
              </w:rPr>
            </w:pPr>
            <w:r w:rsidRPr="001319E0">
              <w:rPr>
                <w:rFonts w:ascii="Times New Roman" w:eastAsia="Calibri" w:hAnsi="Times New Roman"/>
                <w:i/>
                <w:color w:val="000000"/>
                <w:sz w:val="26"/>
                <w:szCs w:val="26"/>
              </w:rPr>
              <w:t>a.</w:t>
            </w:r>
            <w:r w:rsidRPr="001319E0">
              <w:rPr>
                <w:rFonts w:ascii="Times New Roman" w:eastAsia="Calibri" w:hAnsi="Times New Roman"/>
                <w:i/>
                <w:color w:val="000000"/>
                <w:sz w:val="26"/>
                <w:szCs w:val="26"/>
              </w:rPr>
              <w:t xml:space="preserve"> </w:t>
            </w:r>
            <w:r w:rsidRPr="001319E0">
              <w:rPr>
                <w:rFonts w:ascii="Times New Roman" w:eastAsia="Calibri" w:hAnsi="Times New Roman"/>
                <w:i/>
                <w:color w:val="000000"/>
                <w:sz w:val="26"/>
                <w:szCs w:val="26"/>
              </w:rPr>
              <w:t>Bảo đảm bố cục và dung lượng của bài văn nghị luận</w:t>
            </w:r>
          </w:p>
          <w:p w:rsidR="001319E0" w:rsidRPr="001319E0" w:rsidRDefault="001319E0" w:rsidP="00627B9B">
            <w:pPr>
              <w:rPr>
                <w:rFonts w:ascii="Times New Roman" w:eastAsia="Calibri" w:hAnsi="Times New Roman"/>
                <w:color w:val="000000"/>
                <w:sz w:val="26"/>
                <w:szCs w:val="26"/>
              </w:rPr>
            </w:pPr>
            <w:r w:rsidRPr="001319E0">
              <w:rPr>
                <w:rFonts w:ascii="Times New Roman" w:eastAsia="Calibri" w:hAnsi="Times New Roman"/>
                <w:color w:val="000000"/>
                <w:sz w:val="26"/>
                <w:szCs w:val="26"/>
              </w:rPr>
              <w:t>Bảo đảm yêu cầu về bố cục và dung lượng (khoảng 600 chữ) của bài văn.</w:t>
            </w:r>
          </w:p>
        </w:tc>
        <w:tc>
          <w:tcPr>
            <w:tcW w:w="808" w:type="dxa"/>
          </w:tcPr>
          <w:p w:rsidR="001319E0" w:rsidRPr="001319E0" w:rsidRDefault="001319E0" w:rsidP="00627B9B">
            <w:pPr>
              <w:jc w:val="center"/>
              <w:rPr>
                <w:rFonts w:ascii="Times New Roman" w:eastAsia="Calibri" w:hAnsi="Times New Roman"/>
                <w:color w:val="000000"/>
                <w:sz w:val="26"/>
                <w:szCs w:val="26"/>
              </w:rPr>
            </w:pPr>
            <w:r w:rsidRPr="001319E0">
              <w:rPr>
                <w:rFonts w:ascii="Times New Roman" w:eastAsia="Calibri" w:hAnsi="Times New Roman"/>
                <w:color w:val="000000"/>
                <w:sz w:val="26"/>
                <w:szCs w:val="26"/>
              </w:rPr>
              <w:t>0,</w:t>
            </w:r>
            <w:r w:rsidRPr="001319E0">
              <w:rPr>
                <w:rFonts w:ascii="Times New Roman" w:eastAsia="Calibri" w:hAnsi="Times New Roman"/>
                <w:color w:val="000000"/>
                <w:sz w:val="26"/>
                <w:szCs w:val="26"/>
              </w:rPr>
              <w:t>5</w:t>
            </w:r>
          </w:p>
        </w:tc>
      </w:tr>
      <w:tr w:rsidR="001319E0" w:rsidRPr="001319E0" w:rsidTr="001319E0">
        <w:trPr>
          <w:trHeight w:val="20"/>
        </w:trPr>
        <w:tc>
          <w:tcPr>
            <w:tcW w:w="738" w:type="dxa"/>
            <w:vMerge/>
          </w:tcPr>
          <w:p w:rsidR="001319E0" w:rsidRPr="001319E0" w:rsidRDefault="001319E0" w:rsidP="00627B9B">
            <w:pPr>
              <w:rPr>
                <w:rFonts w:ascii="Times New Roman" w:eastAsia="Calibri" w:hAnsi="Times New Roman"/>
                <w:b/>
                <w:color w:val="000000"/>
                <w:sz w:val="26"/>
                <w:szCs w:val="26"/>
              </w:rPr>
            </w:pPr>
          </w:p>
        </w:tc>
        <w:tc>
          <w:tcPr>
            <w:tcW w:w="679" w:type="dxa"/>
            <w:vMerge/>
          </w:tcPr>
          <w:p w:rsidR="001319E0" w:rsidRPr="001319E0" w:rsidRDefault="001319E0" w:rsidP="00627B9B">
            <w:pPr>
              <w:rPr>
                <w:rFonts w:ascii="Times New Roman" w:eastAsia="Calibri" w:hAnsi="Times New Roman"/>
                <w:b/>
                <w:color w:val="000000"/>
                <w:sz w:val="26"/>
                <w:szCs w:val="26"/>
              </w:rPr>
            </w:pPr>
          </w:p>
        </w:tc>
        <w:tc>
          <w:tcPr>
            <w:tcW w:w="7514" w:type="dxa"/>
          </w:tcPr>
          <w:p w:rsidR="001319E0" w:rsidRPr="001319E0" w:rsidRDefault="001319E0" w:rsidP="00627B9B">
            <w:pPr>
              <w:rPr>
                <w:rFonts w:ascii="Times New Roman" w:eastAsia="Calibri" w:hAnsi="Times New Roman"/>
                <w:i/>
                <w:color w:val="000000"/>
                <w:sz w:val="26"/>
                <w:szCs w:val="26"/>
              </w:rPr>
            </w:pPr>
            <w:r w:rsidRPr="001319E0">
              <w:rPr>
                <w:rFonts w:ascii="Times New Roman" w:eastAsia="Calibri" w:hAnsi="Times New Roman"/>
                <w:i/>
                <w:color w:val="000000"/>
                <w:sz w:val="26"/>
                <w:szCs w:val="26"/>
              </w:rPr>
              <w:t>b. Xác định đúng vấn đề nghị luận</w:t>
            </w:r>
          </w:p>
          <w:p w:rsidR="001319E0" w:rsidRPr="001319E0" w:rsidRDefault="001319E0" w:rsidP="00627B9B">
            <w:pPr>
              <w:jc w:val="both"/>
              <w:rPr>
                <w:rFonts w:ascii="Times New Roman" w:eastAsia="Calibri" w:hAnsi="Times New Roman"/>
                <w:color w:val="000000"/>
                <w:sz w:val="26"/>
                <w:szCs w:val="26"/>
              </w:rPr>
            </w:pPr>
            <w:r w:rsidRPr="001319E0">
              <w:rPr>
                <w:rFonts w:ascii="Times New Roman" w:eastAsia="Calibri" w:hAnsi="Times New Roman"/>
                <w:color w:val="000000"/>
                <w:sz w:val="26"/>
                <w:szCs w:val="26"/>
              </w:rPr>
              <w:t xml:space="preserve">Trình bày suy nghĩ vấn đề: </w:t>
            </w:r>
            <w:r w:rsidRPr="001319E0">
              <w:rPr>
                <w:rFonts w:ascii="Times New Roman" w:eastAsia="Calibri" w:hAnsi="Times New Roman"/>
                <w:i/>
                <w:color w:val="000000"/>
                <w:sz w:val="26"/>
                <w:szCs w:val="26"/>
              </w:rPr>
              <w:t>Tuổi trẻ và lối sống có trách nhiệm.</w:t>
            </w:r>
          </w:p>
        </w:tc>
        <w:tc>
          <w:tcPr>
            <w:tcW w:w="808" w:type="dxa"/>
          </w:tcPr>
          <w:p w:rsidR="001319E0" w:rsidRPr="001319E0" w:rsidRDefault="001319E0" w:rsidP="00627B9B">
            <w:pPr>
              <w:jc w:val="center"/>
              <w:rPr>
                <w:rFonts w:ascii="Times New Roman" w:eastAsia="Calibri" w:hAnsi="Times New Roman"/>
                <w:color w:val="000000"/>
                <w:sz w:val="26"/>
                <w:szCs w:val="26"/>
              </w:rPr>
            </w:pPr>
            <w:r w:rsidRPr="001319E0">
              <w:rPr>
                <w:rFonts w:ascii="Times New Roman" w:eastAsia="Calibri" w:hAnsi="Times New Roman"/>
                <w:color w:val="000000"/>
                <w:sz w:val="26"/>
                <w:szCs w:val="26"/>
              </w:rPr>
              <w:t>0,5</w:t>
            </w:r>
          </w:p>
        </w:tc>
      </w:tr>
      <w:tr w:rsidR="001319E0" w:rsidRPr="001319E0" w:rsidTr="001319E0">
        <w:trPr>
          <w:trHeight w:val="20"/>
        </w:trPr>
        <w:tc>
          <w:tcPr>
            <w:tcW w:w="738" w:type="dxa"/>
            <w:vMerge/>
          </w:tcPr>
          <w:p w:rsidR="001319E0" w:rsidRPr="001319E0" w:rsidRDefault="001319E0" w:rsidP="00627B9B">
            <w:pPr>
              <w:rPr>
                <w:rFonts w:ascii="Times New Roman" w:eastAsia="Calibri" w:hAnsi="Times New Roman"/>
                <w:b/>
                <w:color w:val="000000"/>
                <w:sz w:val="26"/>
                <w:szCs w:val="26"/>
              </w:rPr>
            </w:pPr>
          </w:p>
        </w:tc>
        <w:tc>
          <w:tcPr>
            <w:tcW w:w="679" w:type="dxa"/>
            <w:vMerge/>
          </w:tcPr>
          <w:p w:rsidR="001319E0" w:rsidRPr="001319E0" w:rsidRDefault="001319E0" w:rsidP="00627B9B">
            <w:pPr>
              <w:rPr>
                <w:rFonts w:ascii="Times New Roman" w:eastAsia="Calibri" w:hAnsi="Times New Roman"/>
                <w:b/>
                <w:color w:val="000000"/>
                <w:sz w:val="26"/>
                <w:szCs w:val="26"/>
              </w:rPr>
            </w:pPr>
          </w:p>
        </w:tc>
        <w:tc>
          <w:tcPr>
            <w:tcW w:w="7514" w:type="dxa"/>
          </w:tcPr>
          <w:p w:rsidR="001319E0" w:rsidRPr="001319E0" w:rsidRDefault="001319E0" w:rsidP="00627B9B">
            <w:pPr>
              <w:rPr>
                <w:rFonts w:ascii="Times New Roman" w:eastAsia="Calibri" w:hAnsi="Times New Roman"/>
                <w:i/>
                <w:color w:val="000000"/>
                <w:sz w:val="26"/>
                <w:szCs w:val="26"/>
              </w:rPr>
            </w:pPr>
            <w:r w:rsidRPr="001319E0">
              <w:rPr>
                <w:rFonts w:ascii="Times New Roman" w:eastAsia="Calibri" w:hAnsi="Times New Roman"/>
                <w:i/>
                <w:color w:val="000000"/>
                <w:sz w:val="26"/>
                <w:szCs w:val="26"/>
              </w:rPr>
              <w:t>c. Viết được bài văn nghị luận đảm bảo các yêu cầu:</w:t>
            </w:r>
          </w:p>
          <w:p w:rsidR="001319E0" w:rsidRPr="001319E0" w:rsidRDefault="001319E0" w:rsidP="00627B9B">
            <w:pPr>
              <w:jc w:val="both"/>
              <w:rPr>
                <w:rFonts w:ascii="Times New Roman" w:eastAsia="Calibri" w:hAnsi="Times New Roman"/>
                <w:color w:val="000000"/>
                <w:sz w:val="26"/>
                <w:szCs w:val="26"/>
              </w:rPr>
            </w:pPr>
            <w:r w:rsidRPr="001319E0">
              <w:rPr>
                <w:rFonts w:ascii="Times New Roman" w:eastAsia="Calibri" w:hAnsi="Times New Roman"/>
                <w:color w:val="000000"/>
                <w:sz w:val="26"/>
                <w:szCs w:val="26"/>
              </w:rPr>
              <w:lastRenderedPageBreak/>
              <w:t xml:space="preserve">Lựa chọn các thao tác lập luận phù hợp; kết hợp nhuần nhuyễn lí lẽ và dẫn chứng; trình bày được hệ thống ý phù hợp theo bố cục ba phần của bài văn nghị luận. Có thể triển khai theo hướng: </w:t>
            </w:r>
          </w:p>
          <w:p w:rsidR="001319E0" w:rsidRPr="001319E0" w:rsidRDefault="001319E0" w:rsidP="00627B9B">
            <w:pPr>
              <w:jc w:val="both"/>
              <w:rPr>
                <w:rFonts w:ascii="Times New Roman" w:eastAsia="Calibri" w:hAnsi="Times New Roman"/>
                <w:b/>
                <w:color w:val="000000"/>
                <w:sz w:val="26"/>
                <w:szCs w:val="26"/>
              </w:rPr>
            </w:pPr>
            <w:r w:rsidRPr="001319E0">
              <w:rPr>
                <w:rFonts w:ascii="Times New Roman" w:eastAsia="Calibri" w:hAnsi="Times New Roman"/>
                <w:b/>
                <w:color w:val="000000"/>
                <w:sz w:val="26"/>
                <w:szCs w:val="26"/>
              </w:rPr>
              <w:t xml:space="preserve">* Mở bài: </w:t>
            </w:r>
            <w:r w:rsidRPr="001319E0">
              <w:rPr>
                <w:rFonts w:ascii="Times New Roman" w:eastAsia="Calibri" w:hAnsi="Times New Roman"/>
                <w:color w:val="000000"/>
                <w:sz w:val="26"/>
                <w:szCs w:val="26"/>
              </w:rPr>
              <w:t>Giới thiệu vấn đề nghị luận</w:t>
            </w:r>
          </w:p>
          <w:p w:rsidR="001319E0" w:rsidRPr="001319E0" w:rsidRDefault="001319E0" w:rsidP="00627B9B">
            <w:pPr>
              <w:jc w:val="both"/>
              <w:rPr>
                <w:rFonts w:ascii="Times New Roman" w:eastAsia="Calibri" w:hAnsi="Times New Roman"/>
                <w:b/>
                <w:color w:val="000000"/>
                <w:sz w:val="26"/>
                <w:szCs w:val="26"/>
              </w:rPr>
            </w:pPr>
            <w:r w:rsidRPr="001319E0">
              <w:rPr>
                <w:rFonts w:ascii="Times New Roman" w:eastAsia="Calibri" w:hAnsi="Times New Roman"/>
                <w:b/>
                <w:color w:val="000000"/>
                <w:sz w:val="26"/>
                <w:szCs w:val="26"/>
              </w:rPr>
              <w:t xml:space="preserve">* Thân bài: </w:t>
            </w:r>
          </w:p>
          <w:p w:rsidR="001319E0" w:rsidRPr="001319E0" w:rsidRDefault="001319E0" w:rsidP="00627B9B">
            <w:pPr>
              <w:jc w:val="both"/>
              <w:rPr>
                <w:rFonts w:ascii="Times New Roman" w:eastAsia="Calibri" w:hAnsi="Times New Roman"/>
                <w:b/>
                <w:color w:val="000000"/>
                <w:sz w:val="26"/>
                <w:szCs w:val="26"/>
              </w:rPr>
            </w:pPr>
            <w:r w:rsidRPr="001319E0">
              <w:rPr>
                <w:rFonts w:ascii="Times New Roman" w:eastAsia="Calibri" w:hAnsi="Times New Roman"/>
                <w:b/>
                <w:color w:val="000000"/>
                <w:sz w:val="26"/>
                <w:szCs w:val="26"/>
              </w:rPr>
              <w:t xml:space="preserve">- Giải thích: </w:t>
            </w:r>
          </w:p>
          <w:p w:rsidR="001319E0" w:rsidRPr="001319E0" w:rsidRDefault="001319E0" w:rsidP="00627B9B">
            <w:pPr>
              <w:jc w:val="both"/>
              <w:rPr>
                <w:rFonts w:ascii="Times New Roman" w:eastAsia="Calibri" w:hAnsi="Times New Roman"/>
                <w:bCs/>
                <w:iCs/>
                <w:sz w:val="26"/>
                <w:szCs w:val="26"/>
                <w:lang w:val="vi-VN"/>
              </w:rPr>
            </w:pPr>
            <w:r w:rsidRPr="001319E0">
              <w:rPr>
                <w:rFonts w:ascii="Times New Roman" w:eastAsia="Calibri" w:hAnsi="Times New Roman"/>
                <w:bCs/>
                <w:i/>
                <w:sz w:val="26"/>
                <w:szCs w:val="26"/>
                <w:lang w:val="vi-VN"/>
              </w:rPr>
              <w:t>+ Tuổi trẻ</w:t>
            </w:r>
            <w:r w:rsidRPr="001319E0">
              <w:rPr>
                <w:rFonts w:ascii="Times New Roman" w:eastAsia="Calibri" w:hAnsi="Times New Roman"/>
                <w:bCs/>
                <w:iCs/>
                <w:sz w:val="26"/>
                <w:szCs w:val="26"/>
                <w:lang w:val="vi-VN"/>
              </w:rPr>
              <w:t xml:space="preserve"> là độ tuổi mới trưởng thành, là tuổi của nhiều ước mơ, hoài bão, sung sức về cả thể chất lẫn trí tuệ. Vì thế, tuổi trẻ luôn được coi là thế hệ tương lai của đất nước.</w:t>
            </w:r>
          </w:p>
          <w:p w:rsidR="001319E0" w:rsidRPr="001319E0" w:rsidRDefault="001319E0" w:rsidP="00627B9B">
            <w:pPr>
              <w:jc w:val="both"/>
              <w:rPr>
                <w:rFonts w:ascii="Times New Roman" w:eastAsia="Calibri" w:hAnsi="Times New Roman"/>
                <w:bCs/>
                <w:iCs/>
                <w:sz w:val="26"/>
                <w:szCs w:val="26"/>
                <w:lang w:val="vi-VN"/>
              </w:rPr>
            </w:pPr>
            <w:r w:rsidRPr="001319E0">
              <w:rPr>
                <w:rFonts w:ascii="Times New Roman" w:eastAsia="Calibri" w:hAnsi="Times New Roman"/>
                <w:bCs/>
                <w:iCs/>
                <w:sz w:val="26"/>
                <w:szCs w:val="26"/>
                <w:lang w:val="vi-VN"/>
              </w:rPr>
              <w:t xml:space="preserve">+ </w:t>
            </w:r>
            <w:r w:rsidRPr="001319E0">
              <w:rPr>
                <w:rFonts w:ascii="Times New Roman" w:eastAsia="Calibri" w:hAnsi="Times New Roman"/>
                <w:bCs/>
                <w:i/>
                <w:sz w:val="26"/>
                <w:szCs w:val="26"/>
                <w:lang w:val="vi-VN"/>
              </w:rPr>
              <w:t>Lối sống có trách nhiệm</w:t>
            </w:r>
            <w:r w:rsidRPr="001319E0">
              <w:rPr>
                <w:rFonts w:ascii="Times New Roman" w:eastAsia="Calibri" w:hAnsi="Times New Roman"/>
                <w:bCs/>
                <w:iCs/>
                <w:sz w:val="26"/>
                <w:szCs w:val="26"/>
                <w:lang w:val="vi-VN"/>
              </w:rPr>
              <w:t xml:space="preserve"> là biết ý thức về hành động, lời nói và suy nghĩ của mình, hiểu rằng mọi việc mình làm đều có ảnh hưởng đến bản thân và những người xung quanh.</w:t>
            </w:r>
          </w:p>
          <w:p w:rsidR="001319E0" w:rsidRPr="001319E0" w:rsidRDefault="001319E0" w:rsidP="00627B9B">
            <w:pPr>
              <w:jc w:val="both"/>
              <w:rPr>
                <w:rFonts w:ascii="Times New Roman" w:eastAsia="Calibri" w:hAnsi="Times New Roman"/>
                <w:bCs/>
                <w:sz w:val="26"/>
                <w:szCs w:val="26"/>
                <w:lang w:val="vi-VN"/>
              </w:rPr>
            </w:pPr>
            <w:r w:rsidRPr="001319E0">
              <w:rPr>
                <w:rFonts w:ascii="Times New Roman" w:eastAsia="Calibri" w:hAnsi="Times New Roman"/>
                <w:sz w:val="26"/>
                <w:szCs w:val="26"/>
              </w:rPr>
              <w:sym w:font="Symbol" w:char="F0AE"/>
            </w:r>
            <w:r w:rsidRPr="001319E0">
              <w:rPr>
                <w:rFonts w:ascii="Times New Roman" w:eastAsia="Calibri" w:hAnsi="Times New Roman"/>
                <w:bCs/>
                <w:sz w:val="26"/>
                <w:szCs w:val="26"/>
              </w:rPr>
              <w:t xml:space="preserve"> Ý kiến đã khẳng định việc cần hình thành lối sống có trách nhiệm nơi mỗi người trẻ là rất quan trọng.</w:t>
            </w:r>
          </w:p>
          <w:p w:rsidR="001319E0" w:rsidRPr="001319E0" w:rsidRDefault="001319E0" w:rsidP="00627B9B">
            <w:pPr>
              <w:jc w:val="both"/>
              <w:rPr>
                <w:rFonts w:ascii="Times New Roman" w:eastAsia="Calibri" w:hAnsi="Times New Roman"/>
                <w:color w:val="000000"/>
                <w:sz w:val="26"/>
                <w:szCs w:val="26"/>
                <w:lang w:val="vi-VN"/>
              </w:rPr>
            </w:pPr>
            <w:r w:rsidRPr="001319E0">
              <w:rPr>
                <w:rFonts w:ascii="Times New Roman" w:eastAsia="Calibri" w:hAnsi="Times New Roman"/>
                <w:b/>
                <w:color w:val="000000"/>
                <w:sz w:val="26"/>
                <w:szCs w:val="26"/>
              </w:rPr>
              <w:t xml:space="preserve">- </w:t>
            </w:r>
            <w:r w:rsidRPr="001319E0">
              <w:rPr>
                <w:rFonts w:ascii="Times New Roman" w:eastAsia="Calibri" w:hAnsi="Times New Roman"/>
                <w:bCs/>
                <w:color w:val="000000"/>
                <w:sz w:val="26"/>
                <w:szCs w:val="26"/>
              </w:rPr>
              <w:t>Bàn luận</w:t>
            </w:r>
            <w:r w:rsidRPr="001319E0">
              <w:rPr>
                <w:rFonts w:ascii="Times New Roman" w:eastAsia="Calibri" w:hAnsi="Times New Roman"/>
                <w:bCs/>
                <w:color w:val="000000"/>
                <w:sz w:val="26"/>
                <w:szCs w:val="26"/>
                <w:lang w:val="vi-VN"/>
              </w:rPr>
              <w:t xml:space="preserve"> về v</w:t>
            </w:r>
            <w:r w:rsidRPr="001319E0">
              <w:rPr>
                <w:rFonts w:ascii="Times New Roman" w:eastAsia="Calibri" w:hAnsi="Times New Roman"/>
                <w:bCs/>
                <w:color w:val="000000"/>
                <w:sz w:val="26"/>
                <w:szCs w:val="26"/>
              </w:rPr>
              <w:t>ai</w:t>
            </w:r>
            <w:r w:rsidRPr="001319E0">
              <w:rPr>
                <w:rFonts w:ascii="Times New Roman" w:eastAsia="Calibri" w:hAnsi="Times New Roman"/>
                <w:color w:val="000000"/>
                <w:sz w:val="26"/>
                <w:szCs w:val="26"/>
              </w:rPr>
              <w:t xml:space="preserve"> trò của lối sống có trách nhiệm</w:t>
            </w:r>
          </w:p>
          <w:p w:rsidR="001319E0" w:rsidRPr="001319E0" w:rsidRDefault="001319E0" w:rsidP="001319E0">
            <w:pPr>
              <w:numPr>
                <w:ilvl w:val="0"/>
                <w:numId w:val="6"/>
              </w:numPr>
              <w:contextualSpacing/>
              <w:jc w:val="both"/>
              <w:rPr>
                <w:rFonts w:ascii="Times New Roman" w:eastAsia="Calibri" w:hAnsi="Times New Roman"/>
                <w:bCs/>
                <w:color w:val="000000"/>
                <w:sz w:val="26"/>
                <w:szCs w:val="26"/>
              </w:rPr>
            </w:pPr>
            <w:r w:rsidRPr="001319E0">
              <w:rPr>
                <w:rFonts w:ascii="Times New Roman" w:eastAsia="Calibri" w:hAnsi="Times New Roman"/>
                <w:bCs/>
                <w:color w:val="000000"/>
                <w:sz w:val="26"/>
                <w:szCs w:val="26"/>
              </w:rPr>
              <w:t>Giúp người trẻ xác lập giá trị bản thân để định hướng, lên kế hoạch và thực hiện mục tiêu cuộc đời mình.</w:t>
            </w:r>
          </w:p>
          <w:p w:rsidR="001319E0" w:rsidRPr="001319E0" w:rsidRDefault="001319E0" w:rsidP="001319E0">
            <w:pPr>
              <w:numPr>
                <w:ilvl w:val="0"/>
                <w:numId w:val="6"/>
              </w:numPr>
              <w:contextualSpacing/>
              <w:jc w:val="both"/>
              <w:rPr>
                <w:rFonts w:ascii="Times New Roman" w:eastAsia="Calibri" w:hAnsi="Times New Roman"/>
                <w:bCs/>
                <w:color w:val="000000"/>
                <w:sz w:val="26"/>
                <w:szCs w:val="26"/>
              </w:rPr>
            </w:pPr>
            <w:r w:rsidRPr="001319E0">
              <w:rPr>
                <w:rFonts w:ascii="Times New Roman" w:eastAsia="Calibri" w:hAnsi="Times New Roman"/>
                <w:bCs/>
                <w:color w:val="000000"/>
                <w:sz w:val="26"/>
                <w:szCs w:val="26"/>
              </w:rPr>
              <w:t>Giúp người trẻ không phí hoài thời gian, năng lực của mình, mà phát huy tối đa những giá trị tự thân.</w:t>
            </w:r>
          </w:p>
          <w:p w:rsidR="001319E0" w:rsidRPr="001319E0" w:rsidRDefault="001319E0" w:rsidP="001319E0">
            <w:pPr>
              <w:numPr>
                <w:ilvl w:val="0"/>
                <w:numId w:val="6"/>
              </w:numPr>
              <w:contextualSpacing/>
              <w:jc w:val="both"/>
              <w:rPr>
                <w:rFonts w:ascii="Times New Roman" w:eastAsia="Calibri" w:hAnsi="Times New Roman"/>
                <w:bCs/>
                <w:color w:val="000000"/>
                <w:sz w:val="26"/>
                <w:szCs w:val="26"/>
              </w:rPr>
            </w:pPr>
            <w:r w:rsidRPr="001319E0">
              <w:rPr>
                <w:rFonts w:ascii="Times New Roman" w:eastAsia="Calibri" w:hAnsi="Times New Roman"/>
                <w:bCs/>
                <w:color w:val="000000"/>
                <w:sz w:val="26"/>
                <w:szCs w:val="26"/>
              </w:rPr>
              <w:t>Là thước đo và chuẩn mực cho sự trưởng thành của cuộc đời mỗi người.Việc tìm kiếm giá trị bản thân có thể tạo nên thành công vì: Khi</w:t>
            </w:r>
            <w:r w:rsidRPr="001319E0">
              <w:rPr>
                <w:rFonts w:ascii="Times New Roman" w:eastAsia="Calibri" w:hAnsi="Times New Roman"/>
                <w:bCs/>
                <w:color w:val="000000"/>
                <w:sz w:val="26"/>
                <w:szCs w:val="26"/>
                <w:lang w:val="vi-VN"/>
              </w:rPr>
              <w:t xml:space="preserve"> biết mình là ai, mình có gì, người trẻ sẽ tự tin hơn trong giao tiếp, học tập và làm việc; Hành trình tìm kiếm giá trị bản thân là quá trình không ngừng học hỏi, rèn luyện và hoàn thiện bản thân; Khi mỗi cá nhân phát huy được giá trị của mình, họ sẽ có những đóng góp tích cực cho gia đình, cộng đồng xã hội.</w:t>
            </w:r>
          </w:p>
          <w:p w:rsidR="001319E0" w:rsidRPr="001319E0" w:rsidRDefault="001319E0" w:rsidP="00627B9B">
            <w:pPr>
              <w:jc w:val="both"/>
              <w:rPr>
                <w:rFonts w:ascii="Times New Roman" w:eastAsia="Calibri" w:hAnsi="Times New Roman"/>
                <w:color w:val="000000"/>
                <w:sz w:val="26"/>
                <w:szCs w:val="26"/>
              </w:rPr>
            </w:pPr>
            <w:r w:rsidRPr="001319E0">
              <w:rPr>
                <w:rFonts w:ascii="Times New Roman" w:eastAsia="Calibri" w:hAnsi="Times New Roman"/>
                <w:color w:val="000000"/>
                <w:sz w:val="26"/>
                <w:szCs w:val="26"/>
              </w:rPr>
              <w:t>- Mở rộng vấn đề, trao đổi với quan điểm trái chiều hoặc ý kiến khác.</w:t>
            </w:r>
          </w:p>
          <w:p w:rsidR="001319E0" w:rsidRPr="001319E0" w:rsidRDefault="001319E0" w:rsidP="00627B9B">
            <w:pPr>
              <w:jc w:val="both"/>
              <w:rPr>
                <w:rFonts w:ascii="Times New Roman" w:eastAsia="Calibri" w:hAnsi="Times New Roman"/>
                <w:color w:val="000000"/>
                <w:sz w:val="26"/>
                <w:szCs w:val="26"/>
              </w:rPr>
            </w:pPr>
            <w:r w:rsidRPr="001319E0">
              <w:rPr>
                <w:rFonts w:ascii="Times New Roman" w:eastAsia="Calibri" w:hAnsi="Times New Roman"/>
                <w:b/>
                <w:color w:val="000000"/>
                <w:sz w:val="26"/>
                <w:szCs w:val="26"/>
              </w:rPr>
              <w:t>* Kết bài:</w:t>
            </w:r>
            <w:r w:rsidRPr="001319E0">
              <w:rPr>
                <w:rFonts w:ascii="Times New Roman" w:eastAsia="Calibri" w:hAnsi="Times New Roman"/>
                <w:color w:val="000000"/>
                <w:sz w:val="26"/>
                <w:szCs w:val="26"/>
              </w:rPr>
              <w:t xml:space="preserve"> Khái quát vấn đề nghị luận</w:t>
            </w:r>
          </w:p>
          <w:p w:rsidR="001319E0" w:rsidRPr="001319E0" w:rsidRDefault="001319E0" w:rsidP="00627B9B">
            <w:pPr>
              <w:jc w:val="both"/>
              <w:rPr>
                <w:rFonts w:ascii="Times New Roman" w:eastAsia="Calibri" w:hAnsi="Times New Roman"/>
                <w:i/>
                <w:color w:val="000000"/>
                <w:sz w:val="26"/>
                <w:szCs w:val="26"/>
              </w:rPr>
            </w:pPr>
            <w:r w:rsidRPr="001319E0">
              <w:rPr>
                <w:rFonts w:ascii="Times New Roman" w:eastAsia="Calibri" w:hAnsi="Times New Roman"/>
                <w:i/>
                <w:color w:val="000000"/>
                <w:sz w:val="26"/>
                <w:szCs w:val="26"/>
              </w:rPr>
              <w:t xml:space="preserve"> Lưu ý: Thí sinh có thể bày tỏ suy nghĩ, quan điểm riêng nhưng phải phù hợp với chuẩn mực đạo đức và pháp luật.</w:t>
            </w:r>
          </w:p>
        </w:tc>
        <w:tc>
          <w:tcPr>
            <w:tcW w:w="808" w:type="dxa"/>
          </w:tcPr>
          <w:p w:rsidR="001319E0" w:rsidRPr="001319E0" w:rsidRDefault="001319E0" w:rsidP="001319E0">
            <w:pPr>
              <w:jc w:val="center"/>
              <w:rPr>
                <w:rFonts w:ascii="Times New Roman" w:eastAsia="Calibri" w:hAnsi="Times New Roman"/>
                <w:color w:val="000000"/>
                <w:sz w:val="26"/>
                <w:szCs w:val="26"/>
              </w:rPr>
            </w:pPr>
            <w:r w:rsidRPr="001319E0">
              <w:rPr>
                <w:rFonts w:ascii="Times New Roman" w:eastAsia="Calibri" w:hAnsi="Times New Roman"/>
                <w:color w:val="000000"/>
                <w:sz w:val="26"/>
                <w:szCs w:val="26"/>
              </w:rPr>
              <w:lastRenderedPageBreak/>
              <w:t>4</w:t>
            </w:r>
            <w:r w:rsidRPr="001319E0">
              <w:rPr>
                <w:rFonts w:ascii="Times New Roman" w:eastAsia="Calibri" w:hAnsi="Times New Roman"/>
                <w:color w:val="000000"/>
                <w:sz w:val="26"/>
                <w:szCs w:val="26"/>
              </w:rPr>
              <w:t>,</w:t>
            </w:r>
            <w:r w:rsidRPr="001319E0">
              <w:rPr>
                <w:rFonts w:ascii="Times New Roman" w:eastAsia="Calibri" w:hAnsi="Times New Roman"/>
                <w:color w:val="000000"/>
                <w:sz w:val="26"/>
                <w:szCs w:val="26"/>
              </w:rPr>
              <w:t>0</w:t>
            </w:r>
          </w:p>
        </w:tc>
      </w:tr>
      <w:tr w:rsidR="001319E0" w:rsidRPr="009356AC" w:rsidTr="001319E0">
        <w:trPr>
          <w:trHeight w:val="20"/>
        </w:trPr>
        <w:tc>
          <w:tcPr>
            <w:tcW w:w="738" w:type="dxa"/>
            <w:vMerge/>
          </w:tcPr>
          <w:p w:rsidR="001319E0" w:rsidRPr="009356AC" w:rsidRDefault="001319E0" w:rsidP="00627B9B">
            <w:pPr>
              <w:rPr>
                <w:rFonts w:ascii="Times New Roman" w:eastAsia="Calibri" w:hAnsi="Times New Roman"/>
                <w:b/>
                <w:color w:val="000000"/>
                <w:sz w:val="26"/>
                <w:szCs w:val="26"/>
              </w:rPr>
            </w:pPr>
          </w:p>
        </w:tc>
        <w:tc>
          <w:tcPr>
            <w:tcW w:w="679" w:type="dxa"/>
            <w:vMerge/>
          </w:tcPr>
          <w:p w:rsidR="001319E0" w:rsidRPr="009356AC" w:rsidRDefault="001319E0" w:rsidP="00627B9B">
            <w:pPr>
              <w:rPr>
                <w:rFonts w:ascii="Times New Roman" w:eastAsia="Calibri" w:hAnsi="Times New Roman"/>
                <w:b/>
                <w:color w:val="000000"/>
                <w:sz w:val="26"/>
                <w:szCs w:val="26"/>
              </w:rPr>
            </w:pPr>
          </w:p>
        </w:tc>
        <w:tc>
          <w:tcPr>
            <w:tcW w:w="7514" w:type="dxa"/>
          </w:tcPr>
          <w:p w:rsidR="001319E0" w:rsidRPr="009356AC" w:rsidRDefault="001319E0" w:rsidP="00627B9B">
            <w:pPr>
              <w:rPr>
                <w:rFonts w:ascii="Times New Roman" w:eastAsia="Calibri" w:hAnsi="Times New Roman"/>
                <w:i/>
                <w:color w:val="000000"/>
                <w:sz w:val="26"/>
                <w:szCs w:val="26"/>
              </w:rPr>
            </w:pPr>
            <w:r w:rsidRPr="009356AC">
              <w:rPr>
                <w:rFonts w:ascii="Times New Roman" w:eastAsia="Calibri" w:hAnsi="Times New Roman"/>
                <w:i/>
                <w:color w:val="000000"/>
                <w:sz w:val="26"/>
                <w:szCs w:val="26"/>
              </w:rPr>
              <w:t>d. Diễn đạt</w:t>
            </w:r>
          </w:p>
          <w:p w:rsidR="001319E0" w:rsidRPr="009356AC" w:rsidRDefault="001319E0" w:rsidP="00627B9B">
            <w:pPr>
              <w:rPr>
                <w:rFonts w:ascii="Times New Roman" w:eastAsia="Calibri" w:hAnsi="Times New Roman"/>
                <w:color w:val="000000"/>
                <w:sz w:val="26"/>
                <w:szCs w:val="26"/>
              </w:rPr>
            </w:pPr>
            <w:r w:rsidRPr="009356AC">
              <w:rPr>
                <w:rFonts w:ascii="Times New Roman" w:eastAsia="Calibri" w:hAnsi="Times New Roman"/>
                <w:color w:val="000000"/>
                <w:sz w:val="26"/>
                <w:szCs w:val="26"/>
              </w:rPr>
              <w:t>Bảo đảm chuẩn chính tả, dùng ngữ, ngữ pháp tiếng Việt, liên kết câu trong đoạn văn</w:t>
            </w:r>
          </w:p>
        </w:tc>
        <w:tc>
          <w:tcPr>
            <w:tcW w:w="808" w:type="dxa"/>
          </w:tcPr>
          <w:p w:rsidR="001319E0" w:rsidRPr="009356AC" w:rsidRDefault="001319E0" w:rsidP="00627B9B">
            <w:pPr>
              <w:jc w:val="center"/>
              <w:rPr>
                <w:rFonts w:ascii="Times New Roman" w:eastAsia="Calibri" w:hAnsi="Times New Roman"/>
                <w:color w:val="000000"/>
                <w:sz w:val="26"/>
                <w:szCs w:val="26"/>
              </w:rPr>
            </w:pPr>
            <w:r>
              <w:rPr>
                <w:rFonts w:ascii="Times New Roman" w:eastAsia="Calibri" w:hAnsi="Times New Roman"/>
                <w:color w:val="000000"/>
                <w:sz w:val="26"/>
                <w:szCs w:val="26"/>
              </w:rPr>
              <w:t>0,</w:t>
            </w:r>
            <w:r w:rsidRPr="009356AC">
              <w:rPr>
                <w:rFonts w:ascii="Times New Roman" w:eastAsia="Calibri" w:hAnsi="Times New Roman"/>
                <w:color w:val="000000"/>
                <w:sz w:val="26"/>
                <w:szCs w:val="26"/>
              </w:rPr>
              <w:t>5</w:t>
            </w:r>
          </w:p>
        </w:tc>
      </w:tr>
      <w:tr w:rsidR="001319E0" w:rsidRPr="009356AC" w:rsidTr="001319E0">
        <w:trPr>
          <w:trHeight w:val="20"/>
        </w:trPr>
        <w:tc>
          <w:tcPr>
            <w:tcW w:w="738" w:type="dxa"/>
            <w:vMerge/>
          </w:tcPr>
          <w:p w:rsidR="001319E0" w:rsidRPr="009356AC" w:rsidRDefault="001319E0" w:rsidP="00627B9B">
            <w:pPr>
              <w:rPr>
                <w:rFonts w:ascii="Times New Roman" w:eastAsia="Calibri" w:hAnsi="Times New Roman"/>
                <w:b/>
                <w:color w:val="000000"/>
                <w:sz w:val="26"/>
                <w:szCs w:val="26"/>
              </w:rPr>
            </w:pPr>
          </w:p>
        </w:tc>
        <w:tc>
          <w:tcPr>
            <w:tcW w:w="679" w:type="dxa"/>
            <w:vMerge/>
          </w:tcPr>
          <w:p w:rsidR="001319E0" w:rsidRPr="009356AC" w:rsidRDefault="001319E0" w:rsidP="00627B9B">
            <w:pPr>
              <w:rPr>
                <w:rFonts w:ascii="Times New Roman" w:eastAsia="Calibri" w:hAnsi="Times New Roman"/>
                <w:b/>
                <w:color w:val="000000"/>
                <w:sz w:val="26"/>
                <w:szCs w:val="26"/>
              </w:rPr>
            </w:pPr>
          </w:p>
        </w:tc>
        <w:tc>
          <w:tcPr>
            <w:tcW w:w="7514" w:type="dxa"/>
          </w:tcPr>
          <w:p w:rsidR="001319E0" w:rsidRPr="009356AC" w:rsidRDefault="001319E0" w:rsidP="00627B9B">
            <w:pPr>
              <w:rPr>
                <w:rFonts w:ascii="Times New Roman" w:eastAsia="Calibri" w:hAnsi="Times New Roman"/>
                <w:i/>
                <w:color w:val="000000"/>
                <w:sz w:val="26"/>
                <w:szCs w:val="26"/>
              </w:rPr>
            </w:pPr>
            <w:r w:rsidRPr="009356AC">
              <w:rPr>
                <w:rFonts w:ascii="Times New Roman" w:eastAsia="Calibri" w:hAnsi="Times New Roman"/>
                <w:i/>
                <w:color w:val="000000"/>
                <w:sz w:val="26"/>
                <w:szCs w:val="26"/>
              </w:rPr>
              <w:t>đ. Sáng tạo</w:t>
            </w:r>
          </w:p>
          <w:p w:rsidR="001319E0" w:rsidRPr="009356AC" w:rsidRDefault="001319E0" w:rsidP="00627B9B">
            <w:pPr>
              <w:rPr>
                <w:rFonts w:ascii="Times New Roman" w:eastAsia="Calibri" w:hAnsi="Times New Roman"/>
                <w:i/>
                <w:color w:val="000000"/>
                <w:sz w:val="26"/>
                <w:szCs w:val="26"/>
              </w:rPr>
            </w:pPr>
            <w:r w:rsidRPr="009356AC">
              <w:rPr>
                <w:rFonts w:ascii="Times New Roman" w:eastAsia="Calibri" w:hAnsi="Times New Roman"/>
                <w:color w:val="000000"/>
                <w:sz w:val="26"/>
                <w:szCs w:val="26"/>
              </w:rPr>
              <w:t>Thể hiện suy nghĩ sâu sắc về vấn đề nghị luận, có cách diễn đạt mới mẻ</w:t>
            </w:r>
          </w:p>
        </w:tc>
        <w:tc>
          <w:tcPr>
            <w:tcW w:w="808" w:type="dxa"/>
          </w:tcPr>
          <w:p w:rsidR="001319E0" w:rsidRPr="009356AC" w:rsidRDefault="001319E0" w:rsidP="00627B9B">
            <w:pPr>
              <w:jc w:val="center"/>
              <w:rPr>
                <w:rFonts w:ascii="Times New Roman" w:eastAsia="Calibri" w:hAnsi="Times New Roman"/>
                <w:color w:val="000000"/>
                <w:sz w:val="26"/>
                <w:szCs w:val="26"/>
              </w:rPr>
            </w:pPr>
            <w:r w:rsidRPr="009356AC">
              <w:rPr>
                <w:rFonts w:ascii="Times New Roman" w:eastAsia="Calibri" w:hAnsi="Times New Roman"/>
                <w:color w:val="000000"/>
                <w:sz w:val="26"/>
                <w:szCs w:val="26"/>
              </w:rPr>
              <w:t>0,5</w:t>
            </w:r>
          </w:p>
        </w:tc>
      </w:tr>
      <w:tr w:rsidR="001319E0" w:rsidRPr="009356AC" w:rsidTr="001319E0">
        <w:trPr>
          <w:trHeight w:val="20"/>
        </w:trPr>
        <w:tc>
          <w:tcPr>
            <w:tcW w:w="8931" w:type="dxa"/>
            <w:gridSpan w:val="3"/>
          </w:tcPr>
          <w:p w:rsidR="001319E0" w:rsidRPr="009356AC" w:rsidRDefault="001319E0" w:rsidP="00627B9B">
            <w:pPr>
              <w:jc w:val="center"/>
              <w:rPr>
                <w:rFonts w:ascii="Times New Roman" w:eastAsia="Calibri" w:hAnsi="Times New Roman"/>
                <w:b/>
                <w:color w:val="000000"/>
                <w:sz w:val="26"/>
                <w:szCs w:val="26"/>
              </w:rPr>
            </w:pPr>
            <w:r w:rsidRPr="009356AC">
              <w:rPr>
                <w:rFonts w:ascii="Times New Roman" w:eastAsia="Calibri" w:hAnsi="Times New Roman"/>
                <w:b/>
                <w:color w:val="000000"/>
                <w:sz w:val="26"/>
                <w:szCs w:val="26"/>
              </w:rPr>
              <w:t>TỔNG ĐIỂM</w:t>
            </w:r>
            <w:r>
              <w:rPr>
                <w:rFonts w:ascii="Times New Roman" w:eastAsia="Calibri" w:hAnsi="Times New Roman"/>
                <w:b/>
                <w:color w:val="000000"/>
                <w:sz w:val="26"/>
                <w:szCs w:val="26"/>
              </w:rPr>
              <w:t>: I + II</w:t>
            </w:r>
          </w:p>
        </w:tc>
        <w:tc>
          <w:tcPr>
            <w:tcW w:w="808" w:type="dxa"/>
          </w:tcPr>
          <w:p w:rsidR="001319E0" w:rsidRPr="009356AC" w:rsidRDefault="001319E0" w:rsidP="00627B9B">
            <w:pPr>
              <w:jc w:val="center"/>
              <w:rPr>
                <w:rFonts w:ascii="Times New Roman" w:eastAsia="Calibri" w:hAnsi="Times New Roman"/>
                <w:b/>
                <w:color w:val="000000"/>
                <w:sz w:val="26"/>
                <w:szCs w:val="26"/>
              </w:rPr>
            </w:pPr>
            <w:r w:rsidRPr="009356AC">
              <w:rPr>
                <w:rFonts w:ascii="Times New Roman" w:eastAsia="Calibri" w:hAnsi="Times New Roman"/>
                <w:b/>
                <w:color w:val="000000"/>
                <w:sz w:val="26"/>
                <w:szCs w:val="26"/>
              </w:rPr>
              <w:t>10,0</w:t>
            </w:r>
          </w:p>
        </w:tc>
      </w:tr>
    </w:tbl>
    <w:p w:rsidR="001319E0" w:rsidRPr="00635F2D" w:rsidRDefault="001319E0" w:rsidP="001319E0">
      <w:pPr>
        <w:rPr>
          <w:lang w:val="vi-VN"/>
        </w:rPr>
      </w:pPr>
    </w:p>
    <w:p w:rsidR="001319E0" w:rsidRPr="002503A1" w:rsidRDefault="001319E0" w:rsidP="002503A1">
      <w:pPr>
        <w:shd w:val="clear" w:color="auto" w:fill="FFFFFF"/>
        <w:spacing w:after="0" w:line="240" w:lineRule="auto"/>
        <w:textAlignment w:val="baseline"/>
        <w:rPr>
          <w:rFonts w:ascii="Times New Roman" w:eastAsia="Times New Roman" w:hAnsi="Times New Roman" w:cs="Times New Roman"/>
          <w:i/>
          <w:iCs/>
          <w:sz w:val="24"/>
          <w:szCs w:val="24"/>
        </w:rPr>
      </w:pPr>
    </w:p>
    <w:sectPr w:rsidR="001319E0" w:rsidRPr="002503A1" w:rsidSect="002503A1">
      <w:pgSz w:w="12240" w:h="15840"/>
      <w:pgMar w:top="709" w:right="709" w:bottom="851" w:left="1701" w:header="142" w:footer="14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53AC"/>
    <w:multiLevelType w:val="multilevel"/>
    <w:tmpl w:val="4524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E43FC"/>
    <w:multiLevelType w:val="hybridMultilevel"/>
    <w:tmpl w:val="758CE966"/>
    <w:lvl w:ilvl="0" w:tplc="9E9A0880">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C7FCE"/>
    <w:multiLevelType w:val="hybridMultilevel"/>
    <w:tmpl w:val="6E08C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7145D"/>
    <w:multiLevelType w:val="hybridMultilevel"/>
    <w:tmpl w:val="AF04A3BA"/>
    <w:lvl w:ilvl="0" w:tplc="49B656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725BB"/>
    <w:multiLevelType w:val="singleLevel"/>
    <w:tmpl w:val="730725BB"/>
    <w:lvl w:ilvl="0">
      <w:start w:val="1"/>
      <w:numFmt w:val="upperRoman"/>
      <w:suff w:val="space"/>
      <w:lvlText w:val="%1."/>
      <w:lvlJc w:val="left"/>
    </w:lvl>
  </w:abstractNum>
  <w:abstractNum w:abstractNumId="5" w15:restartNumberingAfterBreak="0">
    <w:nsid w:val="77443F85"/>
    <w:multiLevelType w:val="hybridMultilevel"/>
    <w:tmpl w:val="04DE2382"/>
    <w:lvl w:ilvl="0" w:tplc="BEE4E5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B1"/>
    <w:rsid w:val="00060BBE"/>
    <w:rsid w:val="000D0D7C"/>
    <w:rsid w:val="000D2858"/>
    <w:rsid w:val="001319E0"/>
    <w:rsid w:val="001415E4"/>
    <w:rsid w:val="001A0C31"/>
    <w:rsid w:val="001D49AC"/>
    <w:rsid w:val="00211740"/>
    <w:rsid w:val="002422FF"/>
    <w:rsid w:val="002503A1"/>
    <w:rsid w:val="0025449E"/>
    <w:rsid w:val="002E31AA"/>
    <w:rsid w:val="002F484B"/>
    <w:rsid w:val="0031370D"/>
    <w:rsid w:val="00317694"/>
    <w:rsid w:val="00320BFB"/>
    <w:rsid w:val="003618E7"/>
    <w:rsid w:val="00461A15"/>
    <w:rsid w:val="00466CB1"/>
    <w:rsid w:val="00495F86"/>
    <w:rsid w:val="00520303"/>
    <w:rsid w:val="00536180"/>
    <w:rsid w:val="00653905"/>
    <w:rsid w:val="00751CCE"/>
    <w:rsid w:val="00794A76"/>
    <w:rsid w:val="007C40EC"/>
    <w:rsid w:val="008A3BFD"/>
    <w:rsid w:val="008C4288"/>
    <w:rsid w:val="00990FF7"/>
    <w:rsid w:val="00A90B88"/>
    <w:rsid w:val="00C1556E"/>
    <w:rsid w:val="00D0194E"/>
    <w:rsid w:val="00D43688"/>
    <w:rsid w:val="00D577CD"/>
    <w:rsid w:val="00E36C77"/>
    <w:rsid w:val="00E5638B"/>
    <w:rsid w:val="00E65E86"/>
    <w:rsid w:val="00F839B4"/>
    <w:rsid w:val="00F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0470"/>
  <w15:docId w15:val="{6B43EB7A-3CAA-448E-81E2-AF948FFE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66CB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466CB1"/>
    <w:pPr>
      <w:suppressAutoHyphens/>
      <w:autoSpaceDN w:val="0"/>
      <w:spacing w:after="0" w:line="240" w:lineRule="auto"/>
    </w:pPr>
    <w:rPr>
      <w:rFonts w:ascii="Times New Roman" w:eastAsia="Times New Roman" w:hAnsi="Times New Roman" w:cs="Times New Roman"/>
      <w:kern w:val="3"/>
      <w:sz w:val="28"/>
      <w:szCs w:val="24"/>
      <w:lang w:eastAsia="zh-CN"/>
    </w:rPr>
  </w:style>
  <w:style w:type="paragraph" w:styleId="BalloonText">
    <w:name w:val="Balloon Text"/>
    <w:basedOn w:val="Normal"/>
    <w:link w:val="BalloonTextChar"/>
    <w:uiPriority w:val="99"/>
    <w:semiHidden/>
    <w:unhideWhenUsed/>
    <w:rsid w:val="00141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5E4"/>
    <w:rPr>
      <w:rFonts w:ascii="Segoe UI" w:hAnsi="Segoe UI" w:cs="Segoe UI"/>
      <w:sz w:val="18"/>
      <w:szCs w:val="18"/>
    </w:rPr>
  </w:style>
  <w:style w:type="paragraph" w:styleId="ListParagraph">
    <w:name w:val="List Paragraph"/>
    <w:basedOn w:val="Normal"/>
    <w:uiPriority w:val="34"/>
    <w:qFormat/>
    <w:rsid w:val="008C4288"/>
    <w:pPr>
      <w:ind w:left="720"/>
      <w:contextualSpacing/>
    </w:pPr>
  </w:style>
  <w:style w:type="paragraph" w:styleId="NoSpacing">
    <w:name w:val="No Spacing"/>
    <w:uiPriority w:val="1"/>
    <w:qFormat/>
    <w:rsid w:val="002422FF"/>
    <w:pPr>
      <w:spacing w:after="0" w:line="240" w:lineRule="auto"/>
      <w:jc w:val="both"/>
    </w:pPr>
    <w:rPr>
      <w:rFonts w:ascii="Times New Roman" w:eastAsia="Calibri" w:hAnsi="Times New Roman" w:cs="Times New Roman"/>
      <w:sz w:val="28"/>
    </w:rPr>
  </w:style>
  <w:style w:type="paragraph" w:customStyle="1" w:styleId="TableParagraph">
    <w:name w:val="Table Paragraph"/>
    <w:basedOn w:val="Normal"/>
    <w:uiPriority w:val="1"/>
    <w:qFormat/>
    <w:rsid w:val="002422FF"/>
    <w:pPr>
      <w:widowControl w:val="0"/>
      <w:autoSpaceDE w:val="0"/>
      <w:autoSpaceDN w:val="0"/>
      <w:spacing w:before="60" w:after="0" w:line="240" w:lineRule="auto"/>
      <w:ind w:left="107"/>
    </w:pPr>
    <w:rPr>
      <w:rFonts w:ascii="Times New Roman" w:eastAsia="Times New Roman" w:hAnsi="Times New Roman" w:cs="Times New Roman"/>
      <w:lang w:val="vi"/>
    </w:rPr>
  </w:style>
  <w:style w:type="table" w:customStyle="1" w:styleId="trongbang1">
    <w:name w:val="trongbang1"/>
    <w:basedOn w:val="TableNormal"/>
    <w:next w:val="TableGrid"/>
    <w:uiPriority w:val="99"/>
    <w:qFormat/>
    <w:rsid w:val="001319E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817592">
      <w:bodyDiv w:val="1"/>
      <w:marLeft w:val="0"/>
      <w:marRight w:val="0"/>
      <w:marTop w:val="0"/>
      <w:marBottom w:val="0"/>
      <w:divBdr>
        <w:top w:val="none" w:sz="0" w:space="0" w:color="auto"/>
        <w:left w:val="none" w:sz="0" w:space="0" w:color="auto"/>
        <w:bottom w:val="none" w:sz="0" w:space="0" w:color="auto"/>
        <w:right w:val="none" w:sz="0" w:space="0" w:color="auto"/>
      </w:divBdr>
    </w:div>
    <w:div w:id="20294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cp:lastPrinted>2025-12-26T01:43:00Z</cp:lastPrinted>
  <dcterms:created xsi:type="dcterms:W3CDTF">2025-12-26T01:51:00Z</dcterms:created>
  <dcterms:modified xsi:type="dcterms:W3CDTF">2025-12-26T01:51:00Z</dcterms:modified>
</cp:coreProperties>
</file>