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843" w:rsidRPr="00711843" w:rsidRDefault="00711843" w:rsidP="00711843">
      <w:pPr>
        <w:shd w:val="clear" w:color="auto" w:fill="FFFFFF"/>
        <w:spacing w:after="0" w:line="240" w:lineRule="auto"/>
        <w:jc w:val="center"/>
        <w:rPr>
          <w:rFonts w:ascii="Times New Roman" w:eastAsia="Times New Roman" w:hAnsi="Times New Roman" w:cs="Times New Roman"/>
          <w:b/>
          <w:color w:val="080809"/>
          <w:sz w:val="28"/>
          <w:szCs w:val="28"/>
        </w:rPr>
      </w:pPr>
      <w:r w:rsidRPr="00711843">
        <w:rPr>
          <w:rFonts w:ascii="Times New Roman" w:eastAsia="Times New Roman" w:hAnsi="Times New Roman" w:cs="Times New Roman"/>
          <w:b/>
          <w:color w:val="080809"/>
          <w:sz w:val="28"/>
          <w:szCs w:val="28"/>
        </w:rPr>
        <w:t>Thực hiện Kế hoạch Số 02 KH-ĐTN của BCH Đoàn Trường THPT Tô Hiệu.</w:t>
      </w:r>
    </w:p>
    <w:p w:rsidR="00711843" w:rsidRDefault="00711843" w:rsidP="00711843">
      <w:pPr>
        <w:shd w:val="clear" w:color="auto" w:fill="FFFFFF"/>
        <w:spacing w:after="0" w:line="240" w:lineRule="auto"/>
        <w:jc w:val="center"/>
        <w:rPr>
          <w:rFonts w:ascii="Times New Roman" w:eastAsia="Times New Roman" w:hAnsi="Times New Roman" w:cs="Times New Roman"/>
          <w:b/>
          <w:color w:val="080809"/>
          <w:sz w:val="28"/>
          <w:szCs w:val="28"/>
        </w:rPr>
      </w:pPr>
      <w:r w:rsidRPr="00711843">
        <w:rPr>
          <w:rFonts w:ascii="Times New Roman" w:eastAsia="Times New Roman" w:hAnsi="Times New Roman" w:cs="Times New Roman"/>
          <w:b/>
          <w:color w:val="080809"/>
          <w:sz w:val="28"/>
          <w:szCs w:val="28"/>
        </w:rPr>
        <w:t>Được sự đồng ý của Đảng Uỷ- BGH.</w:t>
      </w:r>
    </w:p>
    <w:p w:rsidR="00711843" w:rsidRPr="00711843" w:rsidRDefault="00711843" w:rsidP="00711843">
      <w:pPr>
        <w:shd w:val="clear" w:color="auto" w:fill="FFFFFF"/>
        <w:spacing w:after="0" w:line="240" w:lineRule="auto"/>
        <w:jc w:val="center"/>
        <w:rPr>
          <w:rFonts w:ascii="Times New Roman" w:eastAsia="Times New Roman" w:hAnsi="Times New Roman" w:cs="Times New Roman"/>
          <w:b/>
          <w:color w:val="080809"/>
          <w:sz w:val="28"/>
          <w:szCs w:val="28"/>
        </w:rPr>
      </w:pPr>
    </w:p>
    <w:p w:rsidR="00711843" w:rsidRPr="00711843" w:rsidRDefault="00711843" w:rsidP="00711843">
      <w:pPr>
        <w:shd w:val="clear" w:color="auto" w:fill="FFFFFF"/>
        <w:spacing w:after="0" w:line="240" w:lineRule="auto"/>
        <w:ind w:firstLine="720"/>
        <w:jc w:val="both"/>
        <w:rPr>
          <w:rFonts w:ascii="Times New Roman" w:eastAsia="Times New Roman" w:hAnsi="Times New Roman" w:cs="Times New Roman"/>
          <w:color w:val="080809"/>
          <w:sz w:val="28"/>
          <w:szCs w:val="28"/>
        </w:rPr>
      </w:pPr>
      <w:r w:rsidRPr="00711843">
        <w:rPr>
          <w:rFonts w:ascii="Times New Roman" w:eastAsia="Times New Roman" w:hAnsi="Times New Roman" w:cs="Times New Roman"/>
          <w:color w:val="080809"/>
          <w:sz w:val="28"/>
          <w:szCs w:val="28"/>
        </w:rPr>
        <w:t xml:space="preserve">BCH Đoàn trường tổ chức lớp: Bồi dưỡng nhận thức về Đoàn - năm học 2025 - 2026. </w:t>
      </w:r>
    </w:p>
    <w:p w:rsidR="00711843" w:rsidRPr="00711843" w:rsidRDefault="00711843" w:rsidP="00711843">
      <w:pPr>
        <w:shd w:val="clear" w:color="auto" w:fill="FFFFFF"/>
        <w:spacing w:after="0" w:line="240" w:lineRule="auto"/>
        <w:ind w:firstLine="720"/>
        <w:jc w:val="both"/>
        <w:rPr>
          <w:rFonts w:ascii="Times New Roman" w:eastAsia="Times New Roman" w:hAnsi="Times New Roman" w:cs="Times New Roman"/>
          <w:color w:val="080809"/>
          <w:sz w:val="28"/>
          <w:szCs w:val="28"/>
        </w:rPr>
      </w:pPr>
      <w:r w:rsidRPr="00711843">
        <w:rPr>
          <w:rFonts w:ascii="Times New Roman" w:eastAsia="Times New Roman" w:hAnsi="Times New Roman" w:cs="Times New Roman"/>
          <w:color w:val="080809"/>
          <w:sz w:val="28"/>
          <w:szCs w:val="28"/>
        </w:rPr>
        <w:t>Nhằm tạo nguồn thanh niên ưu tú để kết nạp Đoàn nhân kỷ niệm 95 năm ngày thành lập Đoàn TNCS Hồ Chí Minh (26/3/1931-26/3/2026)</w:t>
      </w:r>
    </w:p>
    <w:p w:rsidR="00711843" w:rsidRPr="00711843" w:rsidRDefault="00711843" w:rsidP="00711843">
      <w:pPr>
        <w:shd w:val="clear" w:color="auto" w:fill="FFFFFF"/>
        <w:spacing w:after="0" w:line="240" w:lineRule="auto"/>
        <w:ind w:firstLine="720"/>
        <w:jc w:val="both"/>
        <w:rPr>
          <w:rFonts w:ascii="Times New Roman" w:eastAsia="Times New Roman" w:hAnsi="Times New Roman" w:cs="Times New Roman"/>
          <w:color w:val="080809"/>
          <w:sz w:val="28"/>
          <w:szCs w:val="28"/>
        </w:rPr>
      </w:pPr>
      <w:r w:rsidRPr="00711843">
        <w:rPr>
          <w:rFonts w:ascii="Times New Roman" w:eastAsia="Times New Roman" w:hAnsi="Times New Roman" w:cs="Times New Roman"/>
          <w:color w:val="080809"/>
          <w:sz w:val="28"/>
          <w:szCs w:val="28"/>
        </w:rPr>
        <w:t>Đồng thời đây là hoạt động đẩy mạnh công tác giáo dục chính trị, truyền thống yêu nước, lý tưởng cách mạng cho ĐVTN.</w:t>
      </w:r>
    </w:p>
    <w:p w:rsidR="00711843" w:rsidRPr="00711843" w:rsidRDefault="00711843" w:rsidP="00711843">
      <w:pPr>
        <w:shd w:val="clear" w:color="auto" w:fill="FFFFFF"/>
        <w:spacing w:after="0" w:line="240" w:lineRule="auto"/>
        <w:ind w:left="720"/>
        <w:jc w:val="both"/>
        <w:rPr>
          <w:rFonts w:ascii="Times New Roman" w:eastAsia="Times New Roman" w:hAnsi="Times New Roman" w:cs="Times New Roman"/>
          <w:color w:val="080809"/>
          <w:sz w:val="28"/>
          <w:szCs w:val="28"/>
        </w:rPr>
      </w:pPr>
      <w:r w:rsidRPr="00711843">
        <w:rPr>
          <w:rFonts w:ascii="Times New Roman" w:eastAsia="Times New Roman" w:hAnsi="Times New Roman" w:cs="Times New Roman"/>
          <w:color w:val="080809"/>
          <w:sz w:val="28"/>
          <w:szCs w:val="28"/>
        </w:rPr>
        <w:t xml:space="preserve">Chiều ngày 27/01/2026, tại phòng Hội đồng Trường THPT Tô Hiệu. Ban Thường vụ Đoàn TNCS HCM Trường THPT Tô Hiệu tổ chức lớp bồi dưỡng Đoàn viên mới năm học 2025– 2026. </w:t>
      </w:r>
    </w:p>
    <w:p w:rsidR="00711843" w:rsidRPr="00711843" w:rsidRDefault="00711843" w:rsidP="00711843">
      <w:pPr>
        <w:shd w:val="clear" w:color="auto" w:fill="FFFFFF"/>
        <w:spacing w:after="0" w:line="240" w:lineRule="auto"/>
        <w:ind w:firstLine="720"/>
        <w:jc w:val="both"/>
        <w:rPr>
          <w:rFonts w:ascii="Times New Roman" w:eastAsia="Times New Roman" w:hAnsi="Times New Roman" w:cs="Times New Roman"/>
          <w:color w:val="080809"/>
          <w:sz w:val="28"/>
          <w:szCs w:val="28"/>
        </w:rPr>
      </w:pPr>
      <w:r w:rsidRPr="00711843">
        <w:rPr>
          <w:rFonts w:ascii="Times New Roman" w:eastAsia="Times New Roman" w:hAnsi="Times New Roman" w:cs="Times New Roman"/>
          <w:color w:val="080809"/>
          <w:sz w:val="28"/>
          <w:szCs w:val="28"/>
        </w:rPr>
        <w:t>Trong buổi bồi dưỡng Đoàn viên mới, đồng chí: Nguyễn Đình Hùng – Phó Bí thư Đoàn Trường đã lên lớp báo cáo cho lớp Cảm tình đoàn với các nội dung: “Những hiểu biết cơ bản về Đảng Cộng sản Việt Nam, những quan điểm của Đảng đối với công tác thanh niên”, “Đoàn TNCS Hồ Chí Minh và những nội dung phấn đấu rèn luyện trở thành người đoàn viên Đoàn TNCS Hồ Chí Minh” và hướng dẫn cách ghi sổ Đoàn và quy trình kết nạp Đoàn viên.</w:t>
      </w:r>
    </w:p>
    <w:p w:rsidR="00F71A4F" w:rsidRDefault="00711843">
      <w:r w:rsidRPr="00711843">
        <w:rPr>
          <w:noProof/>
        </w:rPr>
        <w:drawing>
          <wp:inline distT="0" distB="0" distL="0" distR="0" wp14:anchorId="39CB0B20" wp14:editId="3D76916F">
            <wp:extent cx="7810500" cy="3886200"/>
            <wp:effectExtent l="0" t="0" r="0" b="0"/>
            <wp:docPr id="7" name="Picture 7" descr="C:\Users\Admin\Desktop\28.1_nhận thức Đoàn\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dmin\Desktop\28.1_nhận thức Đoàn\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810500" cy="3886200"/>
                    </a:xfrm>
                    <a:prstGeom prst="rect">
                      <a:avLst/>
                    </a:prstGeom>
                    <a:noFill/>
                    <a:ln>
                      <a:noFill/>
                    </a:ln>
                  </pic:spPr>
                </pic:pic>
              </a:graphicData>
            </a:graphic>
          </wp:inline>
        </w:drawing>
      </w:r>
    </w:p>
    <w:p w:rsidR="00711843" w:rsidRDefault="00711843">
      <w:r w:rsidRPr="00711843">
        <w:rPr>
          <w:noProof/>
        </w:rPr>
        <w:lastRenderedPageBreak/>
        <w:drawing>
          <wp:inline distT="0" distB="0" distL="0" distR="0">
            <wp:extent cx="8248650" cy="6186488"/>
            <wp:effectExtent l="0" t="0" r="0" b="5080"/>
            <wp:docPr id="12" name="Picture 12" descr="C:\Users\Admin\Desktop\28.1_nhận thức Đoàn\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Admin\Desktop\28.1_nhận thức Đoàn\6.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249503" cy="6187128"/>
                    </a:xfrm>
                    <a:prstGeom prst="rect">
                      <a:avLst/>
                    </a:prstGeom>
                    <a:noFill/>
                    <a:ln>
                      <a:noFill/>
                    </a:ln>
                  </pic:spPr>
                </pic:pic>
              </a:graphicData>
            </a:graphic>
          </wp:inline>
        </w:drawing>
      </w:r>
      <w:r w:rsidRPr="00711843">
        <w:rPr>
          <w:noProof/>
        </w:rPr>
        <w:lastRenderedPageBreak/>
        <w:drawing>
          <wp:inline distT="0" distB="0" distL="0" distR="0">
            <wp:extent cx="8629650" cy="6472238"/>
            <wp:effectExtent l="0" t="0" r="0" b="5080"/>
            <wp:docPr id="11" name="Picture 11" descr="C:\Users\Admin\Desktop\28.1_nhận thức Đoàn\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Desktop\28.1_nhận thức Đoàn\5.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30430" cy="6472823"/>
                    </a:xfrm>
                    <a:prstGeom prst="rect">
                      <a:avLst/>
                    </a:prstGeom>
                    <a:noFill/>
                    <a:ln>
                      <a:noFill/>
                    </a:ln>
                  </pic:spPr>
                </pic:pic>
              </a:graphicData>
            </a:graphic>
          </wp:inline>
        </w:drawing>
      </w:r>
      <w:r w:rsidRPr="00711843">
        <w:rPr>
          <w:noProof/>
        </w:rPr>
        <w:lastRenderedPageBreak/>
        <w:drawing>
          <wp:inline distT="0" distB="0" distL="0" distR="0">
            <wp:extent cx="8362950" cy="6272213"/>
            <wp:effectExtent l="0" t="0" r="0" b="0"/>
            <wp:docPr id="10" name="Picture 10" descr="C:\Users\Admin\Desktop\28.1_nhận thức Đoàn\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Desktop\28.1_nhận thức Đoàn\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65059" cy="6273795"/>
                    </a:xfrm>
                    <a:prstGeom prst="rect">
                      <a:avLst/>
                    </a:prstGeom>
                    <a:noFill/>
                    <a:ln>
                      <a:noFill/>
                    </a:ln>
                  </pic:spPr>
                </pic:pic>
              </a:graphicData>
            </a:graphic>
          </wp:inline>
        </w:drawing>
      </w:r>
      <w:r w:rsidRPr="00711843">
        <w:rPr>
          <w:noProof/>
        </w:rPr>
        <w:lastRenderedPageBreak/>
        <w:drawing>
          <wp:inline distT="0" distB="0" distL="0" distR="0">
            <wp:extent cx="8553450" cy="6415088"/>
            <wp:effectExtent l="0" t="0" r="0" b="5080"/>
            <wp:docPr id="9" name="Picture 9" descr="C:\Users\Admin\Desktop\28.1_nhận thức Đoàn\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dmin\Desktop\28.1_nhận thức Đoàn\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55102" cy="6416327"/>
                    </a:xfrm>
                    <a:prstGeom prst="rect">
                      <a:avLst/>
                    </a:prstGeom>
                    <a:noFill/>
                    <a:ln>
                      <a:noFill/>
                    </a:ln>
                  </pic:spPr>
                </pic:pic>
              </a:graphicData>
            </a:graphic>
          </wp:inline>
        </w:drawing>
      </w:r>
      <w:bookmarkStart w:id="0" w:name="_GoBack"/>
      <w:r w:rsidRPr="00711843">
        <w:rPr>
          <w:noProof/>
        </w:rPr>
        <w:lastRenderedPageBreak/>
        <w:drawing>
          <wp:inline distT="0" distB="0" distL="0" distR="0">
            <wp:extent cx="8610600" cy="6457950"/>
            <wp:effectExtent l="0" t="0" r="0" b="0"/>
            <wp:docPr id="8" name="Picture 8" descr="C:\Users\Admin\Desktop\28.1_nhận thức Đoà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Desktop\28.1_nhận thức Đoàn\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611913" cy="6458935"/>
                    </a:xfrm>
                    <a:prstGeom prst="rect">
                      <a:avLst/>
                    </a:prstGeom>
                    <a:noFill/>
                    <a:ln>
                      <a:noFill/>
                    </a:ln>
                  </pic:spPr>
                </pic:pic>
              </a:graphicData>
            </a:graphic>
          </wp:inline>
        </w:drawing>
      </w:r>
      <w:bookmarkEnd w:id="0"/>
    </w:p>
    <w:sectPr w:rsidR="00711843" w:rsidSect="00711843">
      <w:pgSz w:w="15840" w:h="12240" w:orient="landscape"/>
      <w:pgMar w:top="63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843"/>
    <w:rsid w:val="00711843"/>
    <w:rsid w:val="00F71A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1FEF9"/>
  <w15:chartTrackingRefBased/>
  <w15:docId w15:val="{529247FF-82AE-4405-9388-2505C70D8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021293">
      <w:bodyDiv w:val="1"/>
      <w:marLeft w:val="0"/>
      <w:marRight w:val="0"/>
      <w:marTop w:val="0"/>
      <w:marBottom w:val="0"/>
      <w:divBdr>
        <w:top w:val="none" w:sz="0" w:space="0" w:color="auto"/>
        <w:left w:val="none" w:sz="0" w:space="0" w:color="auto"/>
        <w:bottom w:val="none" w:sz="0" w:space="0" w:color="auto"/>
        <w:right w:val="none" w:sz="0" w:space="0" w:color="auto"/>
      </w:divBdr>
      <w:divsChild>
        <w:div w:id="1019501010">
          <w:marLeft w:val="0"/>
          <w:marRight w:val="0"/>
          <w:marTop w:val="0"/>
          <w:marBottom w:val="0"/>
          <w:divBdr>
            <w:top w:val="none" w:sz="0" w:space="0" w:color="auto"/>
            <w:left w:val="none" w:sz="0" w:space="0" w:color="auto"/>
            <w:bottom w:val="none" w:sz="0" w:space="0" w:color="auto"/>
            <w:right w:val="none" w:sz="0" w:space="0" w:color="auto"/>
          </w:divBdr>
          <w:divsChild>
            <w:div w:id="1877814091">
              <w:marLeft w:val="0"/>
              <w:marRight w:val="0"/>
              <w:marTop w:val="0"/>
              <w:marBottom w:val="0"/>
              <w:divBdr>
                <w:top w:val="none" w:sz="0" w:space="0" w:color="auto"/>
                <w:left w:val="none" w:sz="0" w:space="0" w:color="auto"/>
                <w:bottom w:val="none" w:sz="0" w:space="0" w:color="auto"/>
                <w:right w:val="none" w:sz="0" w:space="0" w:color="auto"/>
              </w:divBdr>
            </w:div>
            <w:div w:id="1761411964">
              <w:marLeft w:val="0"/>
              <w:marRight w:val="0"/>
              <w:marTop w:val="0"/>
              <w:marBottom w:val="0"/>
              <w:divBdr>
                <w:top w:val="none" w:sz="0" w:space="0" w:color="auto"/>
                <w:left w:val="none" w:sz="0" w:space="0" w:color="auto"/>
                <w:bottom w:val="none" w:sz="0" w:space="0" w:color="auto"/>
                <w:right w:val="none" w:sz="0" w:space="0" w:color="auto"/>
              </w:divBdr>
            </w:div>
          </w:divsChild>
        </w:div>
        <w:div w:id="1698044759">
          <w:marLeft w:val="0"/>
          <w:marRight w:val="0"/>
          <w:marTop w:val="120"/>
          <w:marBottom w:val="0"/>
          <w:divBdr>
            <w:top w:val="none" w:sz="0" w:space="0" w:color="auto"/>
            <w:left w:val="none" w:sz="0" w:space="0" w:color="auto"/>
            <w:bottom w:val="none" w:sz="0" w:space="0" w:color="auto"/>
            <w:right w:val="none" w:sz="0" w:space="0" w:color="auto"/>
          </w:divBdr>
          <w:divsChild>
            <w:div w:id="1744142328">
              <w:marLeft w:val="0"/>
              <w:marRight w:val="0"/>
              <w:marTop w:val="0"/>
              <w:marBottom w:val="0"/>
              <w:divBdr>
                <w:top w:val="none" w:sz="0" w:space="0" w:color="auto"/>
                <w:left w:val="none" w:sz="0" w:space="0" w:color="auto"/>
                <w:bottom w:val="none" w:sz="0" w:space="0" w:color="auto"/>
                <w:right w:val="none" w:sz="0" w:space="0" w:color="auto"/>
              </w:divBdr>
            </w:div>
            <w:div w:id="2068843813">
              <w:marLeft w:val="0"/>
              <w:marRight w:val="0"/>
              <w:marTop w:val="0"/>
              <w:marBottom w:val="0"/>
              <w:divBdr>
                <w:top w:val="none" w:sz="0" w:space="0" w:color="auto"/>
                <w:left w:val="none" w:sz="0" w:space="0" w:color="auto"/>
                <w:bottom w:val="none" w:sz="0" w:space="0" w:color="auto"/>
                <w:right w:val="none" w:sz="0" w:space="0" w:color="auto"/>
              </w:divBdr>
            </w:div>
            <w:div w:id="1282491851">
              <w:marLeft w:val="0"/>
              <w:marRight w:val="0"/>
              <w:marTop w:val="0"/>
              <w:marBottom w:val="0"/>
              <w:divBdr>
                <w:top w:val="none" w:sz="0" w:space="0" w:color="auto"/>
                <w:left w:val="none" w:sz="0" w:space="0" w:color="auto"/>
                <w:bottom w:val="none" w:sz="0" w:space="0" w:color="auto"/>
                <w:right w:val="none" w:sz="0" w:space="0" w:color="auto"/>
              </w:divBdr>
            </w:div>
            <w:div w:id="634875541">
              <w:marLeft w:val="0"/>
              <w:marRight w:val="0"/>
              <w:marTop w:val="0"/>
              <w:marBottom w:val="0"/>
              <w:divBdr>
                <w:top w:val="none" w:sz="0" w:space="0" w:color="auto"/>
                <w:left w:val="none" w:sz="0" w:space="0" w:color="auto"/>
                <w:bottom w:val="none" w:sz="0" w:space="0" w:color="auto"/>
                <w:right w:val="none" w:sz="0" w:space="0" w:color="auto"/>
              </w:divBdr>
            </w:div>
          </w:divsChild>
        </w:div>
        <w:div w:id="1054740680">
          <w:marLeft w:val="0"/>
          <w:marRight w:val="0"/>
          <w:marTop w:val="120"/>
          <w:marBottom w:val="0"/>
          <w:divBdr>
            <w:top w:val="none" w:sz="0" w:space="0" w:color="auto"/>
            <w:left w:val="none" w:sz="0" w:space="0" w:color="auto"/>
            <w:bottom w:val="none" w:sz="0" w:space="0" w:color="auto"/>
            <w:right w:val="none" w:sz="0" w:space="0" w:color="auto"/>
          </w:divBdr>
          <w:divsChild>
            <w:div w:id="1490174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theme" Target="theme/theme1.xml"/><Relationship Id="rId5" Type="http://schemas.openxmlformats.org/officeDocument/2006/relationships/image" Target="media/image2.jpeg"/><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152</Words>
  <Characters>873</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2026-03-27T09:55:00Z</dcterms:created>
  <dcterms:modified xsi:type="dcterms:W3CDTF">2026-03-27T10:01:00Z</dcterms:modified>
</cp:coreProperties>
</file>