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C7A" w:rsidRDefault="00F53C7A" w:rsidP="00F53C7A">
      <w:pPr>
        <w:jc w:val="center"/>
        <w:rPr>
          <w:b/>
          <w:bCs/>
          <w:color w:val="000000"/>
        </w:rPr>
      </w:pPr>
      <w:r>
        <w:rPr>
          <w:b/>
          <w:bCs/>
          <w:color w:val="000000"/>
        </w:rPr>
        <w:t>Tiếng việt</w:t>
      </w:r>
    </w:p>
    <w:p w:rsidR="00F53C7A" w:rsidRDefault="00F53C7A" w:rsidP="00F53C7A">
      <w:pPr>
        <w:jc w:val="center"/>
        <w:rPr>
          <w:rFonts w:eastAsia="Arial"/>
          <w:b/>
        </w:rPr>
      </w:pPr>
      <w:r>
        <w:rPr>
          <w:rFonts w:eastAsia="Arial"/>
          <w:b/>
        </w:rPr>
        <w:t xml:space="preserve">ĐỌC: HẢI THƯỢNG LÃN ÔNG </w:t>
      </w:r>
    </w:p>
    <w:p w:rsidR="00F53C7A" w:rsidRDefault="00F53C7A" w:rsidP="00F53C7A">
      <w:pPr>
        <w:jc w:val="both"/>
        <w:rPr>
          <w:rFonts w:eastAsia="Arial"/>
          <w:b/>
        </w:rPr>
      </w:pPr>
      <w:r>
        <w:rPr>
          <w:rFonts w:eastAsia="Arial"/>
          <w:b/>
        </w:rPr>
        <w:t>I. YÊU CẦU CẦN ĐẠT.</w:t>
      </w:r>
    </w:p>
    <w:p w:rsidR="00F53C7A" w:rsidRDefault="00F53C7A" w:rsidP="00F53C7A">
      <w:pPr>
        <w:jc w:val="both"/>
        <w:rPr>
          <w:rFonts w:eastAsia="Arial"/>
          <w:b/>
        </w:rPr>
      </w:pPr>
      <w:r>
        <w:rPr>
          <w:rFonts w:eastAsia="Arial"/>
          <w:b/>
        </w:rPr>
        <w:t>1. Yêu cầu cần đạt về kiến thức, kĩ năng</w:t>
      </w:r>
    </w:p>
    <w:p w:rsidR="00F53C7A" w:rsidRDefault="00F53C7A" w:rsidP="00F53C7A">
      <w:pPr>
        <w:jc w:val="both"/>
        <w:rPr>
          <w:rFonts w:eastAsia="Arial"/>
        </w:rPr>
      </w:pPr>
      <w:r>
        <w:rPr>
          <w:rFonts w:eastAsia="Arial"/>
        </w:rPr>
        <w:t>- Đọc đúng từ ngữ ,câu,đoạn và toàn bộ văn bản Hải Thượng Lãn Ông.Biết nhấn giọng vào những từ ngữ chứa thông tin quan trọng;biết ngắt nghỉ hơi theo dấu câu.</w:t>
      </w:r>
    </w:p>
    <w:p w:rsidR="00F53C7A" w:rsidRDefault="00F53C7A" w:rsidP="00F53C7A">
      <w:pPr>
        <w:jc w:val="both"/>
        <w:rPr>
          <w:rFonts w:eastAsia="Arial"/>
        </w:rPr>
      </w:pPr>
      <w:r>
        <w:rPr>
          <w:rFonts w:eastAsia="Arial"/>
        </w:rPr>
        <w:t xml:space="preserve">- Lắm được ý chính mỗi đoạn trong bài. </w:t>
      </w:r>
    </w:p>
    <w:p w:rsidR="00F53C7A" w:rsidRDefault="00F53C7A" w:rsidP="00F53C7A">
      <w:pPr>
        <w:jc w:val="both"/>
        <w:rPr>
          <w:rFonts w:eastAsia="Arial"/>
        </w:rPr>
      </w:pPr>
      <w:r>
        <w:rPr>
          <w:rFonts w:eastAsia="Arial"/>
        </w:rPr>
        <w:t>- Hiểu điều tác giả muốn nói bài đọc: Hải Thượng Lãn Ông chỉ là một thầy thuốc hết lọng thương yêu và chăm sóc người bệnh và còn là một tấm gương sáng về ý thức tự học để trở thành thầy thuốc giỏi,một bậc danh y của nước ta.</w:t>
      </w:r>
    </w:p>
    <w:p w:rsidR="00F53C7A" w:rsidRDefault="00F53C7A" w:rsidP="00F53C7A">
      <w:pPr>
        <w:jc w:val="both"/>
        <w:rPr>
          <w:rFonts w:eastAsia="Arial"/>
        </w:rPr>
      </w:pPr>
      <w:r>
        <w:rPr>
          <w:rFonts w:eastAsia="Arial"/>
        </w:rPr>
        <w:t>- Phát triển năng lực ngôn ngữ.</w:t>
      </w:r>
    </w:p>
    <w:p w:rsidR="00F53C7A" w:rsidRDefault="00F53C7A" w:rsidP="00F53C7A">
      <w:pPr>
        <w:spacing w:line="264" w:lineRule="auto"/>
        <w:jc w:val="both"/>
        <w:rPr>
          <w:rFonts w:eastAsia="Arial"/>
        </w:rPr>
      </w:pPr>
      <w:r>
        <w:rPr>
          <w:rFonts w:eastAsia="Arial"/>
        </w:rPr>
        <w:t>- Biết vận dụng bài học vào thực tiễn cuộc sống: Trân trọng, yêu thương ,chia sẻ,giúp đỡ những người gặp khó khăn trong cuộc sống.</w:t>
      </w:r>
    </w:p>
    <w:p w:rsidR="00F53C7A" w:rsidRDefault="00F53C7A" w:rsidP="00F53C7A">
      <w:pPr>
        <w:spacing w:before="120"/>
        <w:jc w:val="both"/>
        <w:rPr>
          <w:rFonts w:eastAsia="Arial"/>
          <w:b/>
        </w:rPr>
      </w:pPr>
      <w:r>
        <w:rPr>
          <w:rFonts w:eastAsia="Arial"/>
          <w:b/>
        </w:rPr>
        <w:t>2. Yêu cầu cần đạt về năng lực, phẩm chất</w:t>
      </w:r>
    </w:p>
    <w:p w:rsidR="00F53C7A" w:rsidRDefault="00F53C7A" w:rsidP="00F53C7A">
      <w:pPr>
        <w:jc w:val="both"/>
        <w:rPr>
          <w:rFonts w:eastAsia="Arial"/>
        </w:rPr>
      </w:pPr>
      <w:r>
        <w:rPr>
          <w:rFonts w:eastAsia="Arial"/>
        </w:rPr>
        <w:t>- Năng lực tự chủ, tự học: Tích cực tập đọc, cố gắng luyện đọc đúng, luyện đọc diễn cảm tốt.</w:t>
      </w:r>
    </w:p>
    <w:p w:rsidR="00F53C7A" w:rsidRDefault="00F53C7A" w:rsidP="00F53C7A">
      <w:pPr>
        <w:jc w:val="both"/>
        <w:rPr>
          <w:rFonts w:eastAsia="Arial"/>
        </w:rPr>
      </w:pPr>
      <w:r>
        <w:rPr>
          <w:rFonts w:eastAsia="Arial"/>
        </w:rPr>
        <w:t>- Năng lực giải quyết vấn đề và sáng tạo: Nâng cao kĩ năng tìm hiểu ý nghĩa nội dung bài đọc và vận dụng vào thực tiễn.</w:t>
      </w:r>
    </w:p>
    <w:p w:rsidR="00F53C7A" w:rsidRDefault="00F53C7A" w:rsidP="00F53C7A">
      <w:pPr>
        <w:jc w:val="both"/>
        <w:rPr>
          <w:rFonts w:eastAsia="Arial"/>
        </w:rPr>
      </w:pPr>
      <w:r>
        <w:rPr>
          <w:rFonts w:eastAsia="Arial"/>
        </w:rPr>
        <w:t>- Năng lực giao tiếp và hợp tác: Phát triển năng lực giao tiếp trong trả lời các câu hỏi và hoạt động nhóm.</w:t>
      </w:r>
    </w:p>
    <w:p w:rsidR="00F53C7A" w:rsidRDefault="00F53C7A" w:rsidP="00F53C7A">
      <w:pPr>
        <w:jc w:val="both"/>
        <w:rPr>
          <w:rFonts w:eastAsia="Arial"/>
        </w:rPr>
      </w:pPr>
      <w:r>
        <w:rPr>
          <w:rFonts w:eastAsia="Arial"/>
        </w:rPr>
        <w:t xml:space="preserve">- Phẩm chất nhân ái: Thông qua bài đọc, biết yêu thương ,chia sẻ,giúp đỡ những người gặp khó khăn xung quanh mình. </w:t>
      </w:r>
    </w:p>
    <w:p w:rsidR="00F53C7A" w:rsidRDefault="00F53C7A" w:rsidP="00F53C7A">
      <w:pPr>
        <w:jc w:val="both"/>
        <w:rPr>
          <w:rFonts w:eastAsia="Arial"/>
        </w:rPr>
      </w:pPr>
      <w:r>
        <w:rPr>
          <w:rFonts w:eastAsia="Arial"/>
        </w:rPr>
        <w:t>- Phẩm chất chăm chỉ: Có ý thức tự giác tập đọc, trả lời các câu hỏi.</w:t>
      </w:r>
    </w:p>
    <w:p w:rsidR="00F53C7A" w:rsidRDefault="00F53C7A" w:rsidP="00F53C7A">
      <w:pPr>
        <w:jc w:val="both"/>
        <w:rPr>
          <w:rFonts w:eastAsia="Arial"/>
        </w:rPr>
      </w:pPr>
      <w:r>
        <w:rPr>
          <w:rFonts w:eastAsia="Arial"/>
        </w:rPr>
        <w:t>- Phẩm chất trách nhiệm: Biết giữ trật tự, lắng nghe và học tập nghiêm túc.</w:t>
      </w:r>
    </w:p>
    <w:p w:rsidR="00F53C7A" w:rsidRDefault="00F53C7A" w:rsidP="00F53C7A">
      <w:pPr>
        <w:jc w:val="both"/>
        <w:rPr>
          <w:rFonts w:eastAsia="Arial"/>
          <w:b/>
        </w:rPr>
      </w:pPr>
      <w:r>
        <w:rPr>
          <w:rFonts w:eastAsia="Arial"/>
          <w:b/>
        </w:rPr>
        <w:t>II. ĐỒ DÙNG DẠY HỌC.</w:t>
      </w:r>
    </w:p>
    <w:p w:rsidR="00F53C7A" w:rsidRDefault="00F53C7A" w:rsidP="00F53C7A">
      <w:pPr>
        <w:jc w:val="both"/>
        <w:rPr>
          <w:rFonts w:eastAsia="Arial"/>
        </w:rPr>
      </w:pPr>
      <w:r>
        <w:rPr>
          <w:rFonts w:eastAsia="Arial"/>
        </w:rPr>
        <w:t>- Trình chiếu hình ảnh, tivi, máy tính.</w:t>
      </w:r>
    </w:p>
    <w:p w:rsidR="00F53C7A" w:rsidRDefault="00F53C7A" w:rsidP="00F53C7A">
      <w:pPr>
        <w:jc w:val="both"/>
        <w:rPr>
          <w:rFonts w:eastAsia="Arial"/>
        </w:rPr>
      </w:pPr>
      <w:r>
        <w:rPr>
          <w:rFonts w:eastAsia="Arial"/>
        </w:rPr>
        <w:t>- SGK và các thiết bị, học liệu phụ vụ cho tiết dạy.</w:t>
      </w:r>
    </w:p>
    <w:p w:rsidR="00F53C7A" w:rsidRDefault="00F53C7A" w:rsidP="00F53C7A">
      <w:pPr>
        <w:rPr>
          <w:rFonts w:eastAsia="Arial"/>
          <w:b/>
        </w:rPr>
      </w:pPr>
      <w:r>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F53C7A" w:rsidTr="00F53C7A">
        <w:tc>
          <w:tcPr>
            <w:tcW w:w="5238" w:type="dxa"/>
            <w:tcBorders>
              <w:top w:val="single" w:sz="4" w:space="0" w:color="auto"/>
              <w:left w:val="single" w:sz="4" w:space="0" w:color="auto"/>
              <w:bottom w:val="dashed" w:sz="4" w:space="0" w:color="auto"/>
              <w:right w:val="single" w:sz="4" w:space="0" w:color="auto"/>
            </w:tcBorders>
            <w:hideMark/>
          </w:tcPr>
          <w:p w:rsidR="00F53C7A" w:rsidRDefault="00F53C7A">
            <w:pPr>
              <w:spacing w:line="276" w:lineRule="auto"/>
              <w:jc w:val="center"/>
              <w:rPr>
                <w:rFonts w:eastAsia="Arial"/>
                <w:b/>
              </w:rPr>
            </w:pPr>
            <w:r>
              <w:rPr>
                <w:rFonts w:eastAsia="Arial"/>
                <w:b/>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rsidR="00F53C7A" w:rsidRDefault="00F53C7A">
            <w:pPr>
              <w:spacing w:line="276" w:lineRule="auto"/>
              <w:jc w:val="center"/>
              <w:rPr>
                <w:rFonts w:eastAsia="Arial"/>
                <w:b/>
              </w:rPr>
            </w:pPr>
            <w:r>
              <w:rPr>
                <w:rFonts w:eastAsia="Arial"/>
                <w:b/>
              </w:rPr>
              <w:t>Hoạt động của học sinh</w:t>
            </w:r>
          </w:p>
        </w:tc>
      </w:tr>
      <w:tr w:rsidR="00F53C7A" w:rsidTr="00F53C7A">
        <w:tc>
          <w:tcPr>
            <w:tcW w:w="10008" w:type="dxa"/>
            <w:gridSpan w:val="3"/>
            <w:tcBorders>
              <w:top w:val="single" w:sz="4" w:space="0" w:color="auto"/>
              <w:left w:val="single" w:sz="4" w:space="0" w:color="auto"/>
              <w:bottom w:val="single" w:sz="4" w:space="0" w:color="auto"/>
              <w:right w:val="single" w:sz="4" w:space="0" w:color="auto"/>
            </w:tcBorders>
            <w:hideMark/>
          </w:tcPr>
          <w:p w:rsidR="00F53C7A" w:rsidRDefault="00F53C7A">
            <w:pPr>
              <w:spacing w:line="276" w:lineRule="auto"/>
              <w:rPr>
                <w:rFonts w:eastAsia="Arial"/>
                <w:b/>
              </w:rPr>
            </w:pPr>
            <w:r>
              <w:rPr>
                <w:rFonts w:eastAsia="Arial"/>
                <w:b/>
              </w:rPr>
              <w:t>1. Khởi động:</w:t>
            </w:r>
          </w:p>
          <w:p w:rsidR="00F53C7A" w:rsidRDefault="00F53C7A">
            <w:pPr>
              <w:spacing w:line="276" w:lineRule="auto"/>
              <w:rPr>
                <w:rFonts w:eastAsia="Arial"/>
              </w:rPr>
            </w:pPr>
            <w:r>
              <w:rPr>
                <w:rFonts w:eastAsia="Arial"/>
              </w:rPr>
              <w:t xml:space="preserve">- Mục tiêu: </w:t>
            </w:r>
          </w:p>
          <w:p w:rsidR="00F53C7A" w:rsidRDefault="00F53C7A">
            <w:pPr>
              <w:spacing w:line="276" w:lineRule="auto"/>
              <w:rPr>
                <w:rFonts w:eastAsia="Arial"/>
              </w:rPr>
            </w:pPr>
            <w:r>
              <w:rPr>
                <w:rFonts w:eastAsia="Arial"/>
              </w:rPr>
              <w:t>+ Tạo không khí vui vẻ, khấn khởi trước giờ học.</w:t>
            </w:r>
          </w:p>
          <w:p w:rsidR="00F53C7A" w:rsidRDefault="00F53C7A">
            <w:pPr>
              <w:spacing w:line="276" w:lineRule="auto"/>
              <w:rPr>
                <w:rFonts w:eastAsia="Arial"/>
              </w:rPr>
            </w:pPr>
            <w:r>
              <w:rPr>
                <w:rFonts w:eastAsia="Arial"/>
              </w:rPr>
              <w:t>+ Kiểm tra kiến thức đã học của học sinh ở bài trước.</w:t>
            </w:r>
          </w:p>
          <w:p w:rsidR="00F53C7A" w:rsidRDefault="00F53C7A">
            <w:pPr>
              <w:spacing w:line="276" w:lineRule="auto"/>
              <w:rPr>
                <w:rFonts w:eastAsia="Arial"/>
              </w:rPr>
            </w:pPr>
            <w:r>
              <w:rPr>
                <w:rFonts w:eastAsia="Arial"/>
              </w:rPr>
              <w:t>- Cách tiến hành:</w:t>
            </w:r>
          </w:p>
        </w:tc>
      </w:tr>
      <w:tr w:rsidR="00F53C7A" w:rsidTr="00F53C7A">
        <w:tc>
          <w:tcPr>
            <w:tcW w:w="5238" w:type="dxa"/>
            <w:tcBorders>
              <w:top w:val="single" w:sz="4" w:space="0" w:color="auto"/>
              <w:left w:val="single" w:sz="4" w:space="0" w:color="auto"/>
              <w:bottom w:val="dashed" w:sz="4" w:space="0" w:color="auto"/>
              <w:right w:val="single" w:sz="4" w:space="0" w:color="auto"/>
            </w:tcBorders>
            <w:hideMark/>
          </w:tcPr>
          <w:p w:rsidR="00F53C7A" w:rsidRDefault="00F53C7A">
            <w:pPr>
              <w:spacing w:line="264" w:lineRule="auto"/>
              <w:jc w:val="both"/>
              <w:rPr>
                <w:rFonts w:eastAsia="Arial"/>
              </w:rPr>
            </w:pPr>
            <w:r>
              <w:rPr>
                <w:rFonts w:eastAsia="Arial"/>
              </w:rPr>
              <w:t>- GV tổ chức khởi động bằng các hình thức như trò chơi, hái hoa.</w:t>
            </w:r>
          </w:p>
          <w:p w:rsidR="00F53C7A" w:rsidRDefault="00F53C7A">
            <w:pPr>
              <w:spacing w:line="264" w:lineRule="auto"/>
              <w:rPr>
                <w:rFonts w:eastAsia="Arial"/>
              </w:rPr>
            </w:pPr>
            <w:r>
              <w:rPr>
                <w:rFonts w:eastAsia="Arial"/>
              </w:rPr>
              <w:t>- Chủ đề một là gì ?</w:t>
            </w:r>
          </w:p>
          <w:p w:rsidR="00F53C7A" w:rsidRDefault="00F53C7A">
            <w:pPr>
              <w:spacing w:line="264" w:lineRule="auto"/>
              <w:rPr>
                <w:rFonts w:eastAsia="Arial"/>
              </w:rPr>
            </w:pPr>
            <w:r>
              <w:rPr>
                <w:rFonts w:eastAsia="Arial"/>
              </w:rPr>
              <w:t>- Chủ đề một là gì ?</w:t>
            </w:r>
          </w:p>
          <w:p w:rsidR="00F53C7A" w:rsidRDefault="00F53C7A">
            <w:pPr>
              <w:spacing w:line="264" w:lineRule="auto"/>
              <w:rPr>
                <w:rFonts w:eastAsia="Arial"/>
              </w:rPr>
            </w:pPr>
            <w:r>
              <w:rPr>
                <w:rFonts w:eastAsia="Arial"/>
              </w:rPr>
              <w:t>- Chủ đề một là gì ?</w:t>
            </w:r>
          </w:p>
          <w:p w:rsidR="00F53C7A" w:rsidRDefault="00F53C7A">
            <w:pPr>
              <w:spacing w:line="264" w:lineRule="auto"/>
              <w:rPr>
                <w:rFonts w:eastAsia="Arial"/>
              </w:rPr>
            </w:pPr>
            <w:r>
              <w:rPr>
                <w:rFonts w:eastAsia="Arial"/>
              </w:rPr>
              <w:t>- Chủ đề một là gì ?</w:t>
            </w:r>
          </w:p>
          <w:p w:rsidR="00F53C7A" w:rsidRDefault="00F53C7A">
            <w:pPr>
              <w:spacing w:line="264" w:lineRule="auto"/>
              <w:jc w:val="both"/>
              <w:rPr>
                <w:rFonts w:eastAsia="Arial"/>
              </w:rPr>
            </w:pPr>
            <w:r>
              <w:rPr>
                <w:rFonts w:eastAsia="Arial"/>
              </w:rPr>
              <w:t>Mời 4 học sinh tham gia trải nghiệm: Phát 4 phiếu ngẫu nhiên cho 4 em, sau đó mời 4 em đứng nêu. Ai đúng sẽ được tuyên dương.</w:t>
            </w:r>
          </w:p>
          <w:p w:rsidR="00F53C7A" w:rsidRDefault="00F53C7A">
            <w:pPr>
              <w:spacing w:line="276" w:lineRule="auto"/>
              <w:jc w:val="both"/>
              <w:rPr>
                <w:rFonts w:eastAsia="Arial"/>
              </w:rPr>
            </w:pPr>
            <w:r>
              <w:rPr>
                <w:rFonts w:eastAsia="Arial"/>
              </w:rPr>
              <w:t>- GV dùng tranh minh họa để khởi động vào bài mới.</w:t>
            </w:r>
          </w:p>
        </w:tc>
        <w:tc>
          <w:tcPr>
            <w:tcW w:w="4770" w:type="dxa"/>
            <w:gridSpan w:val="2"/>
            <w:tcBorders>
              <w:top w:val="single" w:sz="4" w:space="0" w:color="auto"/>
              <w:left w:val="single" w:sz="4" w:space="0" w:color="auto"/>
              <w:bottom w:val="dashed" w:sz="4" w:space="0" w:color="auto"/>
              <w:right w:val="single" w:sz="4" w:space="0" w:color="auto"/>
            </w:tcBorders>
            <w:hideMark/>
          </w:tcPr>
          <w:p w:rsidR="00F53C7A" w:rsidRDefault="00F53C7A">
            <w:pPr>
              <w:spacing w:line="276" w:lineRule="auto"/>
              <w:jc w:val="both"/>
              <w:rPr>
                <w:rFonts w:eastAsia="Arial"/>
              </w:rPr>
            </w:pPr>
            <w:r>
              <w:rPr>
                <w:rFonts w:eastAsia="Arial"/>
              </w:rPr>
              <w:t>- HS tham gia trò chơi</w:t>
            </w:r>
          </w:p>
          <w:p w:rsidR="00F53C7A" w:rsidRDefault="00F53C7A">
            <w:pPr>
              <w:spacing w:line="276" w:lineRule="auto"/>
              <w:jc w:val="both"/>
              <w:rPr>
                <w:rFonts w:eastAsia="Arial"/>
              </w:rPr>
            </w:pPr>
            <w:r>
              <w:rPr>
                <w:rFonts w:eastAsia="Arial"/>
              </w:rPr>
              <w:t>- HS lắng nghe.</w:t>
            </w:r>
          </w:p>
          <w:p w:rsidR="00F53C7A" w:rsidRDefault="00F53C7A">
            <w:pPr>
              <w:spacing w:line="276" w:lineRule="auto"/>
              <w:jc w:val="both"/>
              <w:rPr>
                <w:rFonts w:eastAsia="Arial"/>
              </w:rPr>
            </w:pPr>
            <w:r>
              <w:rPr>
                <w:rFonts w:eastAsia="Arial"/>
              </w:rPr>
              <w:t>- Học sinh thực hiện.</w:t>
            </w:r>
          </w:p>
        </w:tc>
      </w:tr>
      <w:tr w:rsidR="00F53C7A" w:rsidTr="00F53C7A">
        <w:tc>
          <w:tcPr>
            <w:tcW w:w="10008" w:type="dxa"/>
            <w:gridSpan w:val="3"/>
            <w:tcBorders>
              <w:top w:val="dashed" w:sz="4" w:space="0" w:color="auto"/>
              <w:left w:val="single" w:sz="4" w:space="0" w:color="auto"/>
              <w:bottom w:val="dashed" w:sz="4" w:space="0" w:color="auto"/>
              <w:right w:val="single" w:sz="4" w:space="0" w:color="auto"/>
            </w:tcBorders>
            <w:hideMark/>
          </w:tcPr>
          <w:p w:rsidR="00F53C7A" w:rsidRDefault="00F53C7A">
            <w:pPr>
              <w:spacing w:line="276" w:lineRule="auto"/>
              <w:jc w:val="both"/>
              <w:rPr>
                <w:rFonts w:eastAsia="Arial"/>
                <w:b/>
              </w:rPr>
            </w:pPr>
            <w:r>
              <w:rPr>
                <w:rFonts w:eastAsia="Arial"/>
                <w:b/>
              </w:rPr>
              <w:lastRenderedPageBreak/>
              <w:t>2. Khám phá.</w:t>
            </w:r>
          </w:p>
          <w:p w:rsidR="00F53C7A" w:rsidRDefault="00F53C7A">
            <w:pPr>
              <w:spacing w:line="276" w:lineRule="auto"/>
              <w:jc w:val="both"/>
              <w:rPr>
                <w:rFonts w:eastAsia="Arial"/>
              </w:rPr>
            </w:pPr>
            <w:r>
              <w:rPr>
                <w:rFonts w:eastAsia="Arial"/>
              </w:rPr>
              <w:t>- Mục tiêu: Đọc đúng và đọc diễn cảm bài Hải Thượng Lãn Ông, biết nhấn giọng vào những từ ngữ thể hiện tâm trạng cảm xúc của nhân vật trong bài thơ.</w:t>
            </w:r>
          </w:p>
          <w:p w:rsidR="00F53C7A" w:rsidRDefault="00F53C7A">
            <w:pPr>
              <w:spacing w:line="276" w:lineRule="auto"/>
              <w:jc w:val="both"/>
              <w:rPr>
                <w:rFonts w:eastAsia="Arial"/>
              </w:rPr>
            </w:pPr>
            <w:r>
              <w:rPr>
                <w:rFonts w:eastAsia="Arial"/>
              </w:rPr>
              <w:t>- Cách tiến hành:</w:t>
            </w:r>
          </w:p>
        </w:tc>
      </w:tr>
      <w:tr w:rsidR="00F53C7A" w:rsidTr="00F53C7A">
        <w:tc>
          <w:tcPr>
            <w:tcW w:w="5328" w:type="dxa"/>
            <w:gridSpan w:val="2"/>
            <w:tcBorders>
              <w:top w:val="dashed" w:sz="4" w:space="0" w:color="auto"/>
              <w:left w:val="single" w:sz="4" w:space="0" w:color="auto"/>
              <w:bottom w:val="dashed" w:sz="4" w:space="0" w:color="auto"/>
              <w:right w:val="single" w:sz="4" w:space="0" w:color="auto"/>
            </w:tcBorders>
          </w:tcPr>
          <w:p w:rsidR="00F53C7A" w:rsidRDefault="00F53C7A">
            <w:pPr>
              <w:spacing w:line="276" w:lineRule="auto"/>
              <w:jc w:val="both"/>
              <w:rPr>
                <w:rFonts w:eastAsia="Arial"/>
                <w:b/>
                <w:bCs/>
              </w:rPr>
            </w:pPr>
            <w:r>
              <w:rPr>
                <w:rFonts w:eastAsia="Arial"/>
                <w:b/>
                <w:bCs/>
              </w:rPr>
              <w:t>2.1. Hoạt động 1: Đọc đúng.</w:t>
            </w:r>
          </w:p>
          <w:p w:rsidR="00F53C7A" w:rsidRDefault="00F53C7A">
            <w:pPr>
              <w:spacing w:line="276" w:lineRule="auto"/>
              <w:jc w:val="both"/>
              <w:rPr>
                <w:rFonts w:eastAsia="Arial"/>
              </w:rPr>
            </w:pPr>
            <w:r>
              <w:rPr>
                <w:rFonts w:eastAsia="Arial"/>
              </w:rPr>
              <w:t xml:space="preserve">- GV đọc mẫu lần 1: Đọc diễn cảm cả bài, nhấn giọng ở những từ ngữ giàu sức gợi tả, gợi cảm. </w:t>
            </w:r>
          </w:p>
          <w:p w:rsidR="00F53C7A" w:rsidRDefault="00F53C7A">
            <w:pPr>
              <w:spacing w:line="276" w:lineRule="auto"/>
              <w:jc w:val="both"/>
              <w:rPr>
                <w:rFonts w:eastAsia="Arial"/>
              </w:rPr>
            </w:pPr>
            <w:r>
              <w:rPr>
                <w:rFonts w:eastAsia="Arial"/>
              </w:rPr>
              <w:t>- GV HD đọc: Đọc trôi chảy toàn bài, ngắt nghỉ câu đúng, chú ý câu dài. Đọc diễn cảm các lời thoại với ngữ điệu phù hợp.</w:t>
            </w:r>
          </w:p>
          <w:p w:rsidR="00F53C7A" w:rsidRDefault="00F53C7A">
            <w:pPr>
              <w:spacing w:line="276" w:lineRule="auto"/>
              <w:jc w:val="both"/>
              <w:rPr>
                <w:rFonts w:eastAsia="Arial"/>
              </w:rPr>
            </w:pPr>
            <w:r>
              <w:rPr>
                <w:rFonts w:eastAsia="Arial"/>
              </w:rPr>
              <w:t>- Gọi 1 HS đọc toàn bài.</w:t>
            </w:r>
          </w:p>
          <w:p w:rsidR="00F53C7A" w:rsidRDefault="00F53C7A">
            <w:pPr>
              <w:spacing w:line="276" w:lineRule="auto"/>
              <w:jc w:val="both"/>
              <w:rPr>
                <w:rFonts w:eastAsia="Arial"/>
              </w:rPr>
            </w:pPr>
            <w:r>
              <w:rPr>
                <w:rFonts w:eastAsia="Arial"/>
              </w:rPr>
              <w:t>- GV chia đoạn: 4 đoạn theo thứ tự</w:t>
            </w:r>
          </w:p>
          <w:p w:rsidR="00F53C7A" w:rsidRDefault="00F53C7A">
            <w:pPr>
              <w:spacing w:line="276" w:lineRule="auto"/>
              <w:jc w:val="both"/>
              <w:rPr>
                <w:rFonts w:eastAsia="Arial"/>
              </w:rPr>
            </w:pPr>
            <w:r>
              <w:rPr>
                <w:rFonts w:eastAsia="Arial"/>
              </w:rPr>
              <w:t xml:space="preserve">- GV hướng dẫn luyện đọc từ khó: </w:t>
            </w:r>
            <w:r>
              <w:rPr>
                <w:rFonts w:eastAsia="Arial"/>
                <w:i/>
              </w:rPr>
              <w:t>nổi tiếng,lên kinh đô,trèo đèo,lội suối,…</w:t>
            </w:r>
          </w:p>
          <w:p w:rsidR="00F53C7A" w:rsidRDefault="00F53C7A">
            <w:pPr>
              <w:spacing w:line="276" w:lineRule="auto"/>
              <w:jc w:val="both"/>
              <w:rPr>
                <w:rFonts w:eastAsia="Arial"/>
              </w:rPr>
            </w:pPr>
            <w:r>
              <w:rPr>
                <w:rFonts w:eastAsia="Arial"/>
              </w:rPr>
              <w:t xml:space="preserve">- GV hướng dẫn luyện đọc câu: </w:t>
            </w:r>
          </w:p>
          <w:p w:rsidR="00F53C7A" w:rsidRDefault="00F53C7A">
            <w:pPr>
              <w:spacing w:line="276" w:lineRule="auto"/>
              <w:jc w:val="both"/>
              <w:rPr>
                <w:rFonts w:eastAsia="Arial"/>
              </w:rPr>
            </w:pPr>
            <w:r>
              <w:rPr>
                <w:rFonts w:eastAsia="Arial"/>
              </w:rPr>
              <w:t>Bên cạnh việc làm thuốc,/ Hải Thượng Lãn Ông cũng dành nhiều công sức nghiên cứu,/viết sách,/để lai cho đời nhiều tác phẩm lớn,/có giá trị về y học,/văn hóa/và lịch sử.//</w:t>
            </w:r>
          </w:p>
          <w:p w:rsidR="00F53C7A" w:rsidRDefault="00F53C7A">
            <w:pPr>
              <w:spacing w:line="276" w:lineRule="auto"/>
              <w:jc w:val="both"/>
              <w:rPr>
                <w:rFonts w:eastAsia="Arial"/>
              </w:rPr>
            </w:pPr>
            <w:r>
              <w:rPr>
                <w:rFonts w:eastAsia="Arial"/>
              </w:rPr>
              <w:t>- GV gọi 4 HS đọc nối tiếp bài văn</w:t>
            </w:r>
          </w:p>
          <w:p w:rsidR="00F53C7A" w:rsidRDefault="00F53C7A">
            <w:pPr>
              <w:spacing w:line="276" w:lineRule="auto"/>
              <w:jc w:val="both"/>
              <w:rPr>
                <w:rFonts w:eastAsia="Arial"/>
              </w:rPr>
            </w:pPr>
            <w:r>
              <w:rPr>
                <w:rFonts w:eastAsia="Arial"/>
              </w:rPr>
              <w:t>-HS làm việc các nhân:Đọc thầm bài một lượt.</w:t>
            </w:r>
          </w:p>
          <w:p w:rsidR="00F53C7A" w:rsidRDefault="00F53C7A">
            <w:pPr>
              <w:spacing w:line="276" w:lineRule="auto"/>
              <w:jc w:val="both"/>
              <w:rPr>
                <w:rFonts w:eastAsia="Arial"/>
              </w:rPr>
            </w:pPr>
            <w:r>
              <w:rPr>
                <w:rFonts w:eastAsia="Arial"/>
              </w:rPr>
              <w:t>GV nhận xét việc đọc của cả lớp.</w:t>
            </w:r>
          </w:p>
          <w:p w:rsidR="00F53C7A" w:rsidRDefault="00F53C7A">
            <w:pPr>
              <w:spacing w:line="276" w:lineRule="auto"/>
              <w:jc w:val="both"/>
              <w:rPr>
                <w:rFonts w:eastAsia="Arial"/>
              </w:rPr>
            </w:pPr>
          </w:p>
        </w:tc>
        <w:tc>
          <w:tcPr>
            <w:tcW w:w="4680" w:type="dxa"/>
            <w:tcBorders>
              <w:top w:val="dashed" w:sz="4" w:space="0" w:color="auto"/>
              <w:left w:val="single" w:sz="4" w:space="0" w:color="auto"/>
              <w:bottom w:val="dashed" w:sz="4" w:space="0" w:color="auto"/>
              <w:right w:val="single" w:sz="4" w:space="0" w:color="auto"/>
            </w:tcBorders>
          </w:tcPr>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Hs lắng nghe cách đọc.</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HS lắng nghe giáo viên hướng dẫn cách đọc.</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- 1 HS đọc toàn bài.</w:t>
            </w:r>
          </w:p>
          <w:p w:rsidR="00F53C7A" w:rsidRDefault="00F53C7A">
            <w:pPr>
              <w:spacing w:line="276" w:lineRule="auto"/>
              <w:jc w:val="both"/>
              <w:rPr>
                <w:rFonts w:eastAsia="Arial"/>
                <w:lang w:val="nl-NL"/>
              </w:rPr>
            </w:pPr>
            <w:r>
              <w:rPr>
                <w:rFonts w:eastAsia="Arial"/>
                <w:lang w:val="nl-NL"/>
              </w:rPr>
              <w:t>- HS quan sát</w:t>
            </w:r>
          </w:p>
          <w:p w:rsidR="00F53C7A" w:rsidRDefault="00F53C7A">
            <w:pPr>
              <w:spacing w:line="276" w:lineRule="auto"/>
              <w:jc w:val="both"/>
              <w:rPr>
                <w:rFonts w:eastAsia="Arial"/>
                <w:lang w:val="nl-NL"/>
              </w:rPr>
            </w:pPr>
            <w:r>
              <w:rPr>
                <w:rFonts w:eastAsia="Arial"/>
                <w:lang w:val="nl-NL"/>
              </w:rPr>
              <w:t>- 4 HS đọc nối tiếp bài.</w:t>
            </w:r>
          </w:p>
          <w:p w:rsidR="00F53C7A" w:rsidRDefault="00F53C7A">
            <w:pPr>
              <w:spacing w:line="276" w:lineRule="auto"/>
              <w:jc w:val="both"/>
              <w:rPr>
                <w:rFonts w:eastAsia="Arial"/>
                <w:lang w:val="nl-NL"/>
              </w:rPr>
            </w:pPr>
            <w:r>
              <w:rPr>
                <w:rFonts w:eastAsia="Arial"/>
                <w:lang w:val="nl-NL"/>
              </w:rPr>
              <w:t>- HS đọc từ khó.</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- 2-3 HS đọc câu.</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rPr>
            </w:pPr>
          </w:p>
          <w:p w:rsidR="00F53C7A" w:rsidRDefault="00F53C7A">
            <w:pPr>
              <w:spacing w:line="276" w:lineRule="auto"/>
              <w:jc w:val="both"/>
              <w:rPr>
                <w:rFonts w:eastAsia="Arial"/>
                <w:lang w:val="nl-NL"/>
              </w:rPr>
            </w:pPr>
            <w:r>
              <w:rPr>
                <w:rFonts w:eastAsia="Arial"/>
                <w:lang w:val="nl-NL"/>
              </w:rPr>
              <w:t>- 4 HS đọc nối tiếp bài.</w:t>
            </w:r>
          </w:p>
          <w:p w:rsidR="00F53C7A" w:rsidRDefault="00F53C7A">
            <w:pPr>
              <w:spacing w:line="276" w:lineRule="auto"/>
              <w:rPr>
                <w:rFonts w:eastAsia="Arial"/>
              </w:rPr>
            </w:pPr>
          </w:p>
          <w:p w:rsidR="00F53C7A" w:rsidRDefault="00F53C7A">
            <w:pPr>
              <w:spacing w:line="276" w:lineRule="auto"/>
              <w:rPr>
                <w:rFonts w:eastAsia="Arial"/>
              </w:rPr>
            </w:pPr>
          </w:p>
          <w:p w:rsidR="00F53C7A" w:rsidRDefault="00F53C7A">
            <w:pPr>
              <w:spacing w:line="276" w:lineRule="auto"/>
              <w:rPr>
                <w:rFonts w:eastAsia="Arial"/>
              </w:rPr>
            </w:pPr>
            <w:r>
              <w:rPr>
                <w:rFonts w:eastAsia="Arial"/>
                <w:lang w:val="nl-NL"/>
              </w:rPr>
              <w:t>- Hs lắng nghe rút ra bài học.</w:t>
            </w:r>
          </w:p>
        </w:tc>
      </w:tr>
      <w:tr w:rsidR="00F53C7A" w:rsidTr="00F53C7A">
        <w:tc>
          <w:tcPr>
            <w:tcW w:w="5328" w:type="dxa"/>
            <w:gridSpan w:val="2"/>
            <w:tcBorders>
              <w:top w:val="dashed" w:sz="4" w:space="0" w:color="auto"/>
              <w:left w:val="single" w:sz="4" w:space="0" w:color="auto"/>
              <w:bottom w:val="dashed" w:sz="4" w:space="0" w:color="auto"/>
              <w:right w:val="single" w:sz="4" w:space="0" w:color="auto"/>
            </w:tcBorders>
            <w:hideMark/>
          </w:tcPr>
          <w:p w:rsidR="00F53C7A" w:rsidRDefault="00F53C7A">
            <w:pPr>
              <w:spacing w:line="276" w:lineRule="auto"/>
              <w:jc w:val="both"/>
              <w:rPr>
                <w:rFonts w:eastAsia="Arial"/>
                <w:b/>
                <w:bCs/>
              </w:rPr>
            </w:pPr>
            <w:r>
              <w:rPr>
                <w:rFonts w:eastAsia="Arial"/>
                <w:b/>
                <w:bCs/>
              </w:rPr>
              <w:t>2.2. Hoạt động 2: Đọc diễn cảm.</w:t>
            </w:r>
          </w:p>
          <w:p w:rsidR="00F53C7A" w:rsidRDefault="00F53C7A">
            <w:pPr>
              <w:spacing w:line="276" w:lineRule="auto"/>
              <w:jc w:val="both"/>
              <w:rPr>
                <w:rFonts w:eastAsia="Arial"/>
                <w:bCs/>
              </w:rPr>
            </w:pPr>
            <w:r>
              <w:rPr>
                <w:rFonts w:eastAsia="Arial"/>
                <w:bCs/>
              </w:rPr>
              <w:t>- GV đọc mẫu lần 2: Đọc diễn cảm ngắt, nghỉ đúng từng câu văn theo cảm xúc của tác giả: Đoạn 1,2 đọc với giọng đọc với giọng nhẹ nhàng.</w:t>
            </w:r>
          </w:p>
          <w:p w:rsidR="00F53C7A" w:rsidRDefault="00F53C7A">
            <w:pPr>
              <w:spacing w:line="276" w:lineRule="auto"/>
              <w:jc w:val="both"/>
              <w:rPr>
                <w:rFonts w:eastAsia="Arial"/>
                <w:bCs/>
              </w:rPr>
            </w:pPr>
            <w:r>
              <w:rPr>
                <w:rFonts w:eastAsia="Arial"/>
                <w:bCs/>
              </w:rPr>
              <w:t>- Mời 4 HS đọc nối tiếp các khổ thơ.</w:t>
            </w:r>
          </w:p>
          <w:p w:rsidR="00F53C7A" w:rsidRDefault="00F53C7A">
            <w:pPr>
              <w:spacing w:line="276" w:lineRule="auto"/>
              <w:jc w:val="both"/>
              <w:rPr>
                <w:rFonts w:eastAsia="Arial"/>
                <w:bCs/>
              </w:rPr>
            </w:pPr>
            <w:r>
              <w:rPr>
                <w:rFonts w:eastAsia="Arial"/>
                <w:bCs/>
              </w:rPr>
              <w:t>- GV cho HS luyện đọc theo nhóm bàn (mỗi học sinh đọc 1 đoạn và nối tiếp nhau cho đến hết).</w:t>
            </w:r>
          </w:p>
          <w:p w:rsidR="00F53C7A" w:rsidRDefault="00F53C7A">
            <w:pPr>
              <w:spacing w:line="276" w:lineRule="auto"/>
              <w:jc w:val="both"/>
              <w:rPr>
                <w:rFonts w:eastAsia="Arial"/>
                <w:bCs/>
              </w:rPr>
            </w:pPr>
            <w:r>
              <w:rPr>
                <w:rFonts w:eastAsia="Arial"/>
                <w:bCs/>
              </w:rPr>
              <w:t>- GV theo dõi sửa sai.</w:t>
            </w:r>
          </w:p>
          <w:p w:rsidR="00F53C7A" w:rsidRDefault="00F53C7A">
            <w:pPr>
              <w:spacing w:line="276" w:lineRule="auto"/>
              <w:jc w:val="both"/>
              <w:rPr>
                <w:rFonts w:eastAsia="Arial"/>
                <w:bCs/>
              </w:rPr>
            </w:pPr>
            <w:r>
              <w:rPr>
                <w:rFonts w:eastAsia="Arial"/>
                <w:bCs/>
              </w:rPr>
              <w:t>- Thi đọc diễn cảm trước lớp:</w:t>
            </w:r>
          </w:p>
          <w:p w:rsidR="00F53C7A" w:rsidRDefault="00F53C7A">
            <w:pPr>
              <w:spacing w:line="276" w:lineRule="auto"/>
              <w:jc w:val="both"/>
              <w:rPr>
                <w:rFonts w:eastAsia="Arial"/>
                <w:bCs/>
              </w:rPr>
            </w:pPr>
            <w:r>
              <w:rPr>
                <w:rFonts w:eastAsia="Arial"/>
                <w:bCs/>
              </w:rPr>
              <w:t>+ GV tổ chức cho mỗi tổ cử đại diện tham gia thi đọc diễn cảm trước lớp.</w:t>
            </w:r>
          </w:p>
          <w:p w:rsidR="00F53C7A" w:rsidRDefault="00F53C7A">
            <w:pPr>
              <w:spacing w:line="276" w:lineRule="auto"/>
              <w:jc w:val="both"/>
              <w:rPr>
                <w:rFonts w:eastAsia="Arial"/>
                <w:bCs/>
              </w:rPr>
            </w:pPr>
            <w:r>
              <w:rPr>
                <w:rFonts w:eastAsia="Arial"/>
                <w:bC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HS lắng nghe cách đọc diễn cảm.</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bCs/>
              </w:rPr>
            </w:pPr>
            <w:r>
              <w:rPr>
                <w:rFonts w:eastAsia="Arial"/>
                <w:lang w:val="nl-NL"/>
              </w:rPr>
              <w:t xml:space="preserve">- 4 </w:t>
            </w:r>
            <w:r>
              <w:rPr>
                <w:rFonts w:eastAsia="Arial"/>
                <w:bCs/>
              </w:rPr>
              <w:t>HS đọc nối tiếp bài văn.</w:t>
            </w:r>
          </w:p>
          <w:p w:rsidR="00F53C7A" w:rsidRDefault="00F53C7A">
            <w:pPr>
              <w:spacing w:line="276" w:lineRule="auto"/>
              <w:jc w:val="both"/>
              <w:rPr>
                <w:rFonts w:eastAsia="Arial"/>
                <w:lang w:val="nl-NL"/>
              </w:rPr>
            </w:pPr>
            <w:r>
              <w:rPr>
                <w:rFonts w:eastAsia="Arial"/>
                <w:lang w:val="nl-NL"/>
              </w:rPr>
              <w:t>- HS luyện đọc diễn cảm theo nhóm bàn.</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HS lắng nghe rút kinh nghiệm.</w:t>
            </w:r>
          </w:p>
          <w:p w:rsidR="00F53C7A" w:rsidRDefault="00F53C7A">
            <w:pPr>
              <w:spacing w:line="276" w:lineRule="auto"/>
              <w:jc w:val="both"/>
              <w:rPr>
                <w:rFonts w:eastAsia="Arial"/>
                <w:lang w:val="nl-NL"/>
              </w:rPr>
            </w:pPr>
          </w:p>
          <w:p w:rsidR="00F53C7A" w:rsidRDefault="00F53C7A">
            <w:pPr>
              <w:spacing w:line="276" w:lineRule="auto"/>
              <w:jc w:val="both"/>
              <w:rPr>
                <w:rFonts w:eastAsia="Arial"/>
                <w:bCs/>
              </w:rPr>
            </w:pPr>
            <w:r>
              <w:rPr>
                <w:rFonts w:eastAsia="Arial"/>
                <w:bCs/>
              </w:rPr>
              <w:t>+ Mỗi tổ cử đại diện tham gia thi đọc diễn cảm trước lớp.</w:t>
            </w:r>
          </w:p>
          <w:p w:rsidR="00F53C7A" w:rsidRDefault="00F53C7A">
            <w:pPr>
              <w:spacing w:line="276" w:lineRule="auto"/>
              <w:jc w:val="both"/>
              <w:rPr>
                <w:rFonts w:eastAsia="Arial"/>
                <w:lang w:val="nl-NL"/>
              </w:rPr>
            </w:pPr>
            <w:r>
              <w:rPr>
                <w:rFonts w:eastAsia="Arial"/>
                <w:bCs/>
              </w:rPr>
              <w:t>+ HS lắng nghe, học tập lẫn nhau.</w:t>
            </w:r>
          </w:p>
        </w:tc>
      </w:tr>
      <w:tr w:rsidR="00F53C7A" w:rsidTr="00F53C7A">
        <w:tc>
          <w:tcPr>
            <w:tcW w:w="10008" w:type="dxa"/>
            <w:gridSpan w:val="3"/>
            <w:tcBorders>
              <w:top w:val="dashed" w:sz="4" w:space="0" w:color="auto"/>
              <w:left w:val="single" w:sz="4" w:space="0" w:color="auto"/>
              <w:bottom w:val="dashed" w:sz="4" w:space="0" w:color="auto"/>
              <w:right w:val="single" w:sz="4" w:space="0" w:color="auto"/>
            </w:tcBorders>
            <w:hideMark/>
          </w:tcPr>
          <w:p w:rsidR="00F53C7A" w:rsidRDefault="00F53C7A">
            <w:pPr>
              <w:spacing w:line="276" w:lineRule="auto"/>
              <w:jc w:val="both"/>
              <w:rPr>
                <w:rFonts w:eastAsia="Arial"/>
                <w:b/>
              </w:rPr>
            </w:pPr>
            <w:r>
              <w:rPr>
                <w:rFonts w:eastAsia="Arial"/>
                <w:b/>
              </w:rPr>
              <w:t>3. Luyện tập.</w:t>
            </w:r>
          </w:p>
          <w:p w:rsidR="00F53C7A" w:rsidRDefault="00F53C7A">
            <w:pPr>
              <w:spacing w:line="276" w:lineRule="auto"/>
              <w:jc w:val="both"/>
              <w:rPr>
                <w:rFonts w:eastAsia="Arial"/>
              </w:rPr>
            </w:pPr>
            <w:r>
              <w:rPr>
                <w:rFonts w:eastAsia="Arial"/>
              </w:rPr>
              <w:t xml:space="preserve">- Mục tiêu: </w:t>
            </w:r>
          </w:p>
          <w:p w:rsidR="00F53C7A" w:rsidRDefault="00F53C7A">
            <w:pPr>
              <w:spacing w:line="276" w:lineRule="auto"/>
              <w:jc w:val="both"/>
              <w:rPr>
                <w:rFonts w:eastAsia="Arial"/>
              </w:rPr>
            </w:pPr>
            <w:r>
              <w:rPr>
                <w:rFonts w:eastAsia="Arial"/>
              </w:rPr>
              <w:lastRenderedPageBreak/>
              <w:t xml:space="preserve">+ Nhận biết được các sự việc qua lời kể của nhân vật. Hiểu suy nghĩ cảm xúc của nhân vật dựa vào lời nói của tác giả. </w:t>
            </w:r>
          </w:p>
          <w:p w:rsidR="00F53C7A" w:rsidRDefault="00F53C7A">
            <w:pPr>
              <w:spacing w:line="276" w:lineRule="auto"/>
              <w:jc w:val="both"/>
              <w:rPr>
                <w:rFonts w:eastAsia="Arial"/>
              </w:rPr>
            </w:pPr>
            <w:r>
              <w:rPr>
                <w:rFonts w:eastAsia="Arial"/>
              </w:rPr>
              <w:t>+ Hiểu điều tác giả muốn nói qua bài văn: Hải Thượng Lãn Ông là một tấm gương sáng về ý thức tự học hỏi.</w:t>
            </w:r>
          </w:p>
          <w:p w:rsidR="00F53C7A" w:rsidRDefault="00F53C7A">
            <w:pPr>
              <w:spacing w:line="276" w:lineRule="auto"/>
              <w:jc w:val="both"/>
              <w:rPr>
                <w:rFonts w:eastAsia="Arial"/>
                <w:lang w:val="nl-NL"/>
              </w:rPr>
            </w:pPr>
            <w:r>
              <w:rPr>
                <w:rFonts w:eastAsia="Arial"/>
              </w:rPr>
              <w:t>- Cách tiến hành:</w:t>
            </w:r>
          </w:p>
        </w:tc>
      </w:tr>
      <w:tr w:rsidR="00F53C7A" w:rsidTr="00F53C7A">
        <w:tc>
          <w:tcPr>
            <w:tcW w:w="5328" w:type="dxa"/>
            <w:gridSpan w:val="2"/>
            <w:tcBorders>
              <w:top w:val="dashed" w:sz="4" w:space="0" w:color="auto"/>
              <w:left w:val="single" w:sz="4" w:space="0" w:color="auto"/>
              <w:bottom w:val="dashed" w:sz="4" w:space="0" w:color="auto"/>
              <w:right w:val="single" w:sz="4" w:space="0" w:color="auto"/>
            </w:tcBorders>
          </w:tcPr>
          <w:p w:rsidR="00F53C7A" w:rsidRDefault="00F53C7A">
            <w:pPr>
              <w:spacing w:line="276" w:lineRule="auto"/>
              <w:jc w:val="both"/>
              <w:rPr>
                <w:rFonts w:eastAsia="Arial"/>
                <w:b/>
              </w:rPr>
            </w:pPr>
            <w:r>
              <w:rPr>
                <w:rFonts w:eastAsia="Arial"/>
                <w:b/>
              </w:rPr>
              <w:lastRenderedPageBreak/>
              <w:t>3.1. Tìm hiểu bài.</w:t>
            </w:r>
          </w:p>
          <w:p w:rsidR="00F53C7A" w:rsidRDefault="00F53C7A">
            <w:pPr>
              <w:spacing w:line="276" w:lineRule="auto"/>
              <w:jc w:val="both"/>
              <w:rPr>
                <w:rFonts w:eastAsia="Arial"/>
                <w:b/>
              </w:rPr>
            </w:pPr>
            <w:r>
              <w:rPr>
                <w:rFonts w:eastAsia="Arial"/>
              </w:rPr>
              <w:t>- GV gọi HS đọcphầng chú giải SGK.</w:t>
            </w:r>
          </w:p>
          <w:p w:rsidR="00F53C7A" w:rsidRDefault="00F53C7A">
            <w:pPr>
              <w:spacing w:line="276" w:lineRule="auto"/>
              <w:jc w:val="both"/>
              <w:rPr>
                <w:rFonts w:eastAsia="Arial"/>
              </w:rPr>
            </w:pPr>
            <w:r>
              <w:rPr>
                <w:rFonts w:eastAsia="Arial"/>
              </w:rPr>
              <w:t>- GV gọi HS đọc và trả lời lần lượt các câu hỏi trong sgk. Đồng thời vận dụng linh hoạt các hoạt động nhóm bàn, hoạt động chung cả lớp, hòa động cá nhân,…</w:t>
            </w:r>
          </w:p>
          <w:p w:rsidR="00F53C7A" w:rsidRDefault="00F53C7A">
            <w:pPr>
              <w:spacing w:line="276" w:lineRule="auto"/>
              <w:jc w:val="both"/>
              <w:rPr>
                <w:rFonts w:eastAsia="Arial"/>
              </w:rPr>
            </w:pPr>
            <w:r>
              <w:rPr>
                <w:rFonts w:eastAsia="Arial"/>
              </w:rPr>
              <w:t>- GV hỗ trợ HS gặp khó khăn, lưu ý rèn cách trả lời đầy đủ câu.</w:t>
            </w:r>
          </w:p>
          <w:p w:rsidR="00F53C7A" w:rsidRDefault="00F53C7A">
            <w:pPr>
              <w:spacing w:line="276" w:lineRule="auto"/>
              <w:jc w:val="both"/>
              <w:rPr>
                <w:rFonts w:eastAsia="Arial"/>
              </w:rPr>
            </w:pPr>
            <w:r>
              <w:rPr>
                <w:rFonts w:eastAsia="Arial"/>
              </w:rPr>
              <w:t>+ Câu 1: Hải Thượng Lãn Ông là ai?Ví  sao ông quyết học nghề y?</w:t>
            </w:r>
          </w:p>
          <w:p w:rsidR="00F53C7A" w:rsidRDefault="00F53C7A">
            <w:pPr>
              <w:spacing w:line="276" w:lineRule="auto"/>
              <w:jc w:val="both"/>
              <w:rPr>
                <w:rFonts w:eastAsia="Arial"/>
              </w:rPr>
            </w:pPr>
            <w:r>
              <w:rPr>
                <w:rFonts w:eastAsia="Arial"/>
              </w:rPr>
              <w:t>*GV mời 1 HS đọc câu hỏi trước lớp,cả lớp đọc thầm.</w:t>
            </w: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r>
              <w:rPr>
                <w:rFonts w:eastAsia="Arial"/>
              </w:rPr>
              <w:t>+ Câu 2: Hải Thượng Lãn Ông đã học nghề y như thế nào?</w:t>
            </w: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r>
              <w:rPr>
                <w:rFonts w:eastAsia="Arial"/>
              </w:rPr>
              <w:t xml:space="preserve">+ Câu 3: nêu chi tiết cho thấy ông rất thương người nghèo? </w:t>
            </w: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r>
              <w:rPr>
                <w:rFonts w:eastAsia="Arial"/>
              </w:rPr>
              <w:t>+ Câu 4: Vì sao Hải Thượng Lãn Ông được coi là một bậc danh y của Việt Nam?</w:t>
            </w: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r>
              <w:rPr>
                <w:rFonts w:eastAsia="Arial"/>
              </w:rPr>
              <w:t>- GV nhận xét, tuyên dương</w:t>
            </w:r>
          </w:p>
          <w:p w:rsidR="00F53C7A" w:rsidRDefault="00F53C7A">
            <w:pPr>
              <w:spacing w:line="276" w:lineRule="auto"/>
              <w:jc w:val="both"/>
              <w:rPr>
                <w:rFonts w:eastAsia="Arial"/>
              </w:rPr>
            </w:pPr>
            <w:r>
              <w:rPr>
                <w:rFonts w:eastAsia="Arial"/>
              </w:rPr>
              <w:t>- GV mời HS nêu nội dung bài.</w:t>
            </w:r>
          </w:p>
          <w:p w:rsidR="00F53C7A" w:rsidRDefault="00F53C7A">
            <w:pPr>
              <w:spacing w:line="276" w:lineRule="auto"/>
              <w:jc w:val="both"/>
              <w:rPr>
                <w:rFonts w:eastAsia="Arial"/>
                <w:lang w:val="nl-NL"/>
              </w:rPr>
            </w:pPr>
            <w:r>
              <w:rPr>
                <w:rFonts w:eastAsia="Arial"/>
              </w:rPr>
              <w:t xml:space="preserve">- GV nhận xét và chốt: </w:t>
            </w:r>
            <w:r>
              <w:rPr>
                <w:rFonts w:eastAsia="Arial"/>
                <w:bCs/>
              </w:rPr>
              <w:t>Hải Thượng Lãn Ông chỉ là một thầy thuốc hết lòng thương yêu và chăm sóc người bệnh và còn là một tấm gương sáng về ý thức tự học để trở thành thầy thuốc giỏi,một bậc danh y của nước ta.</w:t>
            </w:r>
          </w:p>
        </w:tc>
        <w:tc>
          <w:tcPr>
            <w:tcW w:w="4680" w:type="dxa"/>
            <w:tcBorders>
              <w:top w:val="dashed" w:sz="4" w:space="0" w:color="auto"/>
              <w:left w:val="single" w:sz="4" w:space="0" w:color="auto"/>
              <w:bottom w:val="dashed" w:sz="4" w:space="0" w:color="auto"/>
              <w:right w:val="single" w:sz="4" w:space="0" w:color="auto"/>
            </w:tcBorders>
          </w:tcPr>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HS đọc.</w:t>
            </w:r>
          </w:p>
          <w:p w:rsidR="00F53C7A" w:rsidRDefault="00F53C7A">
            <w:pPr>
              <w:spacing w:line="276" w:lineRule="auto"/>
              <w:jc w:val="both"/>
              <w:rPr>
                <w:rFonts w:eastAsia="Arial"/>
                <w:lang w:val="nl-NL"/>
              </w:rPr>
            </w:pPr>
            <w:r>
              <w:rPr>
                <w:rFonts w:eastAsia="Arial"/>
                <w:lang w:val="nl-NL"/>
              </w:rPr>
              <w:t>- HS trả lời lần lượt các câu hỏi:</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xml:space="preserve">+ </w:t>
            </w:r>
            <w:r>
              <w:rPr>
                <w:rFonts w:eastAsia="Arial"/>
              </w:rPr>
              <w:t>Hải Thượng Lãn Ông tên thật là Lê Hữu Trác sinh năm 1720 và mất năm 1791.Ông là thầy thuốc nổi tiếng của nước ta vào thế kỉ XVIII.Ông quyết học nghề y vì ông nhận thấy rằng biết chữa bệnh không chỉ cứu mình mà còn giúp được người tốt.</w:t>
            </w:r>
          </w:p>
          <w:p w:rsidR="00F53C7A" w:rsidRDefault="00F53C7A">
            <w:pPr>
              <w:spacing w:line="276" w:lineRule="auto"/>
              <w:jc w:val="both"/>
              <w:rPr>
                <w:rFonts w:eastAsia="Arial"/>
                <w:lang w:val="nl-NL"/>
              </w:rPr>
            </w:pPr>
            <w:r>
              <w:rPr>
                <w:rFonts w:eastAsia="Arial"/>
                <w:lang w:val="nl-NL"/>
              </w:rPr>
              <w:t xml:space="preserve">+ </w:t>
            </w:r>
            <w:r>
              <w:rPr>
                <w:rFonts w:eastAsia="Arial"/>
              </w:rPr>
              <w:t>Hải Thượng Lãn Ông lên kinh đô để học nghề y,nhưng không tìm được thầy giỏi,ông trở về quê tự hocjqua sách vở vừa học qua việc chữa bệnh cho dân.</w:t>
            </w:r>
          </w:p>
          <w:p w:rsidR="00F53C7A" w:rsidRDefault="00F53C7A">
            <w:pPr>
              <w:spacing w:line="276" w:lineRule="auto"/>
              <w:jc w:val="both"/>
              <w:rPr>
                <w:rFonts w:eastAsia="Arial"/>
                <w:lang w:val="nl-NL"/>
              </w:rPr>
            </w:pPr>
            <w:r>
              <w:rPr>
                <w:rFonts w:eastAsia="Arial"/>
                <w:lang w:val="nl-NL"/>
              </w:rPr>
              <w:t>+ Ông không quản ngày đê,mưa nắng trèo đưèo nội suối đi chữa bệnh cứu người;đối với người nghèo ,ông thường ông thường khám và cho thuốc không lấy tiền;ông đi lại thăm khám,thuốc thang ròng rã hơn một tháng trời,không những không lấy tiền,ông còn cho gạo ,củi,dầu đèn...</w:t>
            </w:r>
          </w:p>
          <w:p w:rsidR="00F53C7A" w:rsidRDefault="00F53C7A">
            <w:pPr>
              <w:spacing w:line="276" w:lineRule="auto"/>
              <w:jc w:val="both"/>
              <w:rPr>
                <w:rFonts w:eastAsia="Arial"/>
                <w:lang w:val="nl-NL"/>
              </w:rPr>
            </w:pPr>
            <w:r>
              <w:rPr>
                <w:rFonts w:eastAsia="Arial"/>
                <w:lang w:val="nl-NL"/>
              </w:rPr>
              <w:t>mẹ mỗi bông hoa có một màu sắc riêng, nhưng bông hoa nào cũng lung linh, cũng đẹp. Giống như các bạn ấy, mỗi bạn nhỏ đều khác nhau, nhưng bạn nào cũng đáng yêu đáng mến.</w:t>
            </w:r>
          </w:p>
          <w:p w:rsidR="00F53C7A" w:rsidRDefault="00F53C7A">
            <w:pPr>
              <w:spacing w:line="276" w:lineRule="auto"/>
              <w:jc w:val="both"/>
              <w:rPr>
                <w:rFonts w:eastAsia="Arial"/>
                <w:lang w:val="nl-NL"/>
              </w:rPr>
            </w:pPr>
            <w:r>
              <w:rPr>
                <w:rFonts w:eastAsia="Arial"/>
                <w:lang w:val="nl-NL"/>
              </w:rPr>
              <w:t>+ Bên cạnh việc làm thuốc chữa bệnh,</w:t>
            </w:r>
            <w:r>
              <w:rPr>
                <w:rFonts w:eastAsia="Arial"/>
              </w:rPr>
              <w:t xml:space="preserve"> Hải Thượng Lãn Ông còn nghiên </w:t>
            </w:r>
            <w:r>
              <w:rPr>
                <w:rFonts w:eastAsia="Arial"/>
              </w:rPr>
              <w:lastRenderedPageBreak/>
              <w:t>cứu,viết nhiều sách có giá trị về y học,văn hóa và lịch sử nên ông được coi là một bậc danh y của Việt Nam.</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HS lắng nghe.</w:t>
            </w:r>
          </w:p>
          <w:p w:rsidR="00F53C7A" w:rsidRDefault="00F53C7A">
            <w:pPr>
              <w:spacing w:line="276" w:lineRule="auto"/>
              <w:jc w:val="both"/>
              <w:rPr>
                <w:rFonts w:eastAsia="Arial"/>
                <w:lang w:val="nl-NL"/>
              </w:rPr>
            </w:pPr>
            <w:r>
              <w:rPr>
                <w:rFonts w:eastAsia="Arial"/>
                <w:lang w:val="nl-NL"/>
              </w:rPr>
              <w:t>-HS nhắc lại nội dung bài học.</w:t>
            </w:r>
          </w:p>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p>
        </w:tc>
      </w:tr>
      <w:tr w:rsidR="00F53C7A" w:rsidTr="00F53C7A">
        <w:tc>
          <w:tcPr>
            <w:tcW w:w="5328" w:type="dxa"/>
            <w:gridSpan w:val="2"/>
            <w:tcBorders>
              <w:top w:val="dashed" w:sz="4" w:space="0" w:color="auto"/>
              <w:left w:val="single" w:sz="4" w:space="0" w:color="auto"/>
              <w:bottom w:val="dashed" w:sz="4" w:space="0" w:color="auto"/>
              <w:right w:val="single" w:sz="4" w:space="0" w:color="auto"/>
            </w:tcBorders>
            <w:hideMark/>
          </w:tcPr>
          <w:p w:rsidR="00F53C7A" w:rsidRDefault="00F53C7A">
            <w:pPr>
              <w:spacing w:line="276" w:lineRule="auto"/>
              <w:jc w:val="both"/>
              <w:rPr>
                <w:rFonts w:eastAsia="Arial"/>
                <w:b/>
              </w:rPr>
            </w:pPr>
            <w:r>
              <w:rPr>
                <w:rFonts w:eastAsia="Arial"/>
                <w:b/>
              </w:rPr>
              <w:lastRenderedPageBreak/>
              <w:t>3.2. Luyện đọc lại.</w:t>
            </w:r>
          </w:p>
          <w:p w:rsidR="00F53C7A" w:rsidRDefault="00F53C7A">
            <w:pPr>
              <w:spacing w:line="276" w:lineRule="auto"/>
              <w:jc w:val="both"/>
              <w:rPr>
                <w:rFonts w:eastAsia="Arial"/>
              </w:rPr>
            </w:pPr>
            <w:r>
              <w:rPr>
                <w:rFonts w:eastAsia="Arial"/>
              </w:rPr>
              <w:t>- GV Hướng dẫn HS luyện đọc.</w:t>
            </w:r>
          </w:p>
          <w:p w:rsidR="00F53C7A" w:rsidRDefault="00F53C7A">
            <w:pPr>
              <w:spacing w:line="276" w:lineRule="auto"/>
              <w:jc w:val="both"/>
              <w:rPr>
                <w:rFonts w:eastAsia="Arial"/>
              </w:rPr>
            </w:pPr>
            <w:r>
              <w:rPr>
                <w:rFonts w:eastAsia="Arial"/>
              </w:rPr>
              <w:t>+ Mời 2 HS nối tiếp.</w:t>
            </w:r>
          </w:p>
          <w:p w:rsidR="00F53C7A" w:rsidRDefault="00F53C7A">
            <w:pPr>
              <w:spacing w:line="276" w:lineRule="auto"/>
              <w:jc w:val="both"/>
              <w:rPr>
                <w:rFonts w:eastAsia="Arial"/>
              </w:rPr>
            </w:pPr>
            <w:r>
              <w:rPr>
                <w:rFonts w:eastAsia="Arial"/>
              </w:rPr>
              <w:t>+ Mời HS nhóm 4.</w:t>
            </w:r>
          </w:p>
          <w:p w:rsidR="00F53C7A" w:rsidRDefault="00F53C7A">
            <w:pPr>
              <w:spacing w:line="276" w:lineRule="auto"/>
              <w:jc w:val="both"/>
              <w:rPr>
                <w:rFonts w:eastAsia="Arial"/>
              </w:rPr>
            </w:pPr>
            <w:r>
              <w:rPr>
                <w:rFonts w:eastAsia="Arial"/>
              </w:rPr>
              <w:t>+ Mời HS đọc nối tiếp, đọc đồng thanh các đoạn.</w:t>
            </w:r>
          </w:p>
          <w:p w:rsidR="00F53C7A" w:rsidRDefault="00F53C7A">
            <w:pPr>
              <w:spacing w:line="276" w:lineRule="auto"/>
              <w:jc w:val="both"/>
              <w:rPr>
                <w:rFonts w:eastAsia="Arial"/>
              </w:rPr>
            </w:pPr>
            <w:r>
              <w:rPr>
                <w:rFonts w:eastAsia="Arial"/>
              </w:rPr>
              <w:t>+ Mời HS đọc toàn bài trước lớp.</w:t>
            </w:r>
          </w:p>
          <w:p w:rsidR="00F53C7A" w:rsidRDefault="00F53C7A">
            <w:pPr>
              <w:spacing w:line="276" w:lineRule="auto"/>
              <w:jc w:val="both"/>
              <w:rPr>
                <w:rFonts w:eastAsia="Arial"/>
              </w:rPr>
            </w:pPr>
            <w:r>
              <w:rPr>
                <w:rFonts w:eastAsia="Arial"/>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F53C7A" w:rsidRDefault="00F53C7A">
            <w:pPr>
              <w:spacing w:line="276" w:lineRule="auto"/>
              <w:jc w:val="both"/>
              <w:rPr>
                <w:rFonts w:eastAsia="Arial"/>
                <w:lang w:val="nl-NL"/>
              </w:rPr>
            </w:pPr>
          </w:p>
          <w:p w:rsidR="00F53C7A" w:rsidRDefault="00F53C7A">
            <w:pPr>
              <w:spacing w:line="276" w:lineRule="auto"/>
              <w:jc w:val="both"/>
              <w:rPr>
                <w:rFonts w:eastAsia="Arial"/>
                <w:lang w:val="nl-NL"/>
              </w:rPr>
            </w:pPr>
            <w:r>
              <w:rPr>
                <w:rFonts w:eastAsia="Arial"/>
                <w:lang w:val="nl-NL"/>
              </w:rPr>
              <w:t>- HS tham gia đọc.</w:t>
            </w:r>
          </w:p>
          <w:p w:rsidR="00F53C7A" w:rsidRDefault="00F53C7A">
            <w:pPr>
              <w:spacing w:line="276" w:lineRule="auto"/>
              <w:jc w:val="both"/>
              <w:rPr>
                <w:rFonts w:eastAsia="Arial"/>
              </w:rPr>
            </w:pPr>
            <w:r>
              <w:rPr>
                <w:rFonts w:eastAsia="Arial"/>
              </w:rPr>
              <w:t>+ HS góp ý cách đọc.</w:t>
            </w:r>
          </w:p>
          <w:p w:rsidR="00F53C7A" w:rsidRDefault="00F53C7A">
            <w:pPr>
              <w:spacing w:line="276" w:lineRule="auto"/>
              <w:jc w:val="both"/>
              <w:rPr>
                <w:rFonts w:eastAsia="Arial"/>
              </w:rPr>
            </w:pPr>
            <w:r>
              <w:rPr>
                <w:rFonts w:eastAsia="Arial"/>
                <w:bdr w:val="single" w:sz="4" w:space="0" w:color="auto" w:frame="1"/>
              </w:rPr>
              <w:t xml:space="preserve">+ HS  nhận xét </w:t>
            </w:r>
            <w:r>
              <w:rPr>
                <w:rFonts w:eastAsia="Arial"/>
              </w:rPr>
              <w:t>nhóm.</w:t>
            </w:r>
          </w:p>
          <w:p w:rsidR="00F53C7A" w:rsidRDefault="00F53C7A">
            <w:pPr>
              <w:spacing w:line="276" w:lineRule="auto"/>
              <w:jc w:val="both"/>
              <w:rPr>
                <w:rFonts w:eastAsia="Arial"/>
              </w:rPr>
            </w:pPr>
            <w:r>
              <w:rPr>
                <w:rFonts w:eastAsia="Arial"/>
              </w:rPr>
              <w:t>+ HS đọc nối tiếp, đọc đồng thanh các đoạn.</w:t>
            </w:r>
          </w:p>
          <w:p w:rsidR="00F53C7A" w:rsidRDefault="00F53C7A">
            <w:pPr>
              <w:spacing w:line="276" w:lineRule="auto"/>
              <w:jc w:val="both"/>
              <w:rPr>
                <w:rFonts w:eastAsia="Arial"/>
                <w:lang w:val="nl-NL"/>
              </w:rPr>
            </w:pPr>
            <w:r>
              <w:rPr>
                <w:rFonts w:eastAsia="Arial"/>
              </w:rPr>
              <w:t>+ Một số HS đọc toàn bài trước lớp.</w:t>
            </w:r>
          </w:p>
        </w:tc>
      </w:tr>
      <w:tr w:rsidR="00F53C7A" w:rsidTr="00F53C7A">
        <w:tc>
          <w:tcPr>
            <w:tcW w:w="10008" w:type="dxa"/>
            <w:gridSpan w:val="3"/>
            <w:tcBorders>
              <w:top w:val="dashed" w:sz="4" w:space="0" w:color="auto"/>
              <w:left w:val="single" w:sz="4" w:space="0" w:color="auto"/>
              <w:bottom w:val="dashed" w:sz="4" w:space="0" w:color="auto"/>
              <w:right w:val="single" w:sz="4" w:space="0" w:color="auto"/>
            </w:tcBorders>
            <w:hideMark/>
          </w:tcPr>
          <w:p w:rsidR="00F53C7A" w:rsidRDefault="00F53C7A">
            <w:pPr>
              <w:spacing w:line="276" w:lineRule="auto"/>
              <w:rPr>
                <w:rFonts w:eastAsia="Arial"/>
                <w:b/>
              </w:rPr>
            </w:pPr>
            <w:r>
              <w:rPr>
                <w:rFonts w:eastAsia="Arial"/>
                <w:b/>
              </w:rPr>
              <w:t>4. Vận dụng trải nghiệm.</w:t>
            </w:r>
          </w:p>
          <w:p w:rsidR="00F53C7A" w:rsidRDefault="00F53C7A">
            <w:pPr>
              <w:spacing w:line="276" w:lineRule="auto"/>
              <w:rPr>
                <w:rFonts w:eastAsia="Arial"/>
              </w:rPr>
            </w:pPr>
            <w:r>
              <w:rPr>
                <w:rFonts w:eastAsia="Arial"/>
              </w:rPr>
              <w:t>- Mục tiêu:</w:t>
            </w:r>
          </w:p>
          <w:p w:rsidR="00F53C7A" w:rsidRDefault="00F53C7A">
            <w:pPr>
              <w:spacing w:line="276" w:lineRule="auto"/>
              <w:rPr>
                <w:rFonts w:eastAsia="Arial"/>
              </w:rPr>
            </w:pPr>
            <w:r>
              <w:rPr>
                <w:rFonts w:eastAsia="Arial"/>
              </w:rPr>
              <w:t>+ Củng cố những kiến thức đã học trong tiết học để học sinh khắc sâu nội dung.</w:t>
            </w:r>
          </w:p>
          <w:p w:rsidR="00F53C7A" w:rsidRDefault="00F53C7A">
            <w:pPr>
              <w:spacing w:line="264" w:lineRule="auto"/>
              <w:jc w:val="both"/>
              <w:rPr>
                <w:rFonts w:eastAsia="Arial"/>
              </w:rPr>
            </w:pPr>
            <w:r>
              <w:rPr>
                <w:rFonts w:eastAsia="Arial"/>
              </w:rPr>
              <w:t>+ Biết vận dụng bài học vào thực tiễn cuộc sống: Tự mình tìm tòi,học hỏi.Trân trọng,yêu thương giúp đỡ những người khó khăn trong cuộc sống.</w:t>
            </w:r>
          </w:p>
          <w:p w:rsidR="00F53C7A" w:rsidRDefault="00F53C7A">
            <w:pPr>
              <w:spacing w:line="276" w:lineRule="auto"/>
              <w:rPr>
                <w:rFonts w:eastAsia="Arial"/>
              </w:rPr>
            </w:pPr>
            <w:r>
              <w:rPr>
                <w:rFonts w:eastAsia="Arial"/>
              </w:rPr>
              <w:t>+ Tạo không khí vui vẻ, hào hứng, lưu luyến sau khi học sinh bài học.</w:t>
            </w:r>
          </w:p>
          <w:p w:rsidR="00F53C7A" w:rsidRDefault="00F53C7A">
            <w:pPr>
              <w:spacing w:line="276" w:lineRule="auto"/>
              <w:rPr>
                <w:rFonts w:eastAsia="Arial"/>
              </w:rPr>
            </w:pPr>
            <w:r>
              <w:rPr>
                <w:rFonts w:eastAsia="Arial"/>
              </w:rPr>
              <w:t>- Cách tiến hành:</w:t>
            </w:r>
          </w:p>
        </w:tc>
      </w:tr>
      <w:tr w:rsidR="00F53C7A" w:rsidTr="00F53C7A">
        <w:tc>
          <w:tcPr>
            <w:tcW w:w="5238" w:type="dxa"/>
            <w:tcBorders>
              <w:top w:val="dashed" w:sz="4" w:space="0" w:color="auto"/>
              <w:left w:val="single" w:sz="4" w:space="0" w:color="auto"/>
              <w:bottom w:val="dashed" w:sz="4" w:space="0" w:color="auto"/>
              <w:right w:val="single" w:sz="4" w:space="0" w:color="auto"/>
            </w:tcBorders>
            <w:hideMark/>
          </w:tcPr>
          <w:p w:rsidR="00F53C7A" w:rsidRDefault="00F53C7A">
            <w:pPr>
              <w:spacing w:line="276" w:lineRule="auto"/>
              <w:jc w:val="both"/>
              <w:rPr>
                <w:rFonts w:eastAsia="Arial"/>
              </w:rPr>
            </w:pPr>
            <w:r>
              <w:rPr>
                <w:rFonts w:eastAsia="Arial"/>
              </w:rPr>
              <w:t>- GV tổ chức vận dụng bằng các hình thức như trò chơi, hái hoa,...sau bài học để học sinh khắc sâu kiến thức.</w:t>
            </w:r>
          </w:p>
          <w:p w:rsidR="00F53C7A" w:rsidRDefault="00F53C7A">
            <w:pPr>
              <w:spacing w:line="264" w:lineRule="auto"/>
              <w:jc w:val="both"/>
              <w:rPr>
                <w:rFonts w:eastAsia="Arial"/>
              </w:rPr>
            </w:pPr>
            <w:r>
              <w:rPr>
                <w:rFonts w:eastAsia="Arial"/>
              </w:rPr>
              <w:t>- GV viết: Đoạn 1, đoạn 2 , đoạn 3, đoạn 4 và 4 phiếu. Mời 4 học sinh tham gia trải nghiệm: Phát 4 phiếu ngẫu nhiên cho 4 em, sau đó mời 4 em đọc. Ai đọc diễn cảm hay sẽ được tuyên dương.</w:t>
            </w:r>
          </w:p>
          <w:p w:rsidR="00F53C7A" w:rsidRDefault="00F53C7A">
            <w:pPr>
              <w:spacing w:line="276" w:lineRule="auto"/>
              <w:jc w:val="both"/>
              <w:rPr>
                <w:rFonts w:eastAsia="Arial"/>
              </w:rPr>
            </w:pPr>
            <w:r>
              <w:rPr>
                <w:rFonts w:eastAsia="Arial"/>
              </w:rPr>
              <w:t>- Nhận xét, tuyên dương.</w:t>
            </w:r>
          </w:p>
          <w:p w:rsidR="00F53C7A" w:rsidRDefault="00F53C7A">
            <w:pPr>
              <w:spacing w:line="276" w:lineRule="auto"/>
              <w:jc w:val="both"/>
              <w:rPr>
                <w:rFonts w:eastAsia="Arial"/>
              </w:rPr>
            </w:pPr>
            <w:r>
              <w:rPr>
                <w:rFonts w:eastAsia="Arial"/>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tcPr>
          <w:p w:rsidR="00F53C7A" w:rsidRDefault="00F53C7A">
            <w:pPr>
              <w:spacing w:line="276" w:lineRule="auto"/>
              <w:jc w:val="both"/>
              <w:rPr>
                <w:rFonts w:eastAsia="Arial"/>
              </w:rPr>
            </w:pPr>
            <w:r>
              <w:rPr>
                <w:rFonts w:eastAsia="Arial"/>
              </w:rPr>
              <w:t>- HS tham gia để vận dụng kiến thức đã học vào thực tiễn.</w:t>
            </w:r>
          </w:p>
          <w:p w:rsidR="00F53C7A" w:rsidRDefault="00F53C7A">
            <w:pPr>
              <w:spacing w:line="276" w:lineRule="auto"/>
              <w:jc w:val="both"/>
              <w:rPr>
                <w:rFonts w:eastAsia="Arial"/>
              </w:rPr>
            </w:pPr>
          </w:p>
          <w:p w:rsidR="00F53C7A" w:rsidRDefault="00F53C7A">
            <w:pPr>
              <w:spacing w:line="276" w:lineRule="auto"/>
              <w:jc w:val="both"/>
              <w:rPr>
                <w:rFonts w:eastAsia="Arial"/>
              </w:rPr>
            </w:pPr>
          </w:p>
          <w:p w:rsidR="00F53C7A" w:rsidRDefault="00F53C7A">
            <w:pPr>
              <w:spacing w:line="276" w:lineRule="auto"/>
              <w:jc w:val="both"/>
              <w:rPr>
                <w:rFonts w:eastAsia="Arial"/>
              </w:rPr>
            </w:pPr>
            <w:r>
              <w:rPr>
                <w:rFonts w:eastAsia="Arial"/>
              </w:rPr>
              <w:t>- Một số HS tham gia thi đọc diễn cảm.</w:t>
            </w:r>
          </w:p>
        </w:tc>
      </w:tr>
      <w:tr w:rsidR="00F53C7A" w:rsidTr="00F53C7A">
        <w:tc>
          <w:tcPr>
            <w:tcW w:w="10008" w:type="dxa"/>
            <w:gridSpan w:val="3"/>
            <w:tcBorders>
              <w:top w:val="dashed" w:sz="4" w:space="0" w:color="auto"/>
              <w:left w:val="single" w:sz="4" w:space="0" w:color="auto"/>
              <w:bottom w:val="single" w:sz="4" w:space="0" w:color="auto"/>
              <w:right w:val="single" w:sz="4" w:space="0" w:color="auto"/>
            </w:tcBorders>
            <w:hideMark/>
          </w:tcPr>
          <w:p w:rsidR="00F53C7A" w:rsidRDefault="00F53C7A">
            <w:pPr>
              <w:spacing w:line="276" w:lineRule="auto"/>
              <w:rPr>
                <w:rFonts w:eastAsia="Arial"/>
              </w:rPr>
            </w:pPr>
            <w:r>
              <w:rPr>
                <w:rFonts w:eastAsia="Arial"/>
              </w:rPr>
              <w:t>IV. ĐIỀU CHỈNH SAU BÀI DẠY:</w:t>
            </w:r>
          </w:p>
          <w:p w:rsidR="00F53C7A" w:rsidRDefault="00F53C7A">
            <w:pPr>
              <w:spacing w:line="276" w:lineRule="auto"/>
              <w:jc w:val="center"/>
              <w:rPr>
                <w:rFonts w:eastAsia="Arial"/>
              </w:rPr>
            </w:pPr>
            <w:r>
              <w:rPr>
                <w:rFonts w:eastAsia="Arial"/>
              </w:rPr>
              <w:t>.......................................................................................................................................</w:t>
            </w:r>
          </w:p>
        </w:tc>
      </w:tr>
    </w:tbl>
    <w:p w:rsidR="00F53C7A" w:rsidRDefault="00F53C7A" w:rsidP="00F53C7A">
      <w:pPr>
        <w:jc w:val="center"/>
      </w:pP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7A"/>
    <w:rsid w:val="003D2F14"/>
    <w:rsid w:val="003E6BA2"/>
    <w:rsid w:val="00BC75CC"/>
    <w:rsid w:val="00C97F63"/>
    <w:rsid w:val="00E6744D"/>
    <w:rsid w:val="00F53C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D059A-AC85-43EC-B7D4-F7DB048D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C7A"/>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2026-01-12T13:06:00Z</dcterms:created>
  <dcterms:modified xsi:type="dcterms:W3CDTF">2026-01-12T13:06:00Z</dcterms:modified>
</cp:coreProperties>
</file>