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6CA" w:rsidRDefault="006606CA" w:rsidP="006606CA">
      <w:pPr>
        <w:rPr>
          <w:b/>
        </w:rPr>
      </w:pPr>
      <w:r>
        <w:rPr>
          <w:b/>
        </w:rPr>
        <w:t xml:space="preserve">                                        </w:t>
      </w:r>
      <w:bookmarkStart w:id="0" w:name="_GoBack"/>
      <w:bookmarkEnd w:id="0"/>
      <w:r>
        <w:rPr>
          <w:b/>
          <w:lang w:val="vi-VN"/>
        </w:rPr>
        <w:t>Hoạt động trải nghiệm</w:t>
      </w:r>
    </w:p>
    <w:p w:rsidR="006606CA" w:rsidRDefault="006606CA" w:rsidP="006606CA">
      <w:pPr>
        <w:ind w:left="-90" w:firstLine="90"/>
        <w:jc w:val="center"/>
        <w:rPr>
          <w:b/>
          <w:bCs/>
          <w:lang w:val="nl-NL"/>
        </w:rPr>
      </w:pPr>
      <w:r>
        <w:rPr>
          <w:b/>
          <w:bCs/>
          <w:lang w:val="nl-NL"/>
        </w:rPr>
        <w:t>SHDC: BẢO VỆ CẢNH QUAN THIÊN NHIÊN</w:t>
      </w:r>
    </w:p>
    <w:p w:rsidR="006606CA" w:rsidRDefault="006606CA" w:rsidP="006606CA">
      <w:pPr>
        <w:ind w:left="-90" w:firstLine="90"/>
        <w:jc w:val="both"/>
        <w:rPr>
          <w:b/>
          <w:bCs/>
          <w:lang w:val="nl-NL"/>
        </w:rPr>
      </w:pPr>
      <w:r>
        <w:rPr>
          <w:b/>
          <w:bCs/>
          <w:lang w:val="nl-NL"/>
        </w:rPr>
        <w:t>I. YÊU CẦU CẦN ĐẠT:</w:t>
      </w:r>
      <w:r>
        <w:rPr>
          <w:noProof/>
          <w:lang w:val="nl-NL"/>
        </w:rPr>
        <w:t xml:space="preserve"> </w:t>
      </w:r>
    </w:p>
    <w:p w:rsidR="006606CA" w:rsidRDefault="006606CA" w:rsidP="006606CA">
      <w:pPr>
        <w:ind w:left="-90" w:firstLine="90"/>
        <w:jc w:val="both"/>
        <w:rPr>
          <w:b/>
          <w:bCs/>
          <w:lang w:val="nl-NL"/>
        </w:rPr>
      </w:pPr>
      <w:r>
        <w:rPr>
          <w:b/>
          <w:iCs/>
        </w:rPr>
        <w:t>1. Yêu cầu về kiến, thức kĩ năng:</w:t>
      </w:r>
    </w:p>
    <w:p w:rsidR="006606CA" w:rsidRDefault="006606CA" w:rsidP="006606CA">
      <w:pPr>
        <w:ind w:right="-284"/>
        <w:jc w:val="both"/>
      </w:pPr>
      <w:r>
        <w:t>- Tham gia thuyết trình về chủ đề Bảo vệ cảnh quan thiên nhiên. Giao lưu với các bạn và đưa ra thông điệp bảo vệ cảnh quan thiên nhiên.</w:t>
      </w:r>
    </w:p>
    <w:p w:rsidR="006606CA" w:rsidRDefault="006606CA" w:rsidP="006606CA">
      <w:pPr>
        <w:ind w:left="-90" w:firstLine="90"/>
        <w:jc w:val="both"/>
      </w:pPr>
      <w:r>
        <w:t xml:space="preserve"> - Năng lực giao tiếp và hợp tác, tư duy: Giới thiệu được với bạn bè ,người thân về cảnh quan thiên nhiên ở địa phương.</w:t>
      </w:r>
    </w:p>
    <w:p w:rsidR="006606CA" w:rsidRDefault="006606CA" w:rsidP="006606CA">
      <w:pPr>
        <w:ind w:left="-90" w:firstLine="90"/>
        <w:jc w:val="both"/>
      </w:pPr>
      <w:r>
        <w:rPr>
          <w:b/>
          <w:iCs/>
        </w:rPr>
        <w:t>2. Yêu cầu về năng lực, phẩm chất:</w:t>
      </w:r>
    </w:p>
    <w:p w:rsidR="006606CA" w:rsidRDefault="006606CA" w:rsidP="006606CA">
      <w:pPr>
        <w:jc w:val="both"/>
      </w:pPr>
      <w:r>
        <w:t>- Phẩm chất nhân ái: Biết yêu thương giúp đỡ , chia sẻ với mọi người.Phẩm chất chăm chỉ: Tích cực tham gia vào các hoạt động bảo vệ môi trường cảnh quan thiên nhiên. Phẩm chất trách nhiệm: Thực hiện được một số việc làm cụ thể để chăm sóc bảo vệ cảnh quan thiên nhiên</w:t>
      </w:r>
    </w:p>
    <w:p w:rsidR="006606CA" w:rsidRDefault="006606CA" w:rsidP="006606CA">
      <w:pPr>
        <w:ind w:left="-90" w:firstLine="90"/>
        <w:jc w:val="both"/>
        <w:rPr>
          <w:b/>
        </w:rPr>
      </w:pPr>
      <w:r>
        <w:rPr>
          <w:b/>
        </w:rPr>
        <w:t xml:space="preserve"> II. ĐỒ DÙNG , PHƯƠNG TIỆN DẠY HỌC </w:t>
      </w:r>
    </w:p>
    <w:p w:rsidR="006606CA" w:rsidRDefault="006606CA" w:rsidP="006606CA">
      <w:pPr>
        <w:ind w:left="-90" w:firstLine="90"/>
      </w:pPr>
      <w:r>
        <w:t xml:space="preserve">1.Giáo viên: </w:t>
      </w:r>
    </w:p>
    <w:p w:rsidR="006606CA" w:rsidRDefault="006606CA" w:rsidP="006606CA">
      <w:pPr>
        <w:ind w:left="-90" w:firstLine="90"/>
        <w:contextualSpacing/>
        <w:jc w:val="both"/>
      </w:pPr>
      <w:r>
        <w:t>- Kế hoạch bài dạy, bài giảng Power point.</w:t>
      </w:r>
    </w:p>
    <w:p w:rsidR="006606CA" w:rsidRDefault="006606CA" w:rsidP="006606CA">
      <w:pPr>
        <w:ind w:left="-90" w:firstLine="90"/>
        <w:contextualSpacing/>
        <w:jc w:val="both"/>
      </w:pPr>
      <w:r>
        <w:t>- SGK và các thiết bị, học liệu phục vụ cho tiết dạy.</w:t>
      </w:r>
    </w:p>
    <w:p w:rsidR="006606CA" w:rsidRDefault="006606CA" w:rsidP="006606CA">
      <w:pPr>
        <w:ind w:left="-90" w:firstLine="90"/>
        <w:rPr>
          <w:lang w:val="vi-VN"/>
        </w:rPr>
      </w:pPr>
      <w:r>
        <w:t>2. Học sinh:</w:t>
      </w:r>
      <w:r>
        <w:rPr>
          <w:lang w:val="vi-VN"/>
        </w:rPr>
        <w:t xml:space="preserve"> </w:t>
      </w:r>
    </w:p>
    <w:p w:rsidR="006606CA" w:rsidRDefault="006606CA" w:rsidP="006606CA">
      <w:pPr>
        <w:ind w:left="-90" w:firstLine="90"/>
      </w:pPr>
      <w:r>
        <w:t>- SGK, vở ghi chép, vật liệu dụng cụ phục vụ cho việc học tập</w:t>
      </w:r>
    </w:p>
    <w:p w:rsidR="006606CA" w:rsidRDefault="006606CA" w:rsidP="006606CA">
      <w:pPr>
        <w:ind w:left="-90" w:firstLine="90"/>
        <w:jc w:val="both"/>
        <w:outlineLvl w:val="0"/>
        <w:rPr>
          <w:b/>
          <w:bCs/>
          <w:lang w:val="nl-NL"/>
        </w:rPr>
      </w:pPr>
      <w:r>
        <w:rPr>
          <w:b/>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969"/>
      </w:tblGrid>
      <w:tr w:rsidR="006606CA" w:rsidTr="006606CA">
        <w:tc>
          <w:tcPr>
            <w:tcW w:w="6062" w:type="dxa"/>
            <w:tcBorders>
              <w:top w:val="single" w:sz="4" w:space="0" w:color="auto"/>
              <w:left w:val="single" w:sz="4" w:space="0" w:color="auto"/>
              <w:bottom w:val="dashed" w:sz="4" w:space="0" w:color="auto"/>
              <w:right w:val="single" w:sz="4" w:space="0" w:color="auto"/>
            </w:tcBorders>
            <w:hideMark/>
          </w:tcPr>
          <w:p w:rsidR="006606CA" w:rsidRDefault="006606CA">
            <w:pPr>
              <w:spacing w:line="276" w:lineRule="auto"/>
              <w:ind w:left="-90" w:firstLine="90"/>
              <w:jc w:val="center"/>
              <w:rPr>
                <w:b/>
                <w:lang w:val="nl-NL"/>
              </w:rPr>
            </w:pPr>
            <w:r>
              <w:rPr>
                <w:b/>
                <w:lang w:val="nl-NL"/>
              </w:rPr>
              <w:t>Hoạt động của giáo viên</w:t>
            </w:r>
          </w:p>
        </w:tc>
        <w:tc>
          <w:tcPr>
            <w:tcW w:w="3969" w:type="dxa"/>
            <w:tcBorders>
              <w:top w:val="single" w:sz="4" w:space="0" w:color="auto"/>
              <w:left w:val="single" w:sz="4" w:space="0" w:color="auto"/>
              <w:bottom w:val="dashed" w:sz="4" w:space="0" w:color="auto"/>
              <w:right w:val="single" w:sz="4" w:space="0" w:color="auto"/>
            </w:tcBorders>
            <w:hideMark/>
          </w:tcPr>
          <w:p w:rsidR="006606CA" w:rsidRDefault="006606CA">
            <w:pPr>
              <w:spacing w:line="276" w:lineRule="auto"/>
              <w:ind w:left="-90" w:firstLine="90"/>
              <w:jc w:val="center"/>
              <w:rPr>
                <w:b/>
                <w:lang w:val="nl-NL"/>
              </w:rPr>
            </w:pPr>
            <w:r>
              <w:rPr>
                <w:b/>
                <w:lang w:val="nl-NL"/>
              </w:rPr>
              <w:t>Hoạt động của học sinh</w:t>
            </w:r>
          </w:p>
        </w:tc>
      </w:tr>
      <w:tr w:rsidR="006606CA" w:rsidTr="006606CA">
        <w:tc>
          <w:tcPr>
            <w:tcW w:w="10031" w:type="dxa"/>
            <w:gridSpan w:val="2"/>
            <w:tcBorders>
              <w:top w:val="single" w:sz="4" w:space="0" w:color="auto"/>
              <w:left w:val="single" w:sz="4" w:space="0" w:color="auto"/>
              <w:bottom w:val="dashed" w:sz="4" w:space="0" w:color="auto"/>
              <w:right w:val="single" w:sz="4" w:space="0" w:color="auto"/>
            </w:tcBorders>
            <w:hideMark/>
          </w:tcPr>
          <w:p w:rsidR="006606CA" w:rsidRDefault="006606CA">
            <w:pPr>
              <w:spacing w:line="276" w:lineRule="auto"/>
              <w:ind w:left="-90" w:firstLine="90"/>
              <w:jc w:val="both"/>
              <w:rPr>
                <w:bCs/>
                <w:i/>
                <w:lang w:val="nl-NL"/>
              </w:rPr>
            </w:pPr>
            <w:r>
              <w:rPr>
                <w:b/>
                <w:bCs/>
                <w:lang w:val="nl-NL"/>
              </w:rPr>
              <w:t>1. Khởi động:</w:t>
            </w:r>
          </w:p>
          <w:p w:rsidR="006606CA" w:rsidRDefault="006606CA">
            <w:pPr>
              <w:spacing w:line="276" w:lineRule="auto"/>
              <w:ind w:left="-90" w:firstLine="90"/>
              <w:jc w:val="both"/>
              <w:rPr>
                <w:lang w:val="nl-NL"/>
              </w:rPr>
            </w:pPr>
            <w:r>
              <w:rPr>
                <w:lang w:val="nl-NL"/>
              </w:rPr>
              <w:t xml:space="preserve">- Mục tiêu: </w:t>
            </w:r>
          </w:p>
          <w:p w:rsidR="006606CA" w:rsidRDefault="006606CA">
            <w:pPr>
              <w:spacing w:line="276" w:lineRule="auto"/>
              <w:ind w:left="-90" w:firstLine="90"/>
              <w:jc w:val="both"/>
              <w:rPr>
                <w:lang w:val="nl-NL"/>
              </w:rPr>
            </w:pPr>
            <w:r>
              <w:rPr>
                <w:lang w:val="nl-NL"/>
              </w:rPr>
              <w:t>+ Tạo không khí vui vẻ, khấn khởi trước giờ học.</w:t>
            </w:r>
          </w:p>
          <w:p w:rsidR="006606CA" w:rsidRDefault="006606CA">
            <w:pPr>
              <w:spacing w:line="276" w:lineRule="auto"/>
              <w:ind w:left="-90" w:firstLine="90"/>
              <w:jc w:val="both"/>
              <w:rPr>
                <w:lang w:val="nl-NL"/>
              </w:rPr>
            </w:pPr>
            <w:r>
              <w:rPr>
                <w:lang w:val="nl-NL"/>
              </w:rPr>
              <w:t>- Cách tiến hành:</w:t>
            </w:r>
          </w:p>
        </w:tc>
      </w:tr>
      <w:tr w:rsidR="006606CA" w:rsidTr="006606CA">
        <w:tc>
          <w:tcPr>
            <w:tcW w:w="6062" w:type="dxa"/>
            <w:tcBorders>
              <w:top w:val="single" w:sz="4" w:space="0" w:color="auto"/>
              <w:left w:val="single" w:sz="4" w:space="0" w:color="auto"/>
              <w:bottom w:val="dashed" w:sz="4" w:space="0" w:color="auto"/>
              <w:right w:val="single" w:sz="4" w:space="0" w:color="auto"/>
            </w:tcBorders>
            <w:hideMark/>
          </w:tcPr>
          <w:p w:rsidR="006606CA" w:rsidRDefault="006606CA">
            <w:pPr>
              <w:spacing w:line="276" w:lineRule="auto"/>
              <w:ind w:left="-90" w:right="52" w:firstLine="90"/>
            </w:pPr>
            <w:r>
              <w:t>− GV yêu cầu HS chỉnh lại quần áo, tóc tai để chuẩn bị làm lễ chào cờ.</w:t>
            </w:r>
          </w:p>
          <w:p w:rsidR="006606CA" w:rsidRDefault="006606CA">
            <w:pPr>
              <w:spacing w:line="276" w:lineRule="auto"/>
              <w:ind w:left="-90" w:right="52" w:firstLine="90"/>
            </w:pPr>
            <w:r>
              <w:t>- GV cho HS chào cờ.</w:t>
            </w:r>
          </w:p>
        </w:tc>
        <w:tc>
          <w:tcPr>
            <w:tcW w:w="3969" w:type="dxa"/>
            <w:tcBorders>
              <w:top w:val="single" w:sz="4" w:space="0" w:color="auto"/>
              <w:left w:val="single" w:sz="4" w:space="0" w:color="auto"/>
              <w:bottom w:val="dashed" w:sz="4" w:space="0" w:color="auto"/>
              <w:right w:val="single" w:sz="4" w:space="0" w:color="auto"/>
            </w:tcBorders>
          </w:tcPr>
          <w:p w:rsidR="006606CA" w:rsidRDefault="006606CA">
            <w:pPr>
              <w:widowControl w:val="0"/>
              <w:tabs>
                <w:tab w:val="left" w:pos="698"/>
              </w:tabs>
              <w:autoSpaceDE w:val="0"/>
              <w:autoSpaceDN w:val="0"/>
              <w:spacing w:line="276" w:lineRule="auto"/>
              <w:ind w:left="-90" w:firstLine="90"/>
              <w:jc w:val="both"/>
            </w:pPr>
            <w:r>
              <w:t>- HS quan sát, thực hiện.</w:t>
            </w:r>
          </w:p>
          <w:p w:rsidR="006606CA" w:rsidRDefault="006606CA">
            <w:pPr>
              <w:spacing w:line="276" w:lineRule="auto"/>
              <w:ind w:left="-90" w:firstLine="90"/>
              <w:jc w:val="both"/>
              <w:rPr>
                <w:lang w:val="nl-NL"/>
              </w:rPr>
            </w:pPr>
          </w:p>
        </w:tc>
      </w:tr>
      <w:tr w:rsidR="006606CA" w:rsidTr="006606CA">
        <w:tc>
          <w:tcPr>
            <w:tcW w:w="10031" w:type="dxa"/>
            <w:gridSpan w:val="2"/>
            <w:tcBorders>
              <w:top w:val="dashed" w:sz="4" w:space="0" w:color="auto"/>
              <w:left w:val="single" w:sz="4" w:space="0" w:color="auto"/>
              <w:bottom w:val="dashed" w:sz="4" w:space="0" w:color="auto"/>
              <w:right w:val="single" w:sz="4" w:space="0" w:color="auto"/>
            </w:tcBorders>
            <w:hideMark/>
          </w:tcPr>
          <w:p w:rsidR="006606CA" w:rsidRDefault="006606CA">
            <w:pPr>
              <w:spacing w:line="276" w:lineRule="auto"/>
              <w:ind w:left="-90" w:firstLine="90"/>
              <w:rPr>
                <w:b/>
                <w:bCs/>
                <w:lang w:val="nl-NL"/>
              </w:rPr>
            </w:pPr>
            <w:r>
              <w:rPr>
                <w:b/>
                <w:bCs/>
                <w:iCs/>
                <w:lang w:val="nl-NL"/>
              </w:rPr>
              <w:t>2. Sinh hoạt dưới cờ</w:t>
            </w:r>
            <w:r>
              <w:rPr>
                <w:bCs/>
                <w:i/>
                <w:iCs/>
                <w:lang w:val="nl-NL"/>
              </w:rPr>
              <w:t>:</w:t>
            </w:r>
            <w:r>
              <w:t xml:space="preserve"> Bảo vệ cảnh quan thiên nhiên</w:t>
            </w:r>
          </w:p>
          <w:p w:rsidR="006606CA" w:rsidRDefault="006606CA">
            <w:pPr>
              <w:spacing w:line="276" w:lineRule="auto"/>
              <w:ind w:left="-90" w:right="-284" w:firstLine="90"/>
            </w:pPr>
            <w:r>
              <w:rPr>
                <w:b/>
                <w:bCs/>
                <w:iCs/>
                <w:lang w:val="nl-NL"/>
              </w:rPr>
              <w:t xml:space="preserve">- </w:t>
            </w:r>
            <w:r>
              <w:rPr>
                <w:bCs/>
                <w:lang w:val="nl-NL"/>
              </w:rPr>
              <w:t>Mục tiêu:</w:t>
            </w:r>
            <w:r>
              <w:rPr>
                <w:lang w:val="nl-NL"/>
              </w:rPr>
              <w:t xml:space="preserve"> </w:t>
            </w:r>
            <w:r>
              <w:t>Tham gia thuyết trình về chủ đề Bảo vệ cảnh quan thiên nhiên. Giao lưu với các bạn và đưa ra thông điệp bảo vệ cảnh quan thiên nhiên.</w:t>
            </w:r>
          </w:p>
          <w:p w:rsidR="006606CA" w:rsidRDefault="006606CA">
            <w:pPr>
              <w:spacing w:line="276" w:lineRule="auto"/>
              <w:ind w:left="-90" w:firstLine="90"/>
              <w:jc w:val="both"/>
              <w:rPr>
                <w:lang w:val="nl-NL"/>
              </w:rPr>
            </w:pPr>
            <w:r>
              <w:t>.</w:t>
            </w:r>
            <w:r>
              <w:rPr>
                <w:b/>
                <w:bCs/>
                <w:iCs/>
                <w:lang w:val="nl-NL"/>
              </w:rPr>
              <w:t xml:space="preserve">- </w:t>
            </w:r>
            <w:r>
              <w:rPr>
                <w:bCs/>
                <w:iCs/>
                <w:lang w:val="nl-NL"/>
              </w:rPr>
              <w:t>Cách tiến hành:</w:t>
            </w:r>
          </w:p>
        </w:tc>
      </w:tr>
      <w:tr w:rsidR="006606CA" w:rsidTr="006606CA">
        <w:tc>
          <w:tcPr>
            <w:tcW w:w="6062" w:type="dxa"/>
            <w:tcBorders>
              <w:top w:val="dashed" w:sz="4" w:space="0" w:color="auto"/>
              <w:left w:val="single" w:sz="4" w:space="0" w:color="auto"/>
              <w:bottom w:val="dashed" w:sz="4" w:space="0" w:color="auto"/>
              <w:right w:val="single" w:sz="4" w:space="0" w:color="auto"/>
            </w:tcBorders>
          </w:tcPr>
          <w:p w:rsidR="006606CA" w:rsidRDefault="006606CA">
            <w:pPr>
              <w:spacing w:line="276" w:lineRule="auto"/>
              <w:ind w:left="-90" w:firstLine="90"/>
              <w:jc w:val="both"/>
            </w:pPr>
            <w:r>
              <w:t>- GV cho HS Tham gia thuyết trình về chủ đề Bảo vệ cảnh quan thiên nhiên. Giao lưu với các bạn và đưa ra thông điệp bảo vệ cảnh quan thiên nhiên.</w:t>
            </w:r>
          </w:p>
          <w:p w:rsidR="006606CA" w:rsidRDefault="006606CA">
            <w:pPr>
              <w:spacing w:line="276" w:lineRule="auto"/>
              <w:ind w:left="-90" w:firstLine="90"/>
              <w:jc w:val="both"/>
            </w:pPr>
            <w:r>
              <w:rPr>
                <w:noProof/>
              </w:rPr>
              <w:lastRenderedPageBreak/>
              <w:drawing>
                <wp:inline distT="0" distB="0" distL="0" distR="0">
                  <wp:extent cx="3616325" cy="1517015"/>
                  <wp:effectExtent l="0" t="0" r="3175" b="6985"/>
                  <wp:docPr id="1" name="Picture 1" descr="A group of children holding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group of children holding a leaf&#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6325" cy="1517015"/>
                          </a:xfrm>
                          <a:prstGeom prst="rect">
                            <a:avLst/>
                          </a:prstGeom>
                          <a:noFill/>
                          <a:ln>
                            <a:noFill/>
                          </a:ln>
                        </pic:spPr>
                      </pic:pic>
                    </a:graphicData>
                  </a:graphic>
                </wp:inline>
              </w:drawing>
            </w:r>
          </w:p>
          <w:p w:rsidR="006606CA" w:rsidRDefault="006606CA">
            <w:pPr>
              <w:spacing w:line="276" w:lineRule="auto"/>
              <w:ind w:left="-90" w:firstLine="90"/>
              <w:jc w:val="both"/>
            </w:pPr>
            <w:r>
              <w:t xml:space="preserve">- GV cho học sinh tham gia và chia sẻ suy nghĩ của bản thân sau khi tham gia </w:t>
            </w:r>
          </w:p>
          <w:p w:rsidR="006606CA" w:rsidRDefault="006606CA">
            <w:pPr>
              <w:spacing w:line="276" w:lineRule="auto"/>
              <w:ind w:left="-90" w:firstLine="90"/>
              <w:jc w:val="both"/>
            </w:pPr>
          </w:p>
        </w:tc>
        <w:tc>
          <w:tcPr>
            <w:tcW w:w="3969" w:type="dxa"/>
            <w:tcBorders>
              <w:top w:val="dashed" w:sz="4" w:space="0" w:color="auto"/>
              <w:left w:val="single" w:sz="4" w:space="0" w:color="auto"/>
              <w:bottom w:val="dashed" w:sz="4" w:space="0" w:color="auto"/>
              <w:right w:val="single" w:sz="4" w:space="0" w:color="auto"/>
            </w:tcBorders>
          </w:tcPr>
          <w:p w:rsidR="006606CA" w:rsidRDefault="006606CA">
            <w:pPr>
              <w:spacing w:line="276" w:lineRule="auto"/>
              <w:ind w:left="-90" w:firstLine="90"/>
              <w:jc w:val="both"/>
            </w:pPr>
            <w:r>
              <w:lastRenderedPageBreak/>
              <w:t>- HS xem.</w:t>
            </w:r>
          </w:p>
          <w:p w:rsidR="006606CA" w:rsidRDefault="006606CA">
            <w:pPr>
              <w:spacing w:line="276" w:lineRule="auto"/>
              <w:ind w:left="-90" w:firstLine="90"/>
              <w:jc w:val="both"/>
            </w:pPr>
          </w:p>
          <w:p w:rsidR="006606CA" w:rsidRDefault="006606CA">
            <w:pPr>
              <w:spacing w:line="276" w:lineRule="auto"/>
              <w:ind w:left="-90" w:firstLine="90"/>
              <w:jc w:val="both"/>
            </w:pPr>
            <w:r>
              <w:t>- Các nhóm lên thực hiện Tham gia thuyết trình về chủ đề Bảo vệ cảnh quan thiên nhiên. Giao lưu với các bạn và đưa ra thông điệp bảo vệ cảnh quan thiên nhiên.</w:t>
            </w:r>
          </w:p>
          <w:p w:rsidR="006606CA" w:rsidRDefault="006606CA">
            <w:pPr>
              <w:spacing w:line="276" w:lineRule="auto"/>
              <w:ind w:left="-90" w:firstLine="90"/>
              <w:jc w:val="both"/>
              <w:rPr>
                <w:lang w:val="nl-NL"/>
              </w:rPr>
            </w:pPr>
            <w:r>
              <w:t>- HS lắng nghe.</w:t>
            </w:r>
          </w:p>
        </w:tc>
      </w:tr>
      <w:tr w:rsidR="006606CA" w:rsidTr="006606CA">
        <w:tc>
          <w:tcPr>
            <w:tcW w:w="10031" w:type="dxa"/>
            <w:gridSpan w:val="2"/>
            <w:tcBorders>
              <w:top w:val="dashed" w:sz="4" w:space="0" w:color="auto"/>
              <w:left w:val="single" w:sz="4" w:space="0" w:color="auto"/>
              <w:bottom w:val="dashed" w:sz="4" w:space="0" w:color="auto"/>
              <w:right w:val="single" w:sz="4" w:space="0" w:color="auto"/>
            </w:tcBorders>
            <w:hideMark/>
          </w:tcPr>
          <w:p w:rsidR="006606CA" w:rsidRDefault="006606CA">
            <w:pPr>
              <w:spacing w:line="276" w:lineRule="auto"/>
              <w:ind w:left="-90" w:firstLine="90"/>
              <w:jc w:val="both"/>
              <w:rPr>
                <w:b/>
                <w:lang w:val="nl-NL"/>
              </w:rPr>
            </w:pPr>
            <w:r>
              <w:rPr>
                <w:b/>
                <w:bCs/>
                <w:iCs/>
                <w:lang w:val="nl-NL"/>
              </w:rPr>
              <w:lastRenderedPageBreak/>
              <w:t xml:space="preserve">3. </w:t>
            </w:r>
            <w:r>
              <w:rPr>
                <w:b/>
                <w:lang w:val="nl-NL"/>
              </w:rPr>
              <w:t xml:space="preserve"> Vận dụng.trải nghiệm</w:t>
            </w:r>
          </w:p>
          <w:p w:rsidR="006606CA" w:rsidRDefault="006606CA">
            <w:pPr>
              <w:spacing w:line="276" w:lineRule="auto"/>
              <w:ind w:left="-90" w:firstLine="90"/>
              <w:jc w:val="both"/>
              <w:rPr>
                <w:lang w:val="nl-NL"/>
              </w:rPr>
            </w:pPr>
            <w:r>
              <w:rPr>
                <w:b/>
                <w:bCs/>
                <w:iCs/>
                <w:lang w:val="nl-NL"/>
              </w:rPr>
              <w:t xml:space="preserve">- </w:t>
            </w:r>
            <w:r>
              <w:rPr>
                <w:bCs/>
                <w:lang w:val="nl-NL"/>
              </w:rPr>
              <w:t>Mục tiêu:</w:t>
            </w:r>
            <w:r>
              <w:rPr>
                <w:lang w:val="nl-NL"/>
              </w:rPr>
              <w:t xml:space="preserve"> Củng cố, dặn dò</w:t>
            </w:r>
          </w:p>
          <w:p w:rsidR="006606CA" w:rsidRDefault="006606CA">
            <w:pPr>
              <w:spacing w:line="276" w:lineRule="auto"/>
              <w:ind w:left="-90" w:firstLine="90"/>
              <w:rPr>
                <w:lang w:val="nl-NL"/>
              </w:rPr>
            </w:pPr>
            <w:r>
              <w:rPr>
                <w:b/>
                <w:bCs/>
                <w:iCs/>
                <w:lang w:val="nl-NL"/>
              </w:rPr>
              <w:t xml:space="preserve">- </w:t>
            </w:r>
            <w:r>
              <w:rPr>
                <w:bCs/>
                <w:iCs/>
                <w:lang w:val="nl-NL"/>
              </w:rPr>
              <w:t>Cách tiến hành:</w:t>
            </w:r>
          </w:p>
        </w:tc>
      </w:tr>
      <w:tr w:rsidR="006606CA" w:rsidTr="006606CA">
        <w:tc>
          <w:tcPr>
            <w:tcW w:w="6062" w:type="dxa"/>
            <w:tcBorders>
              <w:top w:val="dashed" w:sz="4" w:space="0" w:color="auto"/>
              <w:left w:val="single" w:sz="4" w:space="0" w:color="auto"/>
              <w:bottom w:val="dashed" w:sz="4" w:space="0" w:color="auto"/>
              <w:right w:val="single" w:sz="4" w:space="0" w:color="auto"/>
            </w:tcBorders>
            <w:hideMark/>
          </w:tcPr>
          <w:p w:rsidR="006606CA" w:rsidRDefault="006606CA">
            <w:pPr>
              <w:spacing w:line="276" w:lineRule="auto"/>
              <w:ind w:left="-90" w:firstLine="90"/>
              <w:rPr>
                <w:color w:val="000000"/>
                <w:lang w:eastAsia="vi-VN"/>
              </w:rPr>
            </w:pPr>
            <w:r>
              <w:rPr>
                <w:color w:val="000000"/>
                <w:lang w:eastAsia="vi-VN"/>
              </w:rPr>
              <w:t>- HS nêu cảm nhận của mình sau buổi sinh hoạt.</w:t>
            </w:r>
          </w:p>
          <w:p w:rsidR="006606CA" w:rsidRDefault="006606CA">
            <w:pPr>
              <w:spacing w:line="276" w:lineRule="auto"/>
              <w:ind w:left="-90" w:firstLine="90"/>
              <w:jc w:val="both"/>
            </w:pPr>
            <w:r>
              <w:rPr>
                <w:color w:val="000000"/>
                <w:lang w:eastAsia="vi-VN"/>
              </w:rPr>
              <w:t>- HS lắng nghe</w:t>
            </w:r>
            <w:r>
              <w:rPr>
                <w:color w:val="000000"/>
              </w:rPr>
              <w:t>.</w:t>
            </w:r>
          </w:p>
        </w:tc>
        <w:tc>
          <w:tcPr>
            <w:tcW w:w="3969" w:type="dxa"/>
            <w:tcBorders>
              <w:top w:val="dashed" w:sz="4" w:space="0" w:color="auto"/>
              <w:left w:val="single" w:sz="4" w:space="0" w:color="auto"/>
              <w:bottom w:val="dashed" w:sz="4" w:space="0" w:color="auto"/>
              <w:right w:val="single" w:sz="4" w:space="0" w:color="auto"/>
            </w:tcBorders>
          </w:tcPr>
          <w:p w:rsidR="006606CA" w:rsidRDefault="006606CA">
            <w:pPr>
              <w:spacing w:line="276" w:lineRule="auto"/>
              <w:ind w:left="-90" w:firstLine="90"/>
              <w:jc w:val="both"/>
              <w:rPr>
                <w:lang w:val="nl-NL"/>
              </w:rPr>
            </w:pPr>
            <w:r>
              <w:rPr>
                <w:lang w:val="nl-NL"/>
              </w:rPr>
              <w:t>GV tóm tắt nội dung chính</w:t>
            </w:r>
          </w:p>
          <w:p w:rsidR="006606CA" w:rsidRDefault="006606CA">
            <w:pPr>
              <w:spacing w:line="276" w:lineRule="auto"/>
              <w:ind w:left="-90" w:firstLine="90"/>
              <w:jc w:val="both"/>
              <w:rPr>
                <w:lang w:val="nl-NL"/>
              </w:rPr>
            </w:pPr>
          </w:p>
        </w:tc>
      </w:tr>
      <w:tr w:rsidR="006606CA" w:rsidTr="006606CA">
        <w:tc>
          <w:tcPr>
            <w:tcW w:w="10031" w:type="dxa"/>
            <w:gridSpan w:val="2"/>
            <w:tcBorders>
              <w:top w:val="dashed" w:sz="4" w:space="0" w:color="auto"/>
              <w:left w:val="single" w:sz="4" w:space="0" w:color="auto"/>
              <w:bottom w:val="single" w:sz="4" w:space="0" w:color="auto"/>
              <w:right w:val="single" w:sz="4" w:space="0" w:color="auto"/>
            </w:tcBorders>
            <w:hideMark/>
          </w:tcPr>
          <w:p w:rsidR="006606CA" w:rsidRDefault="006606CA">
            <w:pPr>
              <w:spacing w:line="276" w:lineRule="auto"/>
              <w:ind w:left="-90" w:firstLine="90"/>
              <w:rPr>
                <w:b/>
                <w:lang w:val="nl-NL"/>
              </w:rPr>
            </w:pPr>
            <w:r>
              <w:rPr>
                <w:b/>
                <w:lang w:val="nl-NL"/>
              </w:rPr>
              <w:t>IV, ĐIỀU CHỈNH BỔ SUNG</w:t>
            </w:r>
          </w:p>
          <w:p w:rsidR="006606CA" w:rsidRDefault="006606CA">
            <w:pPr>
              <w:spacing w:line="276" w:lineRule="auto"/>
              <w:ind w:left="-90" w:firstLine="90"/>
              <w:rPr>
                <w:lang w:val="nl-NL"/>
              </w:rPr>
            </w:pPr>
            <w:r>
              <w:rPr>
                <w:lang w:val="nl-NL"/>
              </w:rPr>
              <w:t>...................................................................................................................................</w:t>
            </w:r>
          </w:p>
          <w:p w:rsidR="006606CA" w:rsidRDefault="006606CA">
            <w:pPr>
              <w:tabs>
                <w:tab w:val="left" w:pos="6765"/>
              </w:tabs>
              <w:spacing w:line="276" w:lineRule="auto"/>
              <w:ind w:left="-90" w:firstLine="90"/>
              <w:rPr>
                <w:lang w:val="nl-NL"/>
              </w:rPr>
            </w:pPr>
            <w:r>
              <w:rPr>
                <w:lang w:val="nl-NL"/>
              </w:rPr>
              <w:tab/>
            </w:r>
          </w:p>
        </w:tc>
      </w:tr>
    </w:tbl>
    <w:p w:rsidR="006606CA" w:rsidRDefault="006606CA" w:rsidP="006606CA">
      <w:pPr>
        <w:jc w:val="center"/>
        <w:rPr>
          <w:rFonts w:eastAsia="Arial"/>
          <w:b/>
          <w:bCs/>
          <w:lang w:val="nl-NL"/>
        </w:rPr>
      </w:pPr>
    </w:p>
    <w:p w:rsidR="006606CA" w:rsidRDefault="006606CA" w:rsidP="006606CA">
      <w:pPr>
        <w:jc w:val="center"/>
      </w:pPr>
      <w:r>
        <w:t>-----------------------------------------------------------</w:t>
      </w:r>
    </w:p>
    <w:p w:rsidR="007F51B4" w:rsidRDefault="006606CA"/>
    <w:sectPr w:rsidR="007F51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CA"/>
    <w:rsid w:val="006606CA"/>
    <w:rsid w:val="00A7455B"/>
    <w:rsid w:val="00F6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18FA"/>
  <w15:chartTrackingRefBased/>
  <w15:docId w15:val="{8664DD1A-C179-4205-B1D0-168DAE3D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C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7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2026-03-26T14:16:00Z</dcterms:created>
  <dcterms:modified xsi:type="dcterms:W3CDTF">2026-03-26T14:17:00Z</dcterms:modified>
</cp:coreProperties>
</file>