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624" w:rsidRPr="00831F9F" w:rsidRDefault="00732624" w:rsidP="00831F9F">
      <w:pPr>
        <w:shd w:val="clear" w:color="auto" w:fill="FFFFFF"/>
        <w:spacing w:before="225" w:after="225" w:line="240" w:lineRule="auto"/>
        <w:jc w:val="center"/>
        <w:textAlignment w:val="top"/>
        <w:outlineLvl w:val="0"/>
        <w:rPr>
          <w:rFonts w:ascii="inherit" w:eastAsia="Times New Roman" w:hAnsi="inherit" w:cs="Arial"/>
          <w:b/>
          <w:color w:val="2A7F49"/>
          <w:kern w:val="36"/>
          <w:sz w:val="33"/>
          <w:szCs w:val="33"/>
        </w:rPr>
      </w:pPr>
      <w:r w:rsidRPr="00831F9F">
        <w:rPr>
          <w:rFonts w:ascii="inherit" w:eastAsia="Times New Roman" w:hAnsi="inherit" w:cs="Arial"/>
          <w:b/>
          <w:color w:val="2A7F49"/>
          <w:kern w:val="36"/>
          <w:sz w:val="33"/>
          <w:szCs w:val="33"/>
        </w:rPr>
        <w:t>Bài tuyên truyền Cách phòng tránh đuối nước cho trẻ em</w:t>
      </w:r>
    </w:p>
    <w:p w:rsidR="00732624" w:rsidRPr="00732624" w:rsidRDefault="00732624" w:rsidP="00745B54">
      <w:pPr>
        <w:shd w:val="clear" w:color="auto" w:fill="FFFFFF"/>
        <w:spacing w:before="90" w:after="150" w:line="375" w:lineRule="atLeast"/>
        <w:ind w:firstLine="567"/>
        <w:jc w:val="both"/>
        <w:textAlignment w:val="top"/>
        <w:rPr>
          <w:rFonts w:eastAsia="Times New Roman" w:cs="Times New Roman"/>
          <w:color w:val="333333"/>
          <w:szCs w:val="28"/>
        </w:rPr>
      </w:pPr>
      <w:r w:rsidRPr="00732624">
        <w:rPr>
          <w:rFonts w:eastAsia="Times New Roman" w:cs="Times New Roman"/>
          <w:color w:val="333333"/>
          <w:szCs w:val="28"/>
        </w:rPr>
        <w:t>Đuối nước không chỉ xảy ra ở sông, suối, ao hồ,... mà còn có thể xảy ra ở khắp mọi nơi ..vv.Vì thế  các bậc phụ huynh, thầy cô giáo, mọi người cần có hiểu biết cách phòng và kĩ n</w:t>
      </w:r>
      <w:bookmarkStart w:id="0" w:name="_GoBack"/>
      <w:bookmarkEnd w:id="0"/>
      <w:r w:rsidRPr="00732624">
        <w:rPr>
          <w:rFonts w:eastAsia="Times New Roman" w:cs="Times New Roman"/>
          <w:color w:val="333333"/>
          <w:szCs w:val="28"/>
        </w:rPr>
        <w:t>ăng xử trí tai nạn đuối nước là rất cần thiết.</w:t>
      </w:r>
    </w:p>
    <w:p w:rsidR="00732624" w:rsidRPr="00732624" w:rsidRDefault="00732624" w:rsidP="00732624">
      <w:pPr>
        <w:shd w:val="clear" w:color="auto" w:fill="FFFFFF"/>
        <w:spacing w:before="90" w:after="150" w:line="375" w:lineRule="atLeast"/>
        <w:jc w:val="center"/>
        <w:textAlignment w:val="top"/>
        <w:rPr>
          <w:rFonts w:ascii="Arial" w:eastAsia="Times New Roman" w:hAnsi="Arial" w:cs="Arial"/>
          <w:color w:val="333333"/>
          <w:sz w:val="23"/>
          <w:szCs w:val="23"/>
        </w:rPr>
      </w:pPr>
      <w:r w:rsidRPr="00732624">
        <w:rPr>
          <w:rFonts w:ascii="Arial" w:eastAsia="Times New Roman" w:hAnsi="Arial" w:cs="Arial"/>
          <w:noProof/>
          <w:color w:val="333333"/>
          <w:sz w:val="23"/>
          <w:szCs w:val="23"/>
        </w:rPr>
        <w:drawing>
          <wp:inline distT="0" distB="0" distL="0" distR="0">
            <wp:extent cx="4714875" cy="3305175"/>
            <wp:effectExtent l="0" t="0" r="9525" b="9525"/>
            <wp:docPr id="1" name="Picture 1" descr="https://benhvienducgiang.com/images/companies/benhvienducgiang/common/truyen-thong-suc-khoe/bai-tuyen-truyen-phong-tranh-tai-nan-duoi-nuoc-cach-phong-tranh-duoi-nuoc-cho-tre-e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enhvienducgiang.com/images/companies/benhvienducgiang/common/truyen-thong-suc-khoe/bai-tuyen-truyen-phong-tranh-tai-nan-duoi-nuoc-cach-phong-tranh-duoi-nuoc-cho-tre-em1.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714875" cy="3305175"/>
                    </a:xfrm>
                    <a:prstGeom prst="rect">
                      <a:avLst/>
                    </a:prstGeom>
                    <a:noFill/>
                    <a:ln>
                      <a:noFill/>
                    </a:ln>
                  </pic:spPr>
                </pic:pic>
              </a:graphicData>
            </a:graphic>
          </wp:inline>
        </w:drawing>
      </w:r>
    </w:p>
    <w:p w:rsidR="00732624" w:rsidRPr="00745B54" w:rsidRDefault="00732624" w:rsidP="00416CD1">
      <w:pPr>
        <w:shd w:val="clear" w:color="auto" w:fill="FFFFFF"/>
        <w:spacing w:after="0" w:line="240" w:lineRule="auto"/>
        <w:jc w:val="both"/>
        <w:textAlignment w:val="top"/>
        <w:rPr>
          <w:rFonts w:eastAsia="Times New Roman" w:cs="Times New Roman"/>
          <w:color w:val="333333"/>
          <w:szCs w:val="28"/>
        </w:rPr>
      </w:pPr>
      <w:r w:rsidRPr="00745B54">
        <w:rPr>
          <w:rFonts w:eastAsia="Times New Roman" w:cs="Times New Roman"/>
          <w:b/>
          <w:bCs/>
          <w:i/>
          <w:iCs/>
          <w:color w:val="008808"/>
          <w:szCs w:val="28"/>
        </w:rPr>
        <w:t>* Vì sao đuối nước thường dẫn đến tử vong?</w:t>
      </w:r>
    </w:p>
    <w:p w:rsidR="00732624" w:rsidRPr="00745B54" w:rsidRDefault="00732624" w:rsidP="00416CD1">
      <w:pPr>
        <w:shd w:val="clear" w:color="auto" w:fill="FFFFFF"/>
        <w:spacing w:after="0" w:line="240" w:lineRule="auto"/>
        <w:jc w:val="both"/>
        <w:textAlignment w:val="top"/>
        <w:rPr>
          <w:rFonts w:eastAsia="Times New Roman" w:cs="Times New Roman"/>
          <w:color w:val="333333"/>
          <w:szCs w:val="28"/>
        </w:rPr>
      </w:pPr>
      <w:r w:rsidRPr="00745B54">
        <w:rPr>
          <w:rFonts w:eastAsia="Times New Roman" w:cs="Times New Roman"/>
          <w:color w:val="333333"/>
          <w:szCs w:val="28"/>
        </w:rPr>
        <w:t>Đuối nước là tình trạng nước tràn vào đường hô hấp làm cho các cơ quan bị thiếu oxy và các chức năng sống của cơ thể ngừng hoạt động.</w:t>
      </w:r>
    </w:p>
    <w:p w:rsidR="00732624" w:rsidRPr="00745B54" w:rsidRDefault="00732624" w:rsidP="00416CD1">
      <w:pPr>
        <w:shd w:val="clear" w:color="auto" w:fill="FFFFFF"/>
        <w:spacing w:after="0" w:line="240" w:lineRule="auto"/>
        <w:jc w:val="both"/>
        <w:textAlignment w:val="top"/>
        <w:rPr>
          <w:rFonts w:eastAsia="Times New Roman" w:cs="Times New Roman"/>
          <w:color w:val="333333"/>
          <w:szCs w:val="28"/>
        </w:rPr>
      </w:pPr>
      <w:r w:rsidRPr="00745B54">
        <w:rPr>
          <w:rFonts w:eastAsia="Times New Roman" w:cs="Times New Roman"/>
          <w:color w:val="333333"/>
          <w:szCs w:val="28"/>
        </w:rPr>
        <w:t>Vì vậy khi gặp trường hợp đuối nước cần xử trí khẩn trương, kiên trì, ngay tại chỗ để giải phóng đường hô hấp.</w:t>
      </w:r>
    </w:p>
    <w:p w:rsidR="00732624" w:rsidRPr="00745B54" w:rsidRDefault="00732624" w:rsidP="00416CD1">
      <w:pPr>
        <w:shd w:val="clear" w:color="auto" w:fill="FFFFFF"/>
        <w:spacing w:after="0" w:line="240" w:lineRule="auto"/>
        <w:jc w:val="both"/>
        <w:textAlignment w:val="top"/>
        <w:rPr>
          <w:rFonts w:eastAsia="Times New Roman" w:cs="Times New Roman"/>
          <w:color w:val="333333"/>
          <w:szCs w:val="28"/>
        </w:rPr>
      </w:pPr>
      <w:r w:rsidRPr="00745B54">
        <w:rPr>
          <w:rFonts w:eastAsia="Times New Roman" w:cs="Times New Roman"/>
          <w:b/>
          <w:bCs/>
          <w:i/>
          <w:iCs/>
          <w:color w:val="008808"/>
          <w:szCs w:val="28"/>
        </w:rPr>
        <w:t>Nguyên tắc cấp cứu tại chỗ</w:t>
      </w:r>
    </w:p>
    <w:p w:rsidR="0001518A" w:rsidRPr="00745B54" w:rsidRDefault="0001518A" w:rsidP="00416CD1">
      <w:pPr>
        <w:shd w:val="clear" w:color="auto" w:fill="FFFFFF"/>
        <w:spacing w:after="0" w:line="240" w:lineRule="auto"/>
        <w:jc w:val="both"/>
        <w:textAlignment w:val="top"/>
        <w:rPr>
          <w:rFonts w:eastAsia="Times New Roman" w:cs="Times New Roman"/>
          <w:color w:val="333333"/>
          <w:szCs w:val="28"/>
        </w:rPr>
      </w:pPr>
      <w:r w:rsidRPr="00745B54">
        <w:rPr>
          <w:rFonts w:eastAsia="Times New Roman" w:cs="Times New Roman"/>
          <w:color w:val="333333"/>
          <w:szCs w:val="28"/>
        </w:rPr>
        <w:t>- Đ</w:t>
      </w:r>
      <w:r w:rsidR="00732624" w:rsidRPr="00745B54">
        <w:rPr>
          <w:rFonts w:eastAsia="Times New Roman" w:cs="Times New Roman"/>
          <w:color w:val="333333"/>
          <w:szCs w:val="28"/>
        </w:rPr>
        <w:t>ưa nạn nhân ra khỏi nước:</w:t>
      </w:r>
    </w:p>
    <w:p w:rsidR="00732624" w:rsidRPr="00745B54" w:rsidRDefault="00732624" w:rsidP="00416CD1">
      <w:pPr>
        <w:shd w:val="clear" w:color="auto" w:fill="FFFFFF"/>
        <w:spacing w:after="0" w:line="240" w:lineRule="auto"/>
        <w:jc w:val="both"/>
        <w:textAlignment w:val="top"/>
        <w:rPr>
          <w:rFonts w:eastAsia="Times New Roman" w:cs="Times New Roman"/>
          <w:color w:val="333333"/>
          <w:szCs w:val="28"/>
        </w:rPr>
      </w:pPr>
      <w:r w:rsidRPr="00745B54">
        <w:rPr>
          <w:rFonts w:eastAsia="Times New Roman" w:cs="Times New Roman"/>
          <w:color w:val="333333"/>
          <w:szCs w:val="28"/>
        </w:rPr>
        <w:t>- Nếu nạn nhân còn tỉnh giãy giụa dưới nước cần khẩn trương tìm cách đưa họ nên bờ. Nếu không biết bơi ta phải tìm khúc gỗ, phao… lém xuống</w:t>
      </w:r>
      <w:r w:rsidR="0001518A" w:rsidRPr="00745B54">
        <w:rPr>
          <w:rFonts w:eastAsia="Times New Roman" w:cs="Times New Roman"/>
          <w:color w:val="333333"/>
          <w:szCs w:val="28"/>
        </w:rPr>
        <w:t xml:space="preserve"> cho họ bám vào để lên bờ,</w:t>
      </w:r>
      <w:r w:rsidRPr="00745B54">
        <w:rPr>
          <w:rFonts w:eastAsia="Times New Roman" w:cs="Times New Roman"/>
          <w:color w:val="333333"/>
          <w:szCs w:val="28"/>
        </w:rPr>
        <w:t xml:space="preserve"> tìm người lớn đến cứu.</w:t>
      </w:r>
    </w:p>
    <w:p w:rsidR="00732624" w:rsidRPr="00745B54" w:rsidRDefault="00732624" w:rsidP="00416CD1">
      <w:pPr>
        <w:shd w:val="clear" w:color="auto" w:fill="FFFFFF"/>
        <w:spacing w:after="0" w:line="240" w:lineRule="auto"/>
        <w:jc w:val="both"/>
        <w:textAlignment w:val="top"/>
        <w:rPr>
          <w:rFonts w:eastAsia="Times New Roman" w:cs="Times New Roman"/>
          <w:color w:val="333333"/>
          <w:szCs w:val="28"/>
        </w:rPr>
      </w:pPr>
      <w:r w:rsidRPr="00745B54">
        <w:rPr>
          <w:rFonts w:eastAsia="Times New Roman" w:cs="Times New Roman"/>
          <w:color w:val="333333"/>
          <w:szCs w:val="28"/>
        </w:rPr>
        <w:t>- Tuyệt đối Không nhảy xuống nước nếu không biết bơi. Vì nạn nhân lúc này trong tình trạng hoảng loạn, dễ níu chặt lấy bất cứ thứ gì với được, kể cả người cứu nạn. Khi cấp cứu nạn nhân ngay ở dưới nước cần phải nâng đầu nạn nhân nhô lên khỏi mặt nước, có động tác để giúp cho nạn nhân trấn tĩnh và thở.</w:t>
      </w:r>
    </w:p>
    <w:p w:rsidR="00732624" w:rsidRPr="00745B54" w:rsidRDefault="00732624" w:rsidP="00416CD1">
      <w:pPr>
        <w:shd w:val="clear" w:color="auto" w:fill="FFFFFF"/>
        <w:spacing w:after="0" w:line="240" w:lineRule="auto"/>
        <w:jc w:val="both"/>
        <w:textAlignment w:val="top"/>
        <w:rPr>
          <w:rFonts w:eastAsia="Times New Roman" w:cs="Times New Roman"/>
          <w:color w:val="333333"/>
          <w:szCs w:val="28"/>
        </w:rPr>
      </w:pPr>
      <w:r w:rsidRPr="00745B54">
        <w:rPr>
          <w:rFonts w:eastAsia="Times New Roman" w:cs="Times New Roman"/>
          <w:color w:val="333333"/>
          <w:szCs w:val="28"/>
        </w:rPr>
        <w:t xml:space="preserve">- Nếu nạn nhân bất tỉnh dưới nước (chỉ xuống cứu khi người cứu biết bơi). </w:t>
      </w:r>
      <w:r w:rsidR="0001518A" w:rsidRPr="00745B54">
        <w:rPr>
          <w:rFonts w:eastAsia="Times New Roman" w:cs="Times New Roman"/>
          <w:color w:val="333333"/>
          <w:szCs w:val="28"/>
        </w:rPr>
        <w:t>G</w:t>
      </w:r>
      <w:r w:rsidRPr="00745B54">
        <w:rPr>
          <w:rFonts w:eastAsia="Times New Roman" w:cs="Times New Roman"/>
          <w:color w:val="333333"/>
          <w:szCs w:val="28"/>
        </w:rPr>
        <w:t>ọi người hỗ trợ hoặc dùng thuyền nếu có ra cứu.</w:t>
      </w:r>
    </w:p>
    <w:p w:rsidR="00732624" w:rsidRPr="00732624" w:rsidRDefault="00732624" w:rsidP="00732624">
      <w:pPr>
        <w:shd w:val="clear" w:color="auto" w:fill="FFFFFF"/>
        <w:spacing w:before="90" w:after="150" w:line="375" w:lineRule="atLeast"/>
        <w:jc w:val="center"/>
        <w:textAlignment w:val="top"/>
        <w:rPr>
          <w:rFonts w:ascii="Arial" w:eastAsia="Times New Roman" w:hAnsi="Arial" w:cs="Arial"/>
          <w:color w:val="333333"/>
          <w:sz w:val="23"/>
          <w:szCs w:val="23"/>
        </w:rPr>
      </w:pPr>
      <w:r w:rsidRPr="00732624">
        <w:rPr>
          <w:rFonts w:ascii="Arial" w:eastAsia="Times New Roman" w:hAnsi="Arial" w:cs="Arial"/>
          <w:noProof/>
          <w:color w:val="333333"/>
          <w:sz w:val="23"/>
          <w:szCs w:val="23"/>
        </w:rPr>
        <w:lastRenderedPageBreak/>
        <w:drawing>
          <wp:inline distT="0" distB="0" distL="0" distR="0">
            <wp:extent cx="6105525" cy="2324100"/>
            <wp:effectExtent l="0" t="0" r="9525" b="0"/>
            <wp:docPr id="2" name="Picture 2" descr="https://benhvienducgiang.com/images/companies/benhvienducgiang/common/truyen-thong-suc-khoe/bai-tuyen-truyen-phong-tranh-tai-nan-duoi-nuoc-cach-phong-tranh-duoi-nuoc-cho-tre-e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enhvienducgiang.com/images/companies/benhvienducgiang/common/truyen-thong-suc-khoe/bai-tuyen-truyen-phong-tranh-tai-nan-duoi-nuoc-cach-phong-tranh-duoi-nuoc-cho-tre-em2.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105525" cy="2324100"/>
                    </a:xfrm>
                    <a:prstGeom prst="rect">
                      <a:avLst/>
                    </a:prstGeom>
                    <a:noFill/>
                    <a:ln>
                      <a:noFill/>
                    </a:ln>
                  </pic:spPr>
                </pic:pic>
              </a:graphicData>
            </a:graphic>
          </wp:inline>
        </w:drawing>
      </w:r>
    </w:p>
    <w:p w:rsidR="00732624" w:rsidRPr="00732624" w:rsidRDefault="0001518A" w:rsidP="00732624">
      <w:pPr>
        <w:shd w:val="clear" w:color="auto" w:fill="FFFFFF"/>
        <w:spacing w:before="90" w:after="150" w:line="375" w:lineRule="atLeast"/>
        <w:jc w:val="both"/>
        <w:textAlignment w:val="top"/>
        <w:rPr>
          <w:rFonts w:ascii="Arial" w:eastAsia="Times New Roman" w:hAnsi="Arial" w:cs="Arial"/>
          <w:color w:val="333333"/>
          <w:sz w:val="23"/>
          <w:szCs w:val="23"/>
        </w:rPr>
      </w:pPr>
      <w:r>
        <w:rPr>
          <w:rFonts w:ascii="Arial" w:eastAsia="Times New Roman" w:hAnsi="Arial" w:cs="Arial"/>
          <w:b/>
          <w:bCs/>
          <w:i/>
          <w:iCs/>
          <w:color w:val="008808"/>
          <w:sz w:val="23"/>
          <w:szCs w:val="23"/>
        </w:rPr>
        <w:t>T</w:t>
      </w:r>
      <w:r w:rsidR="00732624" w:rsidRPr="00732624">
        <w:rPr>
          <w:rFonts w:ascii="Arial" w:eastAsia="Times New Roman" w:hAnsi="Arial" w:cs="Arial"/>
          <w:b/>
          <w:bCs/>
          <w:i/>
          <w:iCs/>
          <w:color w:val="008808"/>
          <w:sz w:val="23"/>
          <w:szCs w:val="23"/>
        </w:rPr>
        <w:t>iến hành cấp cứu tại chỗ:</w:t>
      </w:r>
    </w:p>
    <w:p w:rsidR="00732624" w:rsidRPr="00732624" w:rsidRDefault="00732624" w:rsidP="00732624">
      <w:pPr>
        <w:shd w:val="clear" w:color="auto" w:fill="FFFFFF"/>
        <w:spacing w:before="90" w:after="150" w:line="375" w:lineRule="atLeast"/>
        <w:jc w:val="both"/>
        <w:textAlignment w:val="top"/>
        <w:rPr>
          <w:rFonts w:ascii="Arial" w:eastAsia="Times New Roman" w:hAnsi="Arial" w:cs="Arial"/>
          <w:color w:val="333333"/>
          <w:sz w:val="23"/>
          <w:szCs w:val="23"/>
        </w:rPr>
      </w:pPr>
      <w:r w:rsidRPr="00732624">
        <w:rPr>
          <w:rFonts w:ascii="Arial" w:eastAsia="Times New Roman" w:hAnsi="Arial" w:cs="Arial"/>
          <w:i/>
          <w:iCs/>
          <w:color w:val="333333"/>
          <w:sz w:val="23"/>
          <w:szCs w:val="23"/>
          <w:u w:val="single"/>
        </w:rPr>
        <w:t>Với trẻ lớn và người lớn:</w:t>
      </w:r>
    </w:p>
    <w:p w:rsidR="00732624" w:rsidRPr="00732624" w:rsidRDefault="00732624" w:rsidP="00732624">
      <w:pPr>
        <w:shd w:val="clear" w:color="auto" w:fill="FFFFFF"/>
        <w:spacing w:before="90" w:after="150" w:line="375" w:lineRule="atLeast"/>
        <w:jc w:val="center"/>
        <w:textAlignment w:val="top"/>
        <w:rPr>
          <w:rFonts w:ascii="Arial" w:eastAsia="Times New Roman" w:hAnsi="Arial" w:cs="Arial"/>
          <w:color w:val="333333"/>
          <w:sz w:val="23"/>
          <w:szCs w:val="23"/>
        </w:rPr>
      </w:pPr>
      <w:r w:rsidRPr="00732624">
        <w:rPr>
          <w:rFonts w:ascii="Arial" w:eastAsia="Times New Roman" w:hAnsi="Arial" w:cs="Arial"/>
          <w:noProof/>
          <w:color w:val="333333"/>
          <w:sz w:val="23"/>
          <w:szCs w:val="23"/>
        </w:rPr>
        <w:drawing>
          <wp:inline distT="0" distB="0" distL="0" distR="0">
            <wp:extent cx="4371975" cy="4514850"/>
            <wp:effectExtent l="0" t="0" r="9525" b="0"/>
            <wp:docPr id="3" name="Picture 3" descr="https://benhvienducgiang.com/images/companies/benhvienducgiang/common/truyen-thong-suc-khoe/bai-tuyen-truyen-phong-tranh-tai-nan-duoi-nuoc-cach-phong-tranh-duoi-nuoc-cho-tre-e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enhvienducgiang.com/images/companies/benhvienducgiang/common/truyen-thong-suc-khoe/bai-tuyen-truyen-phong-tranh-tai-nan-duoi-nuoc-cach-phong-tranh-duoi-nuoc-cho-tre-em3.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371975" cy="4514850"/>
                    </a:xfrm>
                    <a:prstGeom prst="rect">
                      <a:avLst/>
                    </a:prstGeom>
                    <a:noFill/>
                    <a:ln>
                      <a:noFill/>
                    </a:ln>
                  </pic:spPr>
                </pic:pic>
              </a:graphicData>
            </a:graphic>
          </wp:inline>
        </w:drawing>
      </w:r>
    </w:p>
    <w:p w:rsidR="00732624" w:rsidRPr="00416CD1" w:rsidRDefault="00732624" w:rsidP="00745B54">
      <w:pPr>
        <w:shd w:val="clear" w:color="auto" w:fill="FFFFFF"/>
        <w:spacing w:after="0" w:line="240" w:lineRule="auto"/>
        <w:ind w:firstLine="567"/>
        <w:jc w:val="both"/>
        <w:textAlignment w:val="top"/>
        <w:rPr>
          <w:rFonts w:eastAsia="Times New Roman" w:cs="Times New Roman"/>
          <w:color w:val="333333"/>
          <w:szCs w:val="28"/>
        </w:rPr>
      </w:pPr>
      <w:r w:rsidRPr="00416CD1">
        <w:rPr>
          <w:rFonts w:eastAsia="Times New Roman" w:cs="Times New Roman"/>
          <w:color w:val="333333"/>
          <w:szCs w:val="28"/>
        </w:rPr>
        <w:t>- Đặt nạn nhân ở tư thế nằm ngửa trên mặt phẳng cứng. Nếu bệnh nhân tím tái, không thể tự thở, tim ngừng đập (sờ mạch không có) và không có bất cứ phản xạ nào thì phải ấn tim ngoài lồng ngực: Dùng hai tay chồng lên nhau đặt ngay vào vị trí một nửa dưới xương ức và ấn tim với tần số ép khoảng 100 lần/1 phút, đồng thời phải khai thông đường thở bằng cách dùng gạc hay khăn vải móc đờm dãi, dị vật khỏi miệng nạn nhân và hà hơi thổi ngạt, hô hấp nhân tạo với phương pháp miệng thổi miệng cho nạn nhân.</w:t>
      </w:r>
    </w:p>
    <w:p w:rsidR="00732624" w:rsidRPr="00416CD1" w:rsidRDefault="00732624" w:rsidP="00745B54">
      <w:pPr>
        <w:shd w:val="clear" w:color="auto" w:fill="FFFFFF"/>
        <w:spacing w:after="0" w:line="240" w:lineRule="auto"/>
        <w:ind w:firstLine="567"/>
        <w:jc w:val="both"/>
        <w:textAlignment w:val="top"/>
        <w:rPr>
          <w:rFonts w:eastAsia="Times New Roman" w:cs="Times New Roman"/>
          <w:color w:val="333333"/>
          <w:szCs w:val="28"/>
        </w:rPr>
      </w:pPr>
      <w:r w:rsidRPr="00416CD1">
        <w:rPr>
          <w:rFonts w:eastAsia="Times New Roman" w:cs="Times New Roman"/>
          <w:color w:val="333333"/>
          <w:szCs w:val="28"/>
        </w:rPr>
        <w:lastRenderedPageBreak/>
        <w:t>- Nếu chỉ có một người tiến hành sơ cấp cứu, thì ấn tim ngoài lồng ngực 15 - 30 nhịp, sau đó hà hơi thổi ngạt 2 lần và tiếp tục lặp lại việc ấn tim ngoài lồng ngực với chu kỳ 15 - 30 lần ấn tim, 2 lần hà hơi thổi ngạt.</w:t>
      </w:r>
    </w:p>
    <w:p w:rsidR="00732624" w:rsidRPr="00416CD1" w:rsidRDefault="00732624" w:rsidP="00745B54">
      <w:pPr>
        <w:shd w:val="clear" w:color="auto" w:fill="FFFFFF"/>
        <w:spacing w:after="0" w:line="240" w:lineRule="auto"/>
        <w:ind w:firstLine="567"/>
        <w:jc w:val="both"/>
        <w:textAlignment w:val="top"/>
        <w:rPr>
          <w:rFonts w:eastAsia="Times New Roman" w:cs="Times New Roman"/>
          <w:color w:val="333333"/>
          <w:szCs w:val="28"/>
        </w:rPr>
      </w:pPr>
      <w:r w:rsidRPr="00416CD1">
        <w:rPr>
          <w:rFonts w:eastAsia="Times New Roman" w:cs="Times New Roman"/>
          <w:color w:val="333333"/>
          <w:szCs w:val="28"/>
        </w:rPr>
        <w:t>- Nếu có hai người cấp cứu thì một người ấn tim ngoài lồng ngực, một người hà hơi thổi ngạt, kiên trì thực hiện cho đế</w:t>
      </w:r>
      <w:r w:rsidR="0001518A" w:rsidRPr="00416CD1">
        <w:rPr>
          <w:rFonts w:eastAsia="Times New Roman" w:cs="Times New Roman"/>
          <w:color w:val="333333"/>
          <w:szCs w:val="28"/>
        </w:rPr>
        <w:t>n khi nạn nhân hồi tỉnh trở lại.Đ</w:t>
      </w:r>
      <w:r w:rsidRPr="00416CD1">
        <w:rPr>
          <w:rFonts w:eastAsia="Times New Roman" w:cs="Times New Roman"/>
          <w:color w:val="333333"/>
          <w:szCs w:val="28"/>
        </w:rPr>
        <w:t>ưa đến cơ sở y tế gần nhất.</w:t>
      </w:r>
    </w:p>
    <w:p w:rsidR="00732624" w:rsidRPr="00416CD1" w:rsidRDefault="00732624" w:rsidP="00745B54">
      <w:pPr>
        <w:shd w:val="clear" w:color="auto" w:fill="FFFFFF"/>
        <w:spacing w:after="0" w:line="240" w:lineRule="auto"/>
        <w:ind w:firstLine="567"/>
        <w:jc w:val="both"/>
        <w:textAlignment w:val="top"/>
        <w:rPr>
          <w:rFonts w:eastAsia="Times New Roman" w:cs="Times New Roman"/>
          <w:color w:val="333333"/>
          <w:szCs w:val="28"/>
        </w:rPr>
      </w:pPr>
      <w:r w:rsidRPr="00416CD1">
        <w:rPr>
          <w:rFonts w:eastAsia="Times New Roman" w:cs="Times New Roman"/>
          <w:i/>
          <w:iCs/>
          <w:color w:val="333333"/>
          <w:szCs w:val="28"/>
          <w:u w:val="single"/>
        </w:rPr>
        <w:t>Với trẻ nhỏ:</w:t>
      </w:r>
    </w:p>
    <w:p w:rsidR="00732624" w:rsidRPr="00416CD1" w:rsidRDefault="00732624" w:rsidP="00745B54">
      <w:pPr>
        <w:shd w:val="clear" w:color="auto" w:fill="FFFFFF"/>
        <w:spacing w:after="0" w:line="240" w:lineRule="auto"/>
        <w:ind w:firstLine="567"/>
        <w:jc w:val="both"/>
        <w:textAlignment w:val="top"/>
        <w:rPr>
          <w:rFonts w:eastAsia="Times New Roman" w:cs="Times New Roman"/>
          <w:color w:val="333333"/>
          <w:szCs w:val="28"/>
        </w:rPr>
      </w:pPr>
      <w:r w:rsidRPr="00416CD1">
        <w:rPr>
          <w:rFonts w:eastAsia="Times New Roman" w:cs="Times New Roman"/>
          <w:color w:val="333333"/>
          <w:szCs w:val="28"/>
        </w:rPr>
        <w:t>- Đặt trẻ nằm ở chỗ khô ráo, thoáng khí. Nếu trẻ bất tỉnh, hãy kiểm tra xem có còn thở không bằng cách quan sát sự di động của lồng ngực. Nếu lồng ngực không di động tức là trẻ đã ngưng thở; thổi ngạt miệng qua miệng 2 cái chậm. Nếu sau đó trẻ vẫn chưa thở lại được hoặc còn tím tái và hôn mê thì xem như tim đã ngưng đập, cần ấn tim ngoài lồng ngực ngay. Ấn vào vùng nửa dưới xương ức theo cách như sau:</w:t>
      </w:r>
    </w:p>
    <w:p w:rsidR="00732624" w:rsidRPr="00416CD1" w:rsidRDefault="00732624" w:rsidP="00745B54">
      <w:pPr>
        <w:shd w:val="clear" w:color="auto" w:fill="FFFFFF"/>
        <w:spacing w:after="0" w:line="240" w:lineRule="auto"/>
        <w:ind w:firstLine="567"/>
        <w:jc w:val="both"/>
        <w:textAlignment w:val="top"/>
        <w:rPr>
          <w:rFonts w:eastAsia="Times New Roman" w:cs="Times New Roman"/>
          <w:color w:val="333333"/>
          <w:szCs w:val="28"/>
        </w:rPr>
      </w:pPr>
      <w:r w:rsidRPr="00416CD1">
        <w:rPr>
          <w:rFonts w:eastAsia="Times New Roman" w:cs="Times New Roman"/>
          <w:color w:val="333333"/>
          <w:szCs w:val="28"/>
        </w:rPr>
        <w:t>+ Dùng 2 ngón tay cái (đối với trẻ dưới 1 tuổi) ấn ở vị trí giữa và dưới đường nối hai đầu vú 1 đốt ngón tay (tức khoảng bằng bề ngang một ngón tay).</w:t>
      </w:r>
    </w:p>
    <w:p w:rsidR="00732624" w:rsidRPr="00416CD1" w:rsidRDefault="00732624" w:rsidP="00745B54">
      <w:pPr>
        <w:shd w:val="clear" w:color="auto" w:fill="FFFFFF"/>
        <w:spacing w:after="0" w:line="240" w:lineRule="auto"/>
        <w:ind w:firstLine="567"/>
        <w:jc w:val="both"/>
        <w:textAlignment w:val="top"/>
        <w:rPr>
          <w:rFonts w:eastAsia="Times New Roman" w:cs="Times New Roman"/>
          <w:color w:val="333333"/>
          <w:szCs w:val="28"/>
        </w:rPr>
      </w:pPr>
      <w:r w:rsidRPr="00416CD1">
        <w:rPr>
          <w:rFonts w:eastAsia="Times New Roman" w:cs="Times New Roman"/>
          <w:color w:val="333333"/>
          <w:szCs w:val="28"/>
        </w:rPr>
        <w:t>+ Dùng 1 bàn tay (đối với trẻ từ 1-8 tuổi) hoặc 2 bàn tay đặt chồng lên nhau (đối với trẻ hơn 8 tuổi và người lớn) ấn vào phía trên mỏm ức 2 đốt ngón tay. Phối hợp ấn tim và thổi ngạt theo tỷ lệ 5/1 (đối với trẻ dưới 8 tuổi) hoặc 15/2 (đối với trẻ trên 8 tuổi).</w:t>
      </w:r>
    </w:p>
    <w:p w:rsidR="00732624" w:rsidRPr="00416CD1" w:rsidRDefault="00732624" w:rsidP="00745B54">
      <w:pPr>
        <w:shd w:val="clear" w:color="auto" w:fill="FFFFFF"/>
        <w:spacing w:after="0" w:line="240" w:lineRule="auto"/>
        <w:ind w:firstLine="567"/>
        <w:jc w:val="both"/>
        <w:textAlignment w:val="top"/>
        <w:rPr>
          <w:rFonts w:eastAsia="Times New Roman" w:cs="Times New Roman"/>
          <w:color w:val="333333"/>
          <w:szCs w:val="28"/>
        </w:rPr>
      </w:pPr>
      <w:r w:rsidRPr="00416CD1">
        <w:rPr>
          <w:rFonts w:eastAsia="Times New Roman" w:cs="Times New Roman"/>
          <w:color w:val="333333"/>
          <w:szCs w:val="28"/>
        </w:rPr>
        <w:t>- Vẫn phải tiếp tục thực hiện các động tác cấp cứu này cho đến khi nạn nhân tự thở lại được hoặc có sự giúp đỡ của nhân viên y tế. Việc cấp cứu này đôi khi phải mất hàng giờ hoặc lâu hơn.</w:t>
      </w:r>
    </w:p>
    <w:p w:rsidR="00732624" w:rsidRPr="00416CD1" w:rsidRDefault="0001518A" w:rsidP="00745B54">
      <w:pPr>
        <w:shd w:val="clear" w:color="auto" w:fill="FFFFFF"/>
        <w:spacing w:after="0" w:line="240" w:lineRule="auto"/>
        <w:ind w:firstLine="567"/>
        <w:jc w:val="both"/>
        <w:textAlignment w:val="top"/>
        <w:rPr>
          <w:rFonts w:eastAsia="Times New Roman" w:cs="Times New Roman"/>
          <w:color w:val="333333"/>
          <w:szCs w:val="28"/>
        </w:rPr>
      </w:pPr>
      <w:r w:rsidRPr="00416CD1">
        <w:rPr>
          <w:rFonts w:eastAsia="Times New Roman" w:cs="Times New Roman"/>
          <w:color w:val="333333"/>
          <w:szCs w:val="28"/>
        </w:rPr>
        <w:t>C</w:t>
      </w:r>
      <w:r w:rsidR="00732624" w:rsidRPr="00416CD1">
        <w:rPr>
          <w:rFonts w:eastAsia="Times New Roman" w:cs="Times New Roman"/>
          <w:color w:val="333333"/>
          <w:szCs w:val="28"/>
        </w:rPr>
        <w:t xml:space="preserve">huyển nạn nhân đến cơ sở y tế </w:t>
      </w:r>
      <w:r w:rsidRPr="00416CD1">
        <w:rPr>
          <w:rFonts w:eastAsia="Times New Roman" w:cs="Times New Roman"/>
          <w:color w:val="333333"/>
          <w:szCs w:val="28"/>
        </w:rPr>
        <w:t>gần nhất</w:t>
      </w:r>
      <w:r w:rsidR="00732624" w:rsidRPr="00416CD1">
        <w:rPr>
          <w:rFonts w:eastAsia="Times New Roman" w:cs="Times New Roman"/>
          <w:color w:val="333333"/>
          <w:szCs w:val="28"/>
        </w:rPr>
        <w:t xml:space="preserve">. </w:t>
      </w:r>
      <w:r w:rsidR="00D21B98" w:rsidRPr="00416CD1">
        <w:rPr>
          <w:rFonts w:eastAsia="Times New Roman" w:cs="Times New Roman"/>
          <w:color w:val="333333"/>
          <w:szCs w:val="28"/>
        </w:rPr>
        <w:t>tiếp</w:t>
      </w:r>
      <w:r w:rsidR="00732624" w:rsidRPr="00416CD1">
        <w:rPr>
          <w:rFonts w:eastAsia="Times New Roman" w:cs="Times New Roman"/>
          <w:color w:val="333333"/>
          <w:szCs w:val="28"/>
        </w:rPr>
        <w:t xml:space="preserve"> tục cấp cứu và đắp giữ ấm cho nạn nhân.</w:t>
      </w:r>
    </w:p>
    <w:p w:rsidR="00732624" w:rsidRPr="00416CD1" w:rsidRDefault="00732624" w:rsidP="00745B54">
      <w:pPr>
        <w:shd w:val="clear" w:color="auto" w:fill="FFFFFF"/>
        <w:spacing w:after="0" w:line="240" w:lineRule="auto"/>
        <w:ind w:firstLine="567"/>
        <w:jc w:val="both"/>
        <w:textAlignment w:val="top"/>
        <w:rPr>
          <w:rFonts w:eastAsia="Times New Roman" w:cs="Times New Roman"/>
          <w:color w:val="333333"/>
          <w:szCs w:val="28"/>
        </w:rPr>
      </w:pPr>
      <w:r w:rsidRPr="00416CD1">
        <w:rPr>
          <w:rFonts w:eastAsia="Times New Roman" w:cs="Times New Roman"/>
          <w:color w:val="333333"/>
          <w:szCs w:val="28"/>
        </w:rPr>
        <w:t>- Khi tỉnh lại, nạn nhân sẽ nôn ra nước, nên phải để nạn nhân ở tư thế an toàn, đầu nằm nghiêng, kê gối dưới hai vai, nới rộng quần áo, phòng cho nạn nhân không bị ngạt trở lại vì sặc chất nôn. Chỉ bỏ cuộc khi đã hô hấp nhân tạo và ép tim được 2 tiếng mà không thấy nạn nhân phục hồi.</w:t>
      </w:r>
    </w:p>
    <w:p w:rsidR="00732624" w:rsidRPr="00416CD1" w:rsidRDefault="00732624" w:rsidP="00745B54">
      <w:pPr>
        <w:shd w:val="clear" w:color="auto" w:fill="FFFFFF"/>
        <w:spacing w:after="0" w:line="240" w:lineRule="auto"/>
        <w:ind w:firstLine="567"/>
        <w:jc w:val="both"/>
        <w:textAlignment w:val="top"/>
        <w:rPr>
          <w:rFonts w:eastAsia="Times New Roman" w:cs="Times New Roman"/>
          <w:color w:val="333333"/>
          <w:szCs w:val="28"/>
        </w:rPr>
      </w:pPr>
      <w:r w:rsidRPr="00416CD1">
        <w:rPr>
          <w:rFonts w:eastAsia="Times New Roman" w:cs="Times New Roman"/>
          <w:b/>
          <w:bCs/>
          <w:i/>
          <w:iCs/>
          <w:color w:val="008808"/>
          <w:szCs w:val="28"/>
        </w:rPr>
        <w:t>Những việc cần chú ý trong quá trình cấp cứu đuối nước:</w:t>
      </w:r>
    </w:p>
    <w:p w:rsidR="00732624" w:rsidRPr="00416CD1" w:rsidRDefault="00732624" w:rsidP="00745B54">
      <w:pPr>
        <w:shd w:val="clear" w:color="auto" w:fill="FFFFFF"/>
        <w:spacing w:after="0" w:line="240" w:lineRule="auto"/>
        <w:ind w:firstLine="567"/>
        <w:jc w:val="both"/>
        <w:textAlignment w:val="top"/>
        <w:rPr>
          <w:rFonts w:eastAsia="Times New Roman" w:cs="Times New Roman"/>
          <w:color w:val="333333"/>
          <w:szCs w:val="28"/>
        </w:rPr>
      </w:pPr>
      <w:r w:rsidRPr="00416CD1">
        <w:rPr>
          <w:rFonts w:eastAsia="Times New Roman" w:cs="Times New Roman"/>
          <w:color w:val="333333"/>
          <w:szCs w:val="28"/>
        </w:rPr>
        <w:t>- Không được chậm trễ trong cấp cứu người bị đuối nước, thay vì tìm cách gọi xe cấp cứu, tìm cho được và đầy đủ các phương tiện cấp cứu . v.v... thì phải bằng mọi cách và khả năng hiểu biết cấp cứu nạn nhân ngay</w:t>
      </w:r>
    </w:p>
    <w:p w:rsidR="00732624" w:rsidRPr="00416CD1" w:rsidRDefault="00732624" w:rsidP="00745B54">
      <w:pPr>
        <w:shd w:val="clear" w:color="auto" w:fill="FFFFFF"/>
        <w:spacing w:after="0" w:line="240" w:lineRule="auto"/>
        <w:ind w:firstLine="567"/>
        <w:jc w:val="both"/>
        <w:textAlignment w:val="top"/>
        <w:rPr>
          <w:rFonts w:eastAsia="Times New Roman" w:cs="Times New Roman"/>
          <w:color w:val="333333"/>
          <w:szCs w:val="28"/>
        </w:rPr>
      </w:pPr>
      <w:r w:rsidRPr="00416CD1">
        <w:rPr>
          <w:rFonts w:eastAsia="Times New Roman" w:cs="Times New Roman"/>
          <w:color w:val="333333"/>
          <w:szCs w:val="28"/>
        </w:rPr>
        <w:t>- Không nên cố tìm cách cho nước trong phổi nạn nhân chảy hết ra ngoài bằng cách xốc nước (vác nạn nhân chạy vòng vòng cho nước chảy ra) vì như thế sẽ bỏ lỡ thời gian vàng cho việc làm hồi sức cấp cứu tim phổi mà chỉ cần chậm trễ 4 phút thôi là não có nguy cơ bị chết! Trong quá trình hồi sức cấp cứu tim phổi, nước trong phổi sẽ tự động thoát ra ngoài. Nếu là nước sông, hồ thì nước sẽ thấm vào hệ tuần hoàn rất nhanh do hiện tượng thẩm thấu (nước sông có nồng độ loãng hơn máu).</w:t>
      </w:r>
    </w:p>
    <w:p w:rsidR="00732624" w:rsidRPr="00416CD1" w:rsidRDefault="00732624" w:rsidP="00745B54">
      <w:pPr>
        <w:shd w:val="clear" w:color="auto" w:fill="FFFFFF"/>
        <w:spacing w:after="0" w:line="240" w:lineRule="auto"/>
        <w:ind w:firstLine="567"/>
        <w:jc w:val="both"/>
        <w:textAlignment w:val="top"/>
        <w:rPr>
          <w:rFonts w:eastAsia="Times New Roman" w:cs="Times New Roman"/>
          <w:color w:val="333333"/>
          <w:szCs w:val="28"/>
        </w:rPr>
      </w:pPr>
      <w:r w:rsidRPr="00416CD1">
        <w:rPr>
          <w:rFonts w:eastAsia="Times New Roman" w:cs="Times New Roman"/>
          <w:color w:val="333333"/>
          <w:szCs w:val="28"/>
        </w:rPr>
        <w:t>- Khi làm xoa bóp tim ngoài lồng ngực, cần chú ý không quá mạnh vì có thể làm gãy xương sườn nạn nhân, nhất là trẻ nhỏ.</w:t>
      </w:r>
    </w:p>
    <w:p w:rsidR="00732624" w:rsidRPr="00416CD1" w:rsidRDefault="00732624" w:rsidP="00745B54">
      <w:pPr>
        <w:shd w:val="clear" w:color="auto" w:fill="FFFFFF"/>
        <w:spacing w:after="0" w:line="240" w:lineRule="auto"/>
        <w:ind w:firstLine="567"/>
        <w:jc w:val="both"/>
        <w:textAlignment w:val="top"/>
        <w:rPr>
          <w:rFonts w:eastAsia="Times New Roman" w:cs="Times New Roman"/>
          <w:color w:val="333333"/>
          <w:szCs w:val="28"/>
        </w:rPr>
      </w:pPr>
      <w:r w:rsidRPr="00416CD1">
        <w:rPr>
          <w:rFonts w:eastAsia="Times New Roman" w:cs="Times New Roman"/>
          <w:i/>
          <w:iCs/>
          <w:color w:val="333333"/>
          <w:szCs w:val="28"/>
        </w:rPr>
        <w:t>Với ngạt nước, sơ cứu tại chỗ đúng kỹ thuật là những yếu tố quan trọng nhất, quyết định đến sự sống còn và khả năng bị di chứng não của người bị nạn.</w:t>
      </w:r>
    </w:p>
    <w:p w:rsidR="00732624" w:rsidRPr="00416CD1" w:rsidRDefault="00732624" w:rsidP="00745B54">
      <w:pPr>
        <w:shd w:val="clear" w:color="auto" w:fill="FFFFFF"/>
        <w:spacing w:after="0" w:line="240" w:lineRule="auto"/>
        <w:ind w:firstLine="567"/>
        <w:jc w:val="both"/>
        <w:textAlignment w:val="top"/>
        <w:rPr>
          <w:rFonts w:eastAsia="Times New Roman" w:cs="Times New Roman"/>
          <w:color w:val="333333"/>
          <w:szCs w:val="28"/>
        </w:rPr>
      </w:pPr>
      <w:r w:rsidRPr="00416CD1">
        <w:rPr>
          <w:rFonts w:eastAsia="Times New Roman" w:cs="Times New Roman"/>
          <w:b/>
          <w:bCs/>
          <w:i/>
          <w:iCs/>
          <w:color w:val="008808"/>
          <w:szCs w:val="28"/>
        </w:rPr>
        <w:t>* Để phòng tai nạn đuối nước mọi người cần lưu ý đến những việc sau đây:</w:t>
      </w:r>
    </w:p>
    <w:p w:rsidR="00732624" w:rsidRPr="00416CD1" w:rsidRDefault="00732624" w:rsidP="00745B54">
      <w:pPr>
        <w:shd w:val="clear" w:color="auto" w:fill="FFFFFF"/>
        <w:spacing w:after="0" w:line="240" w:lineRule="auto"/>
        <w:ind w:firstLine="567"/>
        <w:jc w:val="both"/>
        <w:textAlignment w:val="top"/>
        <w:rPr>
          <w:rFonts w:eastAsia="Times New Roman" w:cs="Times New Roman"/>
          <w:color w:val="333333"/>
          <w:szCs w:val="28"/>
        </w:rPr>
      </w:pPr>
      <w:r w:rsidRPr="00416CD1">
        <w:rPr>
          <w:rFonts w:eastAsia="Times New Roman" w:cs="Times New Roman"/>
          <w:color w:val="333333"/>
          <w:szCs w:val="28"/>
        </w:rPr>
        <w:lastRenderedPageBreak/>
        <w:t>- Không nên nhảy xuống vùng nước mà không biết nơi đó nông hay sâu, có lối thoát khi gặp nguy hiểm hay không.</w:t>
      </w:r>
    </w:p>
    <w:p w:rsidR="00732624" w:rsidRPr="00416CD1" w:rsidRDefault="00732624" w:rsidP="00745B54">
      <w:pPr>
        <w:shd w:val="clear" w:color="auto" w:fill="FFFFFF"/>
        <w:spacing w:after="0" w:line="240" w:lineRule="auto"/>
        <w:ind w:firstLine="567"/>
        <w:jc w:val="both"/>
        <w:textAlignment w:val="top"/>
        <w:rPr>
          <w:rFonts w:eastAsia="Times New Roman" w:cs="Times New Roman"/>
          <w:color w:val="333333"/>
          <w:szCs w:val="28"/>
        </w:rPr>
      </w:pPr>
      <w:r w:rsidRPr="00416CD1">
        <w:rPr>
          <w:rFonts w:eastAsia="Times New Roman" w:cs="Times New Roman"/>
          <w:color w:val="333333"/>
          <w:szCs w:val="28"/>
        </w:rPr>
        <w:t>- Khi đi bơi nên đi chung với những người bơi giỏi và nên mang theo phao khi đi bơi và đi tàu thuyền.</w:t>
      </w:r>
    </w:p>
    <w:p w:rsidR="00732624" w:rsidRPr="00416CD1" w:rsidRDefault="00732624" w:rsidP="00745B54">
      <w:pPr>
        <w:shd w:val="clear" w:color="auto" w:fill="FFFFFF"/>
        <w:spacing w:after="0" w:line="240" w:lineRule="auto"/>
        <w:ind w:firstLine="567"/>
        <w:jc w:val="both"/>
        <w:textAlignment w:val="top"/>
        <w:rPr>
          <w:rFonts w:eastAsia="Times New Roman" w:cs="Times New Roman"/>
          <w:color w:val="333333"/>
          <w:szCs w:val="28"/>
        </w:rPr>
      </w:pPr>
      <w:r w:rsidRPr="00416CD1">
        <w:rPr>
          <w:rFonts w:eastAsia="Times New Roman" w:cs="Times New Roman"/>
          <w:color w:val="333333"/>
          <w:szCs w:val="28"/>
        </w:rPr>
        <w:t>- Không ăn no, không uống rượu trước khi xuống nước.</w:t>
      </w:r>
    </w:p>
    <w:p w:rsidR="00732624" w:rsidRPr="00416CD1" w:rsidRDefault="00732624" w:rsidP="00745B54">
      <w:pPr>
        <w:shd w:val="clear" w:color="auto" w:fill="FFFFFF"/>
        <w:spacing w:after="0" w:line="240" w:lineRule="auto"/>
        <w:ind w:firstLine="567"/>
        <w:jc w:val="both"/>
        <w:textAlignment w:val="top"/>
        <w:rPr>
          <w:rFonts w:eastAsia="Times New Roman" w:cs="Times New Roman"/>
          <w:color w:val="333333"/>
          <w:szCs w:val="28"/>
        </w:rPr>
      </w:pPr>
      <w:r w:rsidRPr="00416CD1">
        <w:rPr>
          <w:rFonts w:eastAsia="Times New Roman" w:cs="Times New Roman"/>
          <w:color w:val="333333"/>
          <w:szCs w:val="28"/>
        </w:rPr>
        <w:t>- Chỉ đi bơi ở các hồ bơi bảo đảm an toàn và có nhân viên cứu hộ giám sát.</w:t>
      </w:r>
    </w:p>
    <w:p w:rsidR="00732624" w:rsidRPr="00416CD1" w:rsidRDefault="00732624" w:rsidP="00745B54">
      <w:pPr>
        <w:shd w:val="clear" w:color="auto" w:fill="FFFFFF"/>
        <w:spacing w:after="0" w:line="240" w:lineRule="auto"/>
        <w:ind w:firstLine="567"/>
        <w:jc w:val="both"/>
        <w:textAlignment w:val="top"/>
        <w:rPr>
          <w:rFonts w:eastAsia="Times New Roman" w:cs="Times New Roman"/>
          <w:color w:val="333333"/>
          <w:szCs w:val="28"/>
        </w:rPr>
      </w:pPr>
      <w:r w:rsidRPr="00416CD1">
        <w:rPr>
          <w:rFonts w:eastAsia="Times New Roman" w:cs="Times New Roman"/>
          <w:color w:val="333333"/>
          <w:szCs w:val="28"/>
        </w:rPr>
        <w:t>- Trẻ em khi bơi phải được người lớn giám sát thường xuyên và không được rời mắt để làm công việc khác …</w:t>
      </w:r>
    </w:p>
    <w:p w:rsidR="00732624" w:rsidRPr="00416CD1" w:rsidRDefault="00732624" w:rsidP="00745B54">
      <w:pPr>
        <w:shd w:val="clear" w:color="auto" w:fill="FFFFFF"/>
        <w:spacing w:after="0" w:line="240" w:lineRule="auto"/>
        <w:ind w:firstLine="567"/>
        <w:jc w:val="both"/>
        <w:textAlignment w:val="top"/>
        <w:rPr>
          <w:rFonts w:eastAsia="Times New Roman" w:cs="Times New Roman"/>
          <w:color w:val="333333"/>
          <w:szCs w:val="28"/>
        </w:rPr>
      </w:pPr>
      <w:r w:rsidRPr="00416CD1">
        <w:rPr>
          <w:rFonts w:eastAsia="Times New Roman" w:cs="Times New Roman"/>
          <w:color w:val="333333"/>
          <w:szCs w:val="28"/>
        </w:rPr>
        <w:t>- Không nên để những lu nước, thùng nước, nếu bắt buộc phải có, đậy thật chặt để trẻ em không mở nắp được.</w:t>
      </w:r>
    </w:p>
    <w:p w:rsidR="00732624" w:rsidRPr="00416CD1" w:rsidRDefault="00732624" w:rsidP="00745B54">
      <w:pPr>
        <w:shd w:val="clear" w:color="auto" w:fill="FFFFFF"/>
        <w:spacing w:after="0" w:line="240" w:lineRule="auto"/>
        <w:ind w:firstLine="567"/>
        <w:jc w:val="both"/>
        <w:textAlignment w:val="top"/>
        <w:rPr>
          <w:rFonts w:eastAsia="Times New Roman" w:cs="Times New Roman"/>
          <w:color w:val="333333"/>
          <w:szCs w:val="28"/>
        </w:rPr>
      </w:pPr>
      <w:r w:rsidRPr="00416CD1">
        <w:rPr>
          <w:rFonts w:eastAsia="Times New Roman" w:cs="Times New Roman"/>
          <w:color w:val="333333"/>
          <w:szCs w:val="28"/>
        </w:rPr>
        <w:t xml:space="preserve">- </w:t>
      </w:r>
      <w:r w:rsidR="00D21B98" w:rsidRPr="00416CD1">
        <w:rPr>
          <w:rFonts w:eastAsia="Times New Roman" w:cs="Times New Roman"/>
          <w:color w:val="333333"/>
          <w:szCs w:val="28"/>
        </w:rPr>
        <w:t>R</w:t>
      </w:r>
      <w:r w:rsidRPr="00416CD1">
        <w:rPr>
          <w:rFonts w:eastAsia="Times New Roman" w:cs="Times New Roman"/>
          <w:color w:val="333333"/>
          <w:szCs w:val="28"/>
        </w:rPr>
        <w:t>ào kín xung quanh và cửa có khóa để trẻ em không mở cửa được, có hệ thống báo động khi trẻ em vào.</w:t>
      </w:r>
    </w:p>
    <w:p w:rsidR="00732624" w:rsidRPr="00416CD1" w:rsidRDefault="00732624" w:rsidP="00745B54">
      <w:pPr>
        <w:shd w:val="clear" w:color="auto" w:fill="FFFFFF"/>
        <w:spacing w:after="0" w:line="240" w:lineRule="auto"/>
        <w:ind w:firstLine="567"/>
        <w:jc w:val="both"/>
        <w:textAlignment w:val="top"/>
        <w:rPr>
          <w:rFonts w:eastAsia="Times New Roman" w:cs="Times New Roman"/>
          <w:color w:val="333333"/>
          <w:szCs w:val="28"/>
        </w:rPr>
      </w:pPr>
      <w:r w:rsidRPr="00416CD1">
        <w:rPr>
          <w:rFonts w:eastAsia="Times New Roman" w:cs="Times New Roman"/>
          <w:color w:val="333333"/>
          <w:szCs w:val="28"/>
        </w:rPr>
        <w:t>- Nên cho trẻ tập bơi sớm (trên 4 tuổi).</w:t>
      </w:r>
    </w:p>
    <w:p w:rsidR="00E5238A" w:rsidRDefault="00E5238A" w:rsidP="00745B54">
      <w:pPr>
        <w:ind w:firstLine="567"/>
      </w:pPr>
    </w:p>
    <w:sectPr w:rsidR="00E5238A" w:rsidSect="00416CD1">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40"/>
  <w:drawingGridVerticalSpacing w:val="381"/>
  <w:displayHorizontalDrawingGridEvery w:val="2"/>
  <w:characterSpacingControl w:val="doNotCompress"/>
  <w:compat/>
  <w:rsids>
    <w:rsidRoot w:val="00732624"/>
    <w:rsid w:val="0001518A"/>
    <w:rsid w:val="00416CD1"/>
    <w:rsid w:val="007269AB"/>
    <w:rsid w:val="00732624"/>
    <w:rsid w:val="00745B54"/>
    <w:rsid w:val="007A25AE"/>
    <w:rsid w:val="007B38D6"/>
    <w:rsid w:val="00831F9F"/>
    <w:rsid w:val="00D21B98"/>
    <w:rsid w:val="00E523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8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C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867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Hoang Nam</cp:lastModifiedBy>
  <cp:revision>4</cp:revision>
  <dcterms:created xsi:type="dcterms:W3CDTF">2023-03-13T04:27:00Z</dcterms:created>
  <dcterms:modified xsi:type="dcterms:W3CDTF">2023-03-13T08:55:00Z</dcterms:modified>
</cp:coreProperties>
</file>