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BEE" w:rsidRDefault="00C37BEE" w:rsidP="00660891">
      <w:pPr>
        <w:spacing w:after="0" w:line="240" w:lineRule="auto"/>
        <w:rPr>
          <w:rFonts w:cs="Times New Roman"/>
          <w:sz w:val="28"/>
          <w:szCs w:val="28"/>
          <w:u w:val="single"/>
        </w:rPr>
      </w:pPr>
      <w:r w:rsidRPr="00C36470">
        <w:rPr>
          <w:rFonts w:cs="Times New Roman"/>
          <w:sz w:val="28"/>
          <w:szCs w:val="28"/>
          <w:u w:val="single"/>
        </w:rPr>
        <w:t xml:space="preserve">TRƯỜNG MẦM NON ĐẶNG CƯƠNG </w:t>
      </w:r>
    </w:p>
    <w:p w:rsidR="00B81A98" w:rsidRPr="00C7440A" w:rsidRDefault="00C7440A" w:rsidP="00C7440A">
      <w:pPr>
        <w:spacing w:after="0" w:line="276" w:lineRule="auto"/>
        <w:jc w:val="center"/>
        <w:rPr>
          <w:b/>
          <w:color w:val="C00000"/>
          <w:sz w:val="32"/>
          <w:szCs w:val="32"/>
        </w:rPr>
      </w:pPr>
      <w:r w:rsidRPr="00C7440A">
        <w:rPr>
          <w:b/>
          <w:color w:val="C00000"/>
          <w:sz w:val="32"/>
          <w:szCs w:val="32"/>
        </w:rPr>
        <w:t>LÀM SAO ĐỂ TẠO HỨNG THÚ HỌC TẬP CHO TRẺ</w:t>
      </w:r>
    </w:p>
    <w:p w:rsidR="00C37BEE" w:rsidRPr="00C37BEE" w:rsidRDefault="00C37BEE" w:rsidP="00B81A98">
      <w:pPr>
        <w:spacing w:after="0" w:line="276" w:lineRule="auto"/>
        <w:rPr>
          <w:b/>
          <w:sz w:val="32"/>
          <w:szCs w:val="32"/>
        </w:rPr>
      </w:pPr>
    </w:p>
    <w:p w:rsidR="00C7440A" w:rsidRPr="00C7440A" w:rsidRDefault="00461942" w:rsidP="00C7440A">
      <w:pPr>
        <w:shd w:val="clear" w:color="auto" w:fill="FFFFFF"/>
        <w:spacing w:line="240" w:lineRule="auto"/>
        <w:jc w:val="center"/>
        <w:rPr>
          <w:rFonts w:ascii="Arial" w:eastAsia="Times New Roman" w:hAnsi="Arial" w:cs="Arial"/>
          <w:color w:val="3C3C3C"/>
          <w:sz w:val="21"/>
          <w:szCs w:val="21"/>
        </w:rPr>
      </w:pPr>
      <w:bookmarkStart w:id="0" w:name="_GoBack"/>
      <w:r>
        <w:rPr>
          <w:noProof/>
        </w:rPr>
        <w:drawing>
          <wp:inline distT="0" distB="0" distL="0" distR="0" wp14:anchorId="20F04DC2" wp14:editId="5E1650C2">
            <wp:extent cx="5273675" cy="3028533"/>
            <wp:effectExtent l="0" t="0" r="3175" b="635"/>
            <wp:docPr id="2" name="Picture 2" descr="https://f9-zpcloud.zdn.vn/962002995905410289/8170d0bd68ddb483ed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9-zpcloud.zdn.vn/962002995905410289/8170d0bd68ddb483edc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2328" cy="3033502"/>
                    </a:xfrm>
                    <a:prstGeom prst="rect">
                      <a:avLst/>
                    </a:prstGeom>
                    <a:noFill/>
                    <a:ln>
                      <a:noFill/>
                    </a:ln>
                  </pic:spPr>
                </pic:pic>
              </a:graphicData>
            </a:graphic>
          </wp:inline>
        </w:drawing>
      </w:r>
      <w:bookmarkEnd w:id="0"/>
    </w:p>
    <w:p w:rsidR="00C7440A" w:rsidRPr="00C7440A" w:rsidRDefault="00C7440A" w:rsidP="00C7440A">
      <w:pPr>
        <w:shd w:val="clear" w:color="auto" w:fill="FFFFFF"/>
        <w:spacing w:after="150" w:line="240" w:lineRule="auto"/>
        <w:ind w:firstLine="567"/>
        <w:rPr>
          <w:rFonts w:eastAsia="Times New Roman" w:cs="Times New Roman"/>
          <w:sz w:val="21"/>
          <w:szCs w:val="21"/>
        </w:rPr>
      </w:pPr>
      <w:r w:rsidRPr="00C7440A">
        <w:rPr>
          <w:rFonts w:eastAsia="Times New Roman" w:cs="Times New Roman"/>
          <w:sz w:val="28"/>
          <w:szCs w:val="28"/>
        </w:rPr>
        <w:t xml:space="preserve">Hứng thú là một yếu tố quan trọng giúp trẻ ở độ tuổi mầm non xem học tập là niềm vui và sự hữu ích. Vì vậy bên cạnh chương trình học tại trường thì ngay cả tại gia đình, người lớn cũng cần tạo hứng thú cho trẻ và kích thích trẻ học tập tích cực. Làm được điều này chúng ta sẽ cung cấp cho trẻ một nền tảng mạnh mẽ trong phát triển trí tuệ, thể chất và tình cảm xã hội. Khi có hứng thú, trẻ sẽ tham gia hoạt động tích cực và mang lại hiệu quả công việc cao hơn. Thông thường trẻ mầm non đã có khả năng đánh giá, phân tích và phân biệt hiện tượng xung quanh, tuy nhiên ở độ tuổi này khả năng tập trung chú ý của trẻ chưa cao nên </w:t>
      </w:r>
      <w:r w:rsidR="00660891">
        <w:rPr>
          <w:rFonts w:eastAsia="Times New Roman" w:cs="Times New Roman"/>
          <w:sz w:val="28"/>
          <w:szCs w:val="28"/>
        </w:rPr>
        <w:t>cha mẹ trẻ cần</w:t>
      </w:r>
      <w:r w:rsidRPr="00C7440A">
        <w:rPr>
          <w:rFonts w:eastAsia="Times New Roman" w:cs="Times New Roman"/>
          <w:sz w:val="28"/>
          <w:szCs w:val="28"/>
        </w:rPr>
        <w:t xml:space="preserve"> phải áp dụng đúng chiều, đúng hoàn cảnh.</w:t>
      </w:r>
    </w:p>
    <w:p w:rsidR="00660891" w:rsidRDefault="00C7440A" w:rsidP="00660891">
      <w:pPr>
        <w:shd w:val="clear" w:color="auto" w:fill="FFFFFF"/>
        <w:spacing w:after="0" w:line="240" w:lineRule="auto"/>
        <w:jc w:val="left"/>
        <w:outlineLvl w:val="1"/>
        <w:rPr>
          <w:rFonts w:eastAsia="Times New Roman" w:cs="Times New Roman"/>
          <w:sz w:val="45"/>
          <w:szCs w:val="45"/>
        </w:rPr>
      </w:pPr>
      <w:r w:rsidRPr="00C7440A">
        <w:rPr>
          <w:rFonts w:eastAsia="Times New Roman" w:cs="Times New Roman"/>
          <w:sz w:val="28"/>
          <w:szCs w:val="28"/>
        </w:rPr>
        <w:t>- Tạo không gian học tập đa màu sắc</w:t>
      </w:r>
    </w:p>
    <w:p w:rsidR="00C7440A" w:rsidRPr="00C7440A" w:rsidRDefault="00660891" w:rsidP="00660891">
      <w:pPr>
        <w:shd w:val="clear" w:color="auto" w:fill="FFFFFF"/>
        <w:spacing w:after="0" w:line="240" w:lineRule="auto"/>
        <w:jc w:val="left"/>
        <w:outlineLvl w:val="1"/>
        <w:rPr>
          <w:rFonts w:eastAsia="Times New Roman" w:cs="Times New Roman"/>
          <w:sz w:val="45"/>
          <w:szCs w:val="45"/>
        </w:rPr>
      </w:pPr>
      <w:r>
        <w:rPr>
          <w:rFonts w:eastAsia="Times New Roman" w:cs="Times New Roman"/>
          <w:sz w:val="28"/>
          <w:szCs w:val="28"/>
        </w:rPr>
        <w:t xml:space="preserve">- </w:t>
      </w:r>
      <w:r w:rsidR="00C7440A" w:rsidRPr="00C7440A">
        <w:rPr>
          <w:rFonts w:eastAsia="Times New Roman" w:cs="Times New Roman"/>
          <w:sz w:val="28"/>
          <w:szCs w:val="28"/>
        </w:rPr>
        <w:t>Chú ý đến thời gian</w:t>
      </w:r>
    </w:p>
    <w:p w:rsidR="00C7440A" w:rsidRPr="00C7440A" w:rsidRDefault="00C7440A" w:rsidP="00660891">
      <w:pPr>
        <w:shd w:val="clear" w:color="auto" w:fill="FFFFFF"/>
        <w:spacing w:after="0" w:line="240" w:lineRule="auto"/>
        <w:jc w:val="left"/>
        <w:rPr>
          <w:rFonts w:eastAsia="Times New Roman" w:cs="Times New Roman"/>
          <w:sz w:val="21"/>
          <w:szCs w:val="21"/>
        </w:rPr>
      </w:pPr>
      <w:r w:rsidRPr="00C7440A">
        <w:rPr>
          <w:rFonts w:eastAsia="Times New Roman" w:cs="Times New Roman"/>
          <w:sz w:val="28"/>
          <w:szCs w:val="28"/>
        </w:rPr>
        <w:t>- </w:t>
      </w:r>
      <w:r w:rsidRPr="00C7440A">
        <w:rPr>
          <w:rFonts w:eastAsia="Times New Roman" w:cs="Times New Roman"/>
          <w:sz w:val="28"/>
          <w:szCs w:val="28"/>
          <w:shd w:val="clear" w:color="auto" w:fill="FFFFFF"/>
        </w:rPr>
        <w:t>Vừa chơi vừa học</w:t>
      </w:r>
    </w:p>
    <w:p w:rsidR="00C7440A" w:rsidRPr="00C7440A" w:rsidRDefault="00C7440A" w:rsidP="00660891">
      <w:pPr>
        <w:shd w:val="clear" w:color="auto" w:fill="FFFFFF"/>
        <w:spacing w:after="0" w:line="240" w:lineRule="auto"/>
        <w:jc w:val="left"/>
        <w:outlineLvl w:val="1"/>
        <w:rPr>
          <w:rFonts w:eastAsia="Times New Roman" w:cs="Times New Roman"/>
          <w:sz w:val="45"/>
          <w:szCs w:val="45"/>
        </w:rPr>
      </w:pPr>
      <w:r w:rsidRPr="00C7440A">
        <w:rPr>
          <w:rFonts w:eastAsia="Times New Roman" w:cs="Times New Roman"/>
          <w:sz w:val="28"/>
          <w:szCs w:val="28"/>
          <w:shd w:val="clear" w:color="auto" w:fill="FFFFFF"/>
        </w:rPr>
        <w:t>- </w:t>
      </w:r>
      <w:r w:rsidRPr="00C7440A">
        <w:rPr>
          <w:rFonts w:eastAsia="Times New Roman" w:cs="Times New Roman"/>
          <w:sz w:val="28"/>
          <w:szCs w:val="28"/>
        </w:rPr>
        <w:t>Khen nhiều hơn chê</w:t>
      </w:r>
    </w:p>
    <w:p w:rsidR="00C7440A" w:rsidRPr="00C7440A" w:rsidRDefault="00C7440A" w:rsidP="00660891">
      <w:pPr>
        <w:shd w:val="clear" w:color="auto" w:fill="FFFFFF"/>
        <w:spacing w:after="0" w:line="240" w:lineRule="auto"/>
        <w:jc w:val="left"/>
        <w:outlineLvl w:val="1"/>
        <w:rPr>
          <w:rFonts w:eastAsia="Times New Roman" w:cs="Times New Roman"/>
          <w:sz w:val="45"/>
          <w:szCs w:val="45"/>
        </w:rPr>
      </w:pPr>
      <w:r w:rsidRPr="00C7440A">
        <w:rPr>
          <w:rFonts w:eastAsia="Times New Roman" w:cs="Times New Roman"/>
          <w:sz w:val="28"/>
          <w:szCs w:val="28"/>
        </w:rPr>
        <w:t>- Hoạt động ngoại khóa</w:t>
      </w:r>
    </w:p>
    <w:p w:rsidR="00C7440A" w:rsidRPr="00C7440A" w:rsidRDefault="00C7440A" w:rsidP="00660891">
      <w:pPr>
        <w:shd w:val="clear" w:color="auto" w:fill="FFFFFF"/>
        <w:spacing w:after="0" w:line="240" w:lineRule="auto"/>
        <w:jc w:val="left"/>
        <w:rPr>
          <w:rFonts w:eastAsia="Times New Roman" w:cs="Times New Roman"/>
          <w:sz w:val="21"/>
          <w:szCs w:val="21"/>
        </w:rPr>
      </w:pPr>
      <w:r w:rsidRPr="00C7440A">
        <w:rPr>
          <w:rFonts w:eastAsia="Times New Roman" w:cs="Times New Roman"/>
          <w:sz w:val="28"/>
          <w:szCs w:val="28"/>
        </w:rPr>
        <w:t>- Làm giàu vốn hiểu biết của trẻ về môi trường xung quanh.</w:t>
      </w:r>
    </w:p>
    <w:p w:rsidR="00B81A98" w:rsidRPr="00C7440A" w:rsidRDefault="00B81A98" w:rsidP="00C7440A">
      <w:pPr>
        <w:spacing w:after="0" w:line="240" w:lineRule="auto"/>
        <w:rPr>
          <w:rFonts w:cs="Times New Roman"/>
          <w:sz w:val="28"/>
          <w:szCs w:val="28"/>
        </w:rPr>
      </w:pPr>
      <w:r w:rsidRPr="00C7440A">
        <w:rPr>
          <w:rFonts w:cs="Times New Roman"/>
          <w:sz w:val="28"/>
          <w:szCs w:val="28"/>
        </w:rPr>
        <w:t>-------------------</w:t>
      </w:r>
    </w:p>
    <w:p w:rsidR="00B81A98" w:rsidRPr="00B81A98" w:rsidRDefault="00B81A98" w:rsidP="00B81A98">
      <w:pPr>
        <w:spacing w:after="0" w:line="276" w:lineRule="auto"/>
        <w:rPr>
          <w:sz w:val="28"/>
          <w:szCs w:val="28"/>
        </w:rPr>
      </w:pPr>
      <w:r w:rsidRPr="00B81A98">
        <w:rPr>
          <w:sz w:val="28"/>
          <w:szCs w:val="28"/>
        </w:rPr>
        <w:t xml:space="preserve">TRƯỜNG MẦM NON </w:t>
      </w:r>
      <w:r w:rsidR="004D6D6D">
        <w:rPr>
          <w:sz w:val="28"/>
          <w:szCs w:val="28"/>
        </w:rPr>
        <w:t>ĐẶNG CƯƠNG</w:t>
      </w:r>
    </w:p>
    <w:p w:rsidR="004D6D6D" w:rsidRDefault="00B81A98" w:rsidP="00B81A98">
      <w:pPr>
        <w:spacing w:after="0" w:line="276" w:lineRule="auto"/>
        <w:rPr>
          <w:sz w:val="28"/>
          <w:szCs w:val="28"/>
        </w:rPr>
      </w:pPr>
      <w:r w:rsidRPr="00B81A98">
        <w:rPr>
          <w:rFonts w:ascii="Segoe UI Emoji" w:hAnsi="Segoe UI Emoji" w:cs="Segoe UI Emoji"/>
          <w:sz w:val="28"/>
          <w:szCs w:val="28"/>
        </w:rPr>
        <w:t>🌍</w:t>
      </w:r>
      <w:r w:rsidRPr="00B81A98">
        <w:rPr>
          <w:sz w:val="28"/>
          <w:szCs w:val="28"/>
        </w:rPr>
        <w:t xml:space="preserve">Website: </w:t>
      </w:r>
      <w:hyperlink r:id="rId6" w:history="1">
        <w:r w:rsidR="004D6D6D" w:rsidRPr="0060340C">
          <w:rPr>
            <w:rStyle w:val="Hyperlink"/>
            <w:sz w:val="28"/>
            <w:szCs w:val="28"/>
          </w:rPr>
          <w:t>https://mndangcuong.haiphong.edu.vn/homegdmn1</w:t>
        </w:r>
      </w:hyperlink>
    </w:p>
    <w:p w:rsidR="00754D95" w:rsidRDefault="00754D95" w:rsidP="00B81A98">
      <w:pPr>
        <w:spacing w:after="0" w:line="276" w:lineRule="auto"/>
        <w:rPr>
          <w:sz w:val="28"/>
          <w:szCs w:val="28"/>
        </w:rPr>
      </w:pPr>
      <w:r w:rsidRPr="00754D95">
        <w:rPr>
          <w:sz w:val="28"/>
          <w:szCs w:val="28"/>
        </w:rPr>
        <w:t>Facebook:</w:t>
      </w:r>
      <w:hyperlink r:id="rId7" w:history="1">
        <w:r w:rsidRPr="00754D95">
          <w:rPr>
            <w:rStyle w:val="Hyperlink"/>
            <w:color w:val="FF0000"/>
            <w:sz w:val="28"/>
            <w:szCs w:val="28"/>
          </w:rPr>
          <w:t>https://www.facebook.com/profile.php?id=100063044269227&amp;mibextid=ZbWKwL</w:t>
        </w:r>
      </w:hyperlink>
    </w:p>
    <w:p w:rsidR="006826E1" w:rsidRPr="00754D95" w:rsidRDefault="00B81A98" w:rsidP="00754D95">
      <w:pPr>
        <w:spacing w:after="0" w:line="276" w:lineRule="auto"/>
        <w:rPr>
          <w:sz w:val="28"/>
          <w:szCs w:val="28"/>
        </w:rPr>
      </w:pPr>
      <w:r w:rsidRPr="00B81A98">
        <w:rPr>
          <w:rFonts w:ascii="Segoe UI Emoji" w:hAnsi="Segoe UI Emoji" w:cs="Segoe UI Emoji"/>
          <w:sz w:val="28"/>
          <w:szCs w:val="28"/>
        </w:rPr>
        <w:t>🏠</w:t>
      </w:r>
      <w:r w:rsidR="004D6D6D">
        <w:rPr>
          <w:sz w:val="28"/>
          <w:szCs w:val="28"/>
        </w:rPr>
        <w:t xml:space="preserve"> Địa chỉ</w:t>
      </w:r>
      <w:r w:rsidRPr="00B81A98">
        <w:rPr>
          <w:sz w:val="28"/>
          <w:szCs w:val="28"/>
        </w:rPr>
        <w:t xml:space="preserve">: </w:t>
      </w:r>
      <w:r w:rsidR="004D6D6D">
        <w:rPr>
          <w:sz w:val="28"/>
          <w:szCs w:val="28"/>
        </w:rPr>
        <w:t>Thôn Chiến Thắng- Đặng Cương- An Dương- Hải Phòng</w:t>
      </w:r>
      <w:r w:rsidR="00754D95">
        <w:rPr>
          <w:sz w:val="28"/>
          <w:szCs w:val="28"/>
        </w:rPr>
        <w:t xml:space="preserve"> </w:t>
      </w:r>
    </w:p>
    <w:sectPr w:rsidR="006826E1" w:rsidRPr="00754D9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78.9pt;height:478.9pt;visibility:visible;mso-wrap-style:square" o:bullet="t">
        <v:imagedata r:id="rId1" o:title=""/>
      </v:shape>
    </w:pict>
  </w:numPicBullet>
  <w:abstractNum w:abstractNumId="0" w15:restartNumberingAfterBreak="0">
    <w:nsid w:val="2F8D6702"/>
    <w:multiLevelType w:val="hybridMultilevel"/>
    <w:tmpl w:val="20D62686"/>
    <w:lvl w:ilvl="0" w:tplc="2BB63A06">
      <w:start w:val="1"/>
      <w:numFmt w:val="bullet"/>
      <w:lvlText w:val=""/>
      <w:lvlPicBulletId w:val="0"/>
      <w:lvlJc w:val="left"/>
      <w:pPr>
        <w:tabs>
          <w:tab w:val="num" w:pos="720"/>
        </w:tabs>
        <w:ind w:left="720" w:hanging="360"/>
      </w:pPr>
      <w:rPr>
        <w:rFonts w:ascii="Symbol" w:hAnsi="Symbol" w:hint="default"/>
      </w:rPr>
    </w:lvl>
    <w:lvl w:ilvl="1" w:tplc="6E32065C" w:tentative="1">
      <w:start w:val="1"/>
      <w:numFmt w:val="bullet"/>
      <w:lvlText w:val=""/>
      <w:lvlJc w:val="left"/>
      <w:pPr>
        <w:tabs>
          <w:tab w:val="num" w:pos="1440"/>
        </w:tabs>
        <w:ind w:left="1440" w:hanging="360"/>
      </w:pPr>
      <w:rPr>
        <w:rFonts w:ascii="Symbol" w:hAnsi="Symbol" w:hint="default"/>
      </w:rPr>
    </w:lvl>
    <w:lvl w:ilvl="2" w:tplc="745C8BF8" w:tentative="1">
      <w:start w:val="1"/>
      <w:numFmt w:val="bullet"/>
      <w:lvlText w:val=""/>
      <w:lvlJc w:val="left"/>
      <w:pPr>
        <w:tabs>
          <w:tab w:val="num" w:pos="2160"/>
        </w:tabs>
        <w:ind w:left="2160" w:hanging="360"/>
      </w:pPr>
      <w:rPr>
        <w:rFonts w:ascii="Symbol" w:hAnsi="Symbol" w:hint="default"/>
      </w:rPr>
    </w:lvl>
    <w:lvl w:ilvl="3" w:tplc="3878D57E" w:tentative="1">
      <w:start w:val="1"/>
      <w:numFmt w:val="bullet"/>
      <w:lvlText w:val=""/>
      <w:lvlJc w:val="left"/>
      <w:pPr>
        <w:tabs>
          <w:tab w:val="num" w:pos="2880"/>
        </w:tabs>
        <w:ind w:left="2880" w:hanging="360"/>
      </w:pPr>
      <w:rPr>
        <w:rFonts w:ascii="Symbol" w:hAnsi="Symbol" w:hint="default"/>
      </w:rPr>
    </w:lvl>
    <w:lvl w:ilvl="4" w:tplc="B8DECAF0" w:tentative="1">
      <w:start w:val="1"/>
      <w:numFmt w:val="bullet"/>
      <w:lvlText w:val=""/>
      <w:lvlJc w:val="left"/>
      <w:pPr>
        <w:tabs>
          <w:tab w:val="num" w:pos="3600"/>
        </w:tabs>
        <w:ind w:left="3600" w:hanging="360"/>
      </w:pPr>
      <w:rPr>
        <w:rFonts w:ascii="Symbol" w:hAnsi="Symbol" w:hint="default"/>
      </w:rPr>
    </w:lvl>
    <w:lvl w:ilvl="5" w:tplc="D4D45278" w:tentative="1">
      <w:start w:val="1"/>
      <w:numFmt w:val="bullet"/>
      <w:lvlText w:val=""/>
      <w:lvlJc w:val="left"/>
      <w:pPr>
        <w:tabs>
          <w:tab w:val="num" w:pos="4320"/>
        </w:tabs>
        <w:ind w:left="4320" w:hanging="360"/>
      </w:pPr>
      <w:rPr>
        <w:rFonts w:ascii="Symbol" w:hAnsi="Symbol" w:hint="default"/>
      </w:rPr>
    </w:lvl>
    <w:lvl w:ilvl="6" w:tplc="4A98148E" w:tentative="1">
      <w:start w:val="1"/>
      <w:numFmt w:val="bullet"/>
      <w:lvlText w:val=""/>
      <w:lvlJc w:val="left"/>
      <w:pPr>
        <w:tabs>
          <w:tab w:val="num" w:pos="5040"/>
        </w:tabs>
        <w:ind w:left="5040" w:hanging="360"/>
      </w:pPr>
      <w:rPr>
        <w:rFonts w:ascii="Symbol" w:hAnsi="Symbol" w:hint="default"/>
      </w:rPr>
    </w:lvl>
    <w:lvl w:ilvl="7" w:tplc="F86CFFB4" w:tentative="1">
      <w:start w:val="1"/>
      <w:numFmt w:val="bullet"/>
      <w:lvlText w:val=""/>
      <w:lvlJc w:val="left"/>
      <w:pPr>
        <w:tabs>
          <w:tab w:val="num" w:pos="5760"/>
        </w:tabs>
        <w:ind w:left="5760" w:hanging="360"/>
      </w:pPr>
      <w:rPr>
        <w:rFonts w:ascii="Symbol" w:hAnsi="Symbol" w:hint="default"/>
      </w:rPr>
    </w:lvl>
    <w:lvl w:ilvl="8" w:tplc="310040B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98"/>
    <w:rsid w:val="0029014F"/>
    <w:rsid w:val="00461942"/>
    <w:rsid w:val="004D6D6D"/>
    <w:rsid w:val="005D1BCE"/>
    <w:rsid w:val="00660891"/>
    <w:rsid w:val="006826E1"/>
    <w:rsid w:val="006C7C76"/>
    <w:rsid w:val="006F23EF"/>
    <w:rsid w:val="00754D95"/>
    <w:rsid w:val="00B81A98"/>
    <w:rsid w:val="00C37BEE"/>
    <w:rsid w:val="00C7440A"/>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6851F-6042-4CE7-B921-70386098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character" w:styleId="Hyperlink">
    <w:name w:val="Hyperlink"/>
    <w:basedOn w:val="DefaultParagraphFont"/>
    <w:uiPriority w:val="99"/>
    <w:unhideWhenUsed/>
    <w:rsid w:val="004D6D6D"/>
    <w:rPr>
      <w:color w:val="0563C1" w:themeColor="hyperlink"/>
      <w:u w:val="single"/>
    </w:rPr>
  </w:style>
  <w:style w:type="character" w:styleId="UnresolvedMention">
    <w:name w:val="Unresolved Mention"/>
    <w:basedOn w:val="DefaultParagraphFont"/>
    <w:uiPriority w:val="99"/>
    <w:semiHidden/>
    <w:unhideWhenUsed/>
    <w:rsid w:val="004D6D6D"/>
    <w:rPr>
      <w:color w:val="605E5C"/>
      <w:shd w:val="clear" w:color="auto" w:fill="E1DFDD"/>
    </w:rPr>
  </w:style>
  <w:style w:type="character" w:styleId="FollowedHyperlink">
    <w:name w:val="FollowedHyperlink"/>
    <w:basedOn w:val="DefaultParagraphFont"/>
    <w:uiPriority w:val="99"/>
    <w:semiHidden/>
    <w:unhideWhenUsed/>
    <w:rsid w:val="006826E1"/>
    <w:rPr>
      <w:color w:val="954F72" w:themeColor="followedHyperlink"/>
      <w:u w:val="single"/>
    </w:rPr>
  </w:style>
  <w:style w:type="paragraph" w:styleId="ListParagraph">
    <w:name w:val="List Paragraph"/>
    <w:basedOn w:val="Normal"/>
    <w:uiPriority w:val="34"/>
    <w:qFormat/>
    <w:rsid w:val="00754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145131">
      <w:bodyDiv w:val="1"/>
      <w:marLeft w:val="0"/>
      <w:marRight w:val="0"/>
      <w:marTop w:val="0"/>
      <w:marBottom w:val="0"/>
      <w:divBdr>
        <w:top w:val="none" w:sz="0" w:space="0" w:color="auto"/>
        <w:left w:val="none" w:sz="0" w:space="0" w:color="auto"/>
        <w:bottom w:val="none" w:sz="0" w:space="0" w:color="auto"/>
        <w:right w:val="none" w:sz="0" w:space="0" w:color="auto"/>
      </w:divBdr>
      <w:divsChild>
        <w:div w:id="699278140">
          <w:marLeft w:val="0"/>
          <w:marRight w:val="0"/>
          <w:marTop w:val="0"/>
          <w:marBottom w:val="0"/>
          <w:divBdr>
            <w:top w:val="none" w:sz="0" w:space="0" w:color="auto"/>
            <w:left w:val="none" w:sz="0" w:space="0" w:color="auto"/>
            <w:bottom w:val="none" w:sz="0" w:space="0" w:color="auto"/>
            <w:right w:val="none" w:sz="0" w:space="0" w:color="auto"/>
          </w:divBdr>
          <w:divsChild>
            <w:div w:id="1718161617">
              <w:marLeft w:val="0"/>
              <w:marRight w:val="0"/>
              <w:marTop w:val="0"/>
              <w:marBottom w:val="0"/>
              <w:divBdr>
                <w:top w:val="none" w:sz="0" w:space="0" w:color="auto"/>
                <w:left w:val="none" w:sz="0" w:space="0" w:color="auto"/>
                <w:bottom w:val="none" w:sz="0" w:space="0" w:color="auto"/>
                <w:right w:val="none" w:sz="0" w:space="0" w:color="auto"/>
              </w:divBdr>
            </w:div>
          </w:divsChild>
        </w:div>
        <w:div w:id="1136491025">
          <w:marLeft w:val="0"/>
          <w:marRight w:val="0"/>
          <w:marTop w:val="0"/>
          <w:marBottom w:val="225"/>
          <w:divBdr>
            <w:top w:val="none" w:sz="0" w:space="0" w:color="auto"/>
            <w:left w:val="none" w:sz="0" w:space="0" w:color="auto"/>
            <w:bottom w:val="none" w:sz="0" w:space="0" w:color="auto"/>
            <w:right w:val="none" w:sz="0" w:space="0" w:color="auto"/>
          </w:divBdr>
          <w:divsChild>
            <w:div w:id="1057163800">
              <w:marLeft w:val="0"/>
              <w:marRight w:val="0"/>
              <w:marTop w:val="0"/>
              <w:marBottom w:val="0"/>
              <w:divBdr>
                <w:top w:val="none" w:sz="0" w:space="0" w:color="auto"/>
                <w:left w:val="none" w:sz="0" w:space="0" w:color="auto"/>
                <w:bottom w:val="none" w:sz="0" w:space="0" w:color="auto"/>
                <w:right w:val="none" w:sz="0" w:space="0" w:color="auto"/>
              </w:divBdr>
            </w:div>
          </w:divsChild>
        </w:div>
        <w:div w:id="2109739560">
          <w:marLeft w:val="0"/>
          <w:marRight w:val="0"/>
          <w:marTop w:val="0"/>
          <w:marBottom w:val="0"/>
          <w:divBdr>
            <w:top w:val="none" w:sz="0" w:space="0" w:color="auto"/>
            <w:left w:val="none" w:sz="0" w:space="0" w:color="auto"/>
            <w:bottom w:val="none" w:sz="0" w:space="0" w:color="auto"/>
            <w:right w:val="none" w:sz="0" w:space="0" w:color="auto"/>
          </w:divBdr>
          <w:divsChild>
            <w:div w:id="213466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profile.php?id=100063044269227&amp;mibextid=ZbWKw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ndangcuong.haiphong.edu.vn/homegdmn1" TargetMode="External"/><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2023-03-13T23:38:00Z</dcterms:created>
  <dcterms:modified xsi:type="dcterms:W3CDTF">2023-03-29T15:27:00Z</dcterms:modified>
</cp:coreProperties>
</file>