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02" w:type="dxa"/>
        <w:tblLook w:val="04A0" w:firstRow="1" w:lastRow="0" w:firstColumn="1" w:lastColumn="0" w:noHBand="0" w:noVBand="1"/>
      </w:tblPr>
      <w:tblGrid>
        <w:gridCol w:w="9302"/>
      </w:tblGrid>
      <w:tr w:rsidR="00F14159" w14:paraId="064EB283" w14:textId="77777777" w:rsidTr="00F14159">
        <w:trPr>
          <w:trHeight w:val="13427"/>
        </w:trPr>
        <w:tc>
          <w:tcPr>
            <w:tcW w:w="9302"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53925222" w14:textId="77777777" w:rsidR="00F14159" w:rsidRPr="00F14159" w:rsidRDefault="00F14159" w:rsidP="00F14159">
            <w:pPr>
              <w:spacing w:after="150"/>
              <w:jc w:val="center"/>
              <w:outlineLvl w:val="0"/>
              <w:rPr>
                <w:rFonts w:ascii="Times New Roman" w:eastAsia="Times New Roman" w:hAnsi="Times New Roman" w:cs="Times New Roman"/>
                <w:b/>
                <w:bCs/>
                <w:color w:val="333333"/>
                <w:kern w:val="36"/>
                <w:sz w:val="28"/>
                <w:szCs w:val="28"/>
                <w:lang w:eastAsia="en-GB"/>
                <w14:ligatures w14:val="none"/>
              </w:rPr>
            </w:pPr>
            <w:r w:rsidRPr="00F14159">
              <w:rPr>
                <w:rFonts w:ascii="Times New Roman" w:eastAsia="Times New Roman" w:hAnsi="Times New Roman" w:cs="Times New Roman"/>
                <w:b/>
                <w:bCs/>
                <w:color w:val="333333"/>
                <w:kern w:val="36"/>
                <w:sz w:val="28"/>
                <w:szCs w:val="28"/>
                <w:lang w:eastAsia="en-GB"/>
                <w14:ligatures w14:val="none"/>
              </w:rPr>
              <w:t>ĐẢNG BỘ XÃ TÂN HƯNG</w:t>
            </w:r>
          </w:p>
          <w:p w14:paraId="32A08705" w14:textId="77777777" w:rsidR="00F14159" w:rsidRPr="00F14159" w:rsidRDefault="00F14159" w:rsidP="00F14159">
            <w:pPr>
              <w:spacing w:after="150"/>
              <w:jc w:val="center"/>
              <w:outlineLvl w:val="0"/>
              <w:rPr>
                <w:rFonts w:ascii="Times New Roman" w:eastAsia="Times New Roman" w:hAnsi="Times New Roman" w:cs="Times New Roman"/>
                <w:b/>
                <w:bCs/>
                <w:color w:val="333333"/>
                <w:kern w:val="36"/>
                <w:sz w:val="28"/>
                <w:szCs w:val="28"/>
                <w:lang w:eastAsia="en-GB"/>
                <w14:ligatures w14:val="none"/>
              </w:rPr>
            </w:pPr>
            <w:r w:rsidRPr="00F14159">
              <w:rPr>
                <w:rFonts w:ascii="Times New Roman" w:eastAsia="Times New Roman" w:hAnsi="Times New Roman" w:cs="Times New Roman"/>
                <w:b/>
                <w:bCs/>
                <w:color w:val="333333"/>
                <w:kern w:val="36"/>
                <w:sz w:val="28"/>
                <w:szCs w:val="28"/>
                <w:lang w:eastAsia="en-GB"/>
                <w14:ligatures w14:val="none"/>
              </w:rPr>
              <w:t>CHI BỘ MẦM NON</w:t>
            </w:r>
          </w:p>
          <w:p w14:paraId="704DD507" w14:textId="4485A09F" w:rsidR="00F14159" w:rsidRDefault="00F14159" w:rsidP="00F14159">
            <w:pPr>
              <w:spacing w:after="150"/>
              <w:jc w:val="center"/>
              <w:outlineLvl w:val="0"/>
              <w:rPr>
                <w:rFonts w:ascii="Times New Roman" w:eastAsia="Times New Roman" w:hAnsi="Times New Roman" w:cs="Times New Roman"/>
                <w:color w:val="333333"/>
                <w:kern w:val="36"/>
                <w:sz w:val="28"/>
                <w:szCs w:val="28"/>
                <w:lang w:eastAsia="en-GB"/>
                <w14:ligatures w14:val="none"/>
              </w:rPr>
            </w:pPr>
            <w:r w:rsidRPr="00F14159">
              <w:rPr>
                <w:rFonts w:ascii="Times New Roman" w:eastAsia="Times New Roman" w:hAnsi="Times New Roman" w:cs="Times New Roman"/>
                <w:b/>
                <w:bCs/>
                <w:noProof/>
                <w:color w:val="333333"/>
                <w:kern w:val="0"/>
                <w:sz w:val="28"/>
                <w:szCs w:val="28"/>
                <w:lang w:val="en-US"/>
                <w14:ligatures w14:val="none"/>
              </w:rPr>
              <w:drawing>
                <wp:inline distT="0" distB="0" distL="0" distR="0" wp14:anchorId="556FDDA2" wp14:editId="48C09701">
                  <wp:extent cx="4158062" cy="2708031"/>
                  <wp:effectExtent l="0" t="0" r="0" b="0"/>
                  <wp:docPr id="126014773" name="Picture 126014773" descr="A red flag with yellow stars and a hammer and sickle&#10;&#10;Description automatically generated with medium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flag with yellow stars and a hammer and sickle&#10;&#10;Description automatically generated with medium confidenc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39694" cy="2761196"/>
                          </a:xfrm>
                          <a:prstGeom prst="rect">
                            <a:avLst/>
                          </a:prstGeom>
                          <a:noFill/>
                          <a:ln>
                            <a:noFill/>
                          </a:ln>
                        </pic:spPr>
                      </pic:pic>
                    </a:graphicData>
                  </a:graphic>
                </wp:inline>
              </w:drawing>
            </w:r>
          </w:p>
          <w:p w14:paraId="436AFE29" w14:textId="57594AB6" w:rsidR="00F14159" w:rsidRDefault="00F14159" w:rsidP="00F14159">
            <w:pPr>
              <w:spacing w:after="150"/>
              <w:jc w:val="center"/>
              <w:rPr>
                <w:rFonts w:ascii="Times New Roman" w:eastAsia="Times New Roman" w:hAnsi="Times New Roman" w:cs="Times New Roman"/>
                <w:b/>
                <w:bCs/>
                <w:color w:val="333333"/>
                <w:kern w:val="0"/>
                <w:sz w:val="28"/>
                <w:szCs w:val="28"/>
                <w:lang w:eastAsia="en-GB"/>
                <w14:ligatures w14:val="none"/>
              </w:rPr>
            </w:pPr>
          </w:p>
          <w:p w14:paraId="2826B71F" w14:textId="77777777" w:rsidR="00F7190C" w:rsidRDefault="00F7190C" w:rsidP="00F14159">
            <w:pPr>
              <w:spacing w:after="150"/>
              <w:jc w:val="center"/>
              <w:rPr>
                <w:rFonts w:ascii="Times New Roman" w:eastAsia="Times New Roman" w:hAnsi="Times New Roman" w:cs="Times New Roman"/>
                <w:b/>
                <w:bCs/>
                <w:color w:val="333333"/>
                <w:kern w:val="0"/>
                <w:sz w:val="28"/>
                <w:szCs w:val="28"/>
                <w:lang w:eastAsia="en-GB"/>
                <w14:ligatures w14:val="none"/>
              </w:rPr>
            </w:pPr>
          </w:p>
          <w:p w14:paraId="29D87662" w14:textId="77777777" w:rsidR="00F7190C" w:rsidRDefault="00F7190C" w:rsidP="00F14159">
            <w:pPr>
              <w:spacing w:after="150"/>
              <w:jc w:val="center"/>
              <w:rPr>
                <w:rFonts w:ascii="Times New Roman" w:eastAsia="Times New Roman" w:hAnsi="Times New Roman" w:cs="Times New Roman"/>
                <w:b/>
                <w:bCs/>
                <w:color w:val="333333"/>
                <w:kern w:val="0"/>
                <w:sz w:val="28"/>
                <w:szCs w:val="28"/>
                <w:lang w:eastAsia="en-GB"/>
                <w14:ligatures w14:val="none"/>
              </w:rPr>
            </w:pPr>
          </w:p>
          <w:p w14:paraId="29422646" w14:textId="09CAC818" w:rsidR="00F14159" w:rsidRPr="00F14159" w:rsidRDefault="00F14159" w:rsidP="00F7190C">
            <w:pPr>
              <w:spacing w:line="360" w:lineRule="auto"/>
              <w:jc w:val="center"/>
              <w:rPr>
                <w:rFonts w:ascii="Times New Roman" w:eastAsia="Times New Roman" w:hAnsi="Times New Roman" w:cs="Times New Roman"/>
                <w:b/>
                <w:bCs/>
                <w:color w:val="333333"/>
                <w:kern w:val="0"/>
                <w:sz w:val="28"/>
                <w:szCs w:val="28"/>
                <w:lang w:eastAsia="en-GB"/>
                <w14:ligatures w14:val="none"/>
              </w:rPr>
            </w:pPr>
            <w:r w:rsidRPr="00F14159">
              <w:rPr>
                <w:rFonts w:ascii="Times New Roman" w:eastAsia="Times New Roman" w:hAnsi="Times New Roman" w:cs="Times New Roman"/>
                <w:b/>
                <w:bCs/>
                <w:color w:val="333333"/>
                <w:kern w:val="0"/>
                <w:sz w:val="28"/>
                <w:szCs w:val="28"/>
                <w:lang w:eastAsia="en-GB"/>
                <w14:ligatures w14:val="none"/>
              </w:rPr>
              <w:t>BÀI DỰ THI</w:t>
            </w:r>
          </w:p>
          <w:p w14:paraId="7CE736F0" w14:textId="77777777" w:rsidR="00F7190C" w:rsidRDefault="00F14159" w:rsidP="00F7190C">
            <w:pPr>
              <w:spacing w:line="360" w:lineRule="auto"/>
              <w:jc w:val="center"/>
              <w:rPr>
                <w:rFonts w:ascii="Times New Roman" w:eastAsia="Times New Roman" w:hAnsi="Times New Roman" w:cs="Times New Roman"/>
                <w:b/>
                <w:bCs/>
                <w:color w:val="333333"/>
                <w:kern w:val="0"/>
                <w:sz w:val="28"/>
                <w:szCs w:val="28"/>
                <w:lang w:eastAsia="en-GB"/>
                <w14:ligatures w14:val="none"/>
              </w:rPr>
            </w:pPr>
            <w:r w:rsidRPr="00F14159">
              <w:rPr>
                <w:rFonts w:ascii="Times New Roman" w:eastAsia="Times New Roman" w:hAnsi="Times New Roman" w:cs="Times New Roman"/>
                <w:b/>
                <w:bCs/>
                <w:color w:val="333333"/>
                <w:kern w:val="0"/>
                <w:sz w:val="28"/>
                <w:szCs w:val="28"/>
                <w:lang w:eastAsia="en-GB"/>
                <w14:ligatures w14:val="none"/>
              </w:rPr>
              <w:t>CHÍNH LUẬN VỀ BẢO VỆ NỀN TẢNG TƯ TƯỞNG CỦA ĐẢNG</w:t>
            </w:r>
            <w:r w:rsidR="00F7190C">
              <w:rPr>
                <w:rFonts w:ascii="Times New Roman" w:eastAsia="Times New Roman" w:hAnsi="Times New Roman" w:cs="Times New Roman"/>
                <w:b/>
                <w:bCs/>
                <w:color w:val="333333"/>
                <w:kern w:val="0"/>
                <w:sz w:val="28"/>
                <w:szCs w:val="28"/>
                <w:lang w:eastAsia="en-GB"/>
                <w14:ligatures w14:val="none"/>
              </w:rPr>
              <w:t xml:space="preserve">, </w:t>
            </w:r>
          </w:p>
          <w:p w14:paraId="69C31156" w14:textId="5EE09787" w:rsidR="00F14159" w:rsidRPr="00F14159" w:rsidRDefault="00F7190C" w:rsidP="00F7190C">
            <w:pPr>
              <w:spacing w:line="360" w:lineRule="auto"/>
              <w:jc w:val="center"/>
              <w:rPr>
                <w:rFonts w:ascii="Times New Roman" w:eastAsia="Times New Roman" w:hAnsi="Times New Roman" w:cs="Times New Roman"/>
                <w:b/>
                <w:bCs/>
                <w:color w:val="333333"/>
                <w:kern w:val="0"/>
                <w:sz w:val="28"/>
                <w:szCs w:val="28"/>
                <w:lang w:eastAsia="en-GB"/>
                <w14:ligatures w14:val="none"/>
              </w:rPr>
            </w:pPr>
            <w:r>
              <w:rPr>
                <w:rFonts w:ascii="Times New Roman" w:eastAsia="Times New Roman" w:hAnsi="Times New Roman" w:cs="Times New Roman"/>
                <w:b/>
                <w:bCs/>
                <w:color w:val="333333"/>
                <w:kern w:val="0"/>
                <w:sz w:val="28"/>
                <w:szCs w:val="28"/>
                <w:lang w:eastAsia="en-GB"/>
                <w14:ligatures w14:val="none"/>
              </w:rPr>
              <w:t xml:space="preserve">ĐẤU TRANH PHẢN BÁC CÁC QUAN ĐIỂM SAI TRÁI, THÙ ĐỊCH TRONG </w:t>
            </w:r>
            <w:r w:rsidR="00D9376F">
              <w:rPr>
                <w:rFonts w:ascii="Times New Roman" w:eastAsia="Times New Roman" w:hAnsi="Times New Roman" w:cs="Times New Roman"/>
                <w:b/>
                <w:bCs/>
                <w:color w:val="333333"/>
                <w:kern w:val="0"/>
                <w:sz w:val="28"/>
                <w:szCs w:val="28"/>
                <w:lang w:eastAsia="en-GB"/>
                <w14:ligatures w14:val="none"/>
              </w:rPr>
              <w:t>TRƯỜNG MẦM NON</w:t>
            </w:r>
          </w:p>
          <w:p w14:paraId="04E1BA23" w14:textId="77777777" w:rsidR="00F14159" w:rsidRPr="00F14159" w:rsidRDefault="00F14159" w:rsidP="00F14159">
            <w:pPr>
              <w:spacing w:after="150"/>
              <w:jc w:val="center"/>
              <w:rPr>
                <w:rFonts w:ascii="Times New Roman" w:eastAsia="Times New Roman" w:hAnsi="Times New Roman" w:cs="Times New Roman"/>
                <w:color w:val="333333"/>
                <w:kern w:val="0"/>
                <w:sz w:val="28"/>
                <w:szCs w:val="28"/>
                <w:lang w:eastAsia="en-GB"/>
                <w14:ligatures w14:val="none"/>
              </w:rPr>
            </w:pPr>
            <w:r w:rsidRPr="00F14159">
              <w:rPr>
                <w:rFonts w:ascii="Times New Roman" w:eastAsia="Times New Roman" w:hAnsi="Times New Roman" w:cs="Times New Roman"/>
                <w:color w:val="333333"/>
                <w:kern w:val="0"/>
                <w:sz w:val="28"/>
                <w:szCs w:val="28"/>
                <w:lang w:eastAsia="en-GB"/>
                <w14:ligatures w14:val="none"/>
              </w:rPr>
              <w:t> </w:t>
            </w:r>
          </w:p>
          <w:p w14:paraId="30FA3597" w14:textId="77777777" w:rsidR="00F14159" w:rsidRDefault="00F14159" w:rsidP="00F14159">
            <w:pPr>
              <w:spacing w:after="150"/>
              <w:jc w:val="center"/>
              <w:rPr>
                <w:rFonts w:ascii="Times New Roman" w:eastAsia="Times New Roman" w:hAnsi="Times New Roman" w:cs="Times New Roman"/>
                <w:color w:val="333333"/>
                <w:kern w:val="0"/>
                <w:sz w:val="28"/>
                <w:szCs w:val="28"/>
                <w:lang w:eastAsia="en-GB"/>
                <w14:ligatures w14:val="none"/>
              </w:rPr>
            </w:pPr>
          </w:p>
          <w:p w14:paraId="22829487" w14:textId="77777777" w:rsidR="00F14159" w:rsidRDefault="00F14159" w:rsidP="00F14159">
            <w:pPr>
              <w:spacing w:after="150"/>
              <w:jc w:val="center"/>
              <w:rPr>
                <w:rFonts w:ascii="Times New Roman" w:eastAsia="Times New Roman" w:hAnsi="Times New Roman" w:cs="Times New Roman"/>
                <w:color w:val="333333"/>
                <w:kern w:val="0"/>
                <w:sz w:val="28"/>
                <w:szCs w:val="28"/>
                <w:lang w:eastAsia="en-GB"/>
                <w14:ligatures w14:val="none"/>
              </w:rPr>
            </w:pPr>
          </w:p>
          <w:p w14:paraId="62AE8816" w14:textId="7AA542A2" w:rsidR="00F14159" w:rsidRPr="00F14159" w:rsidRDefault="00F14159" w:rsidP="00F14159">
            <w:pPr>
              <w:spacing w:after="150"/>
              <w:jc w:val="center"/>
              <w:rPr>
                <w:rFonts w:ascii="Times New Roman" w:eastAsia="Times New Roman" w:hAnsi="Times New Roman" w:cs="Times New Roman"/>
                <w:color w:val="333333"/>
                <w:kern w:val="0"/>
                <w:sz w:val="28"/>
                <w:szCs w:val="28"/>
                <w:lang w:eastAsia="en-GB"/>
                <w14:ligatures w14:val="none"/>
              </w:rPr>
            </w:pPr>
            <w:r w:rsidRPr="00F14159">
              <w:rPr>
                <w:rFonts w:ascii="Times New Roman" w:eastAsia="Times New Roman" w:hAnsi="Times New Roman" w:cs="Times New Roman"/>
                <w:color w:val="333333"/>
                <w:kern w:val="0"/>
                <w:sz w:val="28"/>
                <w:szCs w:val="28"/>
                <w:lang w:eastAsia="en-GB"/>
                <w14:ligatures w14:val="none"/>
              </w:rPr>
              <w:t> </w:t>
            </w:r>
          </w:p>
          <w:p w14:paraId="7B288624" w14:textId="77777777" w:rsidR="00F14159" w:rsidRDefault="00F14159" w:rsidP="00F14159">
            <w:pPr>
              <w:spacing w:after="150"/>
              <w:outlineLvl w:val="0"/>
              <w:rPr>
                <w:rFonts w:ascii="Times New Roman" w:eastAsia="Times New Roman" w:hAnsi="Times New Roman" w:cs="Times New Roman"/>
                <w:color w:val="333333"/>
                <w:kern w:val="36"/>
                <w:sz w:val="28"/>
                <w:szCs w:val="28"/>
                <w:lang w:eastAsia="en-GB"/>
                <w14:ligatures w14:val="none"/>
              </w:rPr>
            </w:pPr>
          </w:p>
          <w:p w14:paraId="16CBE89B" w14:textId="77777777" w:rsidR="00F7190C" w:rsidRDefault="00F7190C" w:rsidP="00F14159">
            <w:pPr>
              <w:spacing w:after="150"/>
              <w:outlineLvl w:val="0"/>
              <w:rPr>
                <w:rFonts w:ascii="Times New Roman" w:eastAsia="Times New Roman" w:hAnsi="Times New Roman" w:cs="Times New Roman"/>
                <w:color w:val="333333"/>
                <w:kern w:val="36"/>
                <w:sz w:val="28"/>
                <w:szCs w:val="28"/>
                <w:lang w:eastAsia="en-GB"/>
                <w14:ligatures w14:val="none"/>
              </w:rPr>
            </w:pPr>
          </w:p>
          <w:p w14:paraId="563FC0C0" w14:textId="77777777" w:rsidR="00F7190C" w:rsidRDefault="00F7190C" w:rsidP="00F14159">
            <w:pPr>
              <w:spacing w:after="150"/>
              <w:outlineLvl w:val="0"/>
              <w:rPr>
                <w:rFonts w:ascii="Times New Roman" w:eastAsia="Times New Roman" w:hAnsi="Times New Roman" w:cs="Times New Roman"/>
                <w:color w:val="333333"/>
                <w:kern w:val="36"/>
                <w:sz w:val="28"/>
                <w:szCs w:val="28"/>
                <w:lang w:eastAsia="en-GB"/>
                <w14:ligatures w14:val="none"/>
              </w:rPr>
            </w:pPr>
          </w:p>
          <w:p w14:paraId="2F2E5B17" w14:textId="77777777" w:rsidR="00F7190C" w:rsidRDefault="00F7190C" w:rsidP="00F14159">
            <w:pPr>
              <w:spacing w:after="150"/>
              <w:outlineLvl w:val="0"/>
              <w:rPr>
                <w:rFonts w:ascii="Times New Roman" w:eastAsia="Times New Roman" w:hAnsi="Times New Roman" w:cs="Times New Roman"/>
                <w:color w:val="333333"/>
                <w:kern w:val="36"/>
                <w:sz w:val="28"/>
                <w:szCs w:val="28"/>
                <w:lang w:eastAsia="en-GB"/>
                <w14:ligatures w14:val="none"/>
              </w:rPr>
            </w:pPr>
          </w:p>
          <w:p w14:paraId="029A98D6" w14:textId="77777777" w:rsidR="00F7190C" w:rsidRDefault="00F7190C" w:rsidP="00F14159">
            <w:pPr>
              <w:spacing w:after="150"/>
              <w:outlineLvl w:val="0"/>
              <w:rPr>
                <w:rFonts w:ascii="Times New Roman" w:eastAsia="Times New Roman" w:hAnsi="Times New Roman" w:cs="Times New Roman"/>
                <w:color w:val="333333"/>
                <w:kern w:val="36"/>
                <w:sz w:val="28"/>
                <w:szCs w:val="28"/>
                <w:lang w:eastAsia="en-GB"/>
                <w14:ligatures w14:val="none"/>
              </w:rPr>
            </w:pPr>
          </w:p>
          <w:p w14:paraId="6CD018A7" w14:textId="5F84DE2D" w:rsidR="00F14159" w:rsidRPr="00F14159" w:rsidRDefault="00F7190C" w:rsidP="00F14159">
            <w:pPr>
              <w:spacing w:after="150"/>
              <w:jc w:val="center"/>
              <w:outlineLvl w:val="0"/>
              <w:rPr>
                <w:rFonts w:ascii="Times New Roman" w:eastAsia="Times New Roman" w:hAnsi="Times New Roman" w:cs="Times New Roman"/>
                <w:b/>
                <w:bCs/>
                <w:i/>
                <w:iCs/>
                <w:color w:val="333333"/>
                <w:kern w:val="36"/>
                <w:sz w:val="28"/>
                <w:szCs w:val="28"/>
                <w:lang w:eastAsia="en-GB"/>
                <w14:ligatures w14:val="none"/>
              </w:rPr>
            </w:pPr>
            <w:r>
              <w:rPr>
                <w:rFonts w:ascii="Times New Roman" w:eastAsia="Times New Roman" w:hAnsi="Times New Roman" w:cs="Times New Roman"/>
                <w:b/>
                <w:bCs/>
                <w:i/>
                <w:iCs/>
                <w:color w:val="333333"/>
                <w:kern w:val="36"/>
                <w:sz w:val="28"/>
                <w:szCs w:val="28"/>
                <w:lang w:eastAsia="en-GB"/>
                <w14:ligatures w14:val="none"/>
              </w:rPr>
              <w:t xml:space="preserve">NĂM </w:t>
            </w:r>
            <w:r w:rsidR="00F14159" w:rsidRPr="00F14159">
              <w:rPr>
                <w:rFonts w:ascii="Times New Roman" w:eastAsia="Times New Roman" w:hAnsi="Times New Roman" w:cs="Times New Roman"/>
                <w:b/>
                <w:bCs/>
                <w:i/>
                <w:iCs/>
                <w:color w:val="333333"/>
                <w:kern w:val="36"/>
                <w:sz w:val="28"/>
                <w:szCs w:val="28"/>
                <w:lang w:eastAsia="en-GB"/>
                <w14:ligatures w14:val="none"/>
              </w:rPr>
              <w:t>2023</w:t>
            </w:r>
          </w:p>
        </w:tc>
      </w:tr>
    </w:tbl>
    <w:p w14:paraId="0B497E19" w14:textId="77777777" w:rsidR="00D9376F" w:rsidRDefault="00D9376F" w:rsidP="00D9376F">
      <w:pPr>
        <w:spacing w:after="0" w:line="360" w:lineRule="auto"/>
        <w:ind w:firstLine="720"/>
        <w:jc w:val="both"/>
        <w:rPr>
          <w:rFonts w:ascii="Times New Roman" w:hAnsi="Times New Roman" w:cs="Times New Roman"/>
          <w:i/>
          <w:iCs/>
          <w:color w:val="000000" w:themeColor="text1"/>
          <w:sz w:val="28"/>
          <w:szCs w:val="28"/>
          <w:shd w:val="clear" w:color="auto" w:fill="FFFFFF"/>
        </w:rPr>
      </w:pPr>
    </w:p>
    <w:p w14:paraId="18512EE6" w14:textId="02FC9288" w:rsidR="00A142E5" w:rsidRDefault="00D9376F" w:rsidP="00A142E5">
      <w:pPr>
        <w:spacing w:after="0" w:line="360" w:lineRule="auto"/>
        <w:jc w:val="center"/>
        <w:rPr>
          <w:rFonts w:ascii="Times New Roman" w:eastAsia="Times New Roman" w:hAnsi="Times New Roman" w:cs="Times New Roman"/>
          <w:b/>
          <w:bCs/>
          <w:color w:val="333333"/>
          <w:kern w:val="0"/>
          <w:sz w:val="28"/>
          <w:szCs w:val="28"/>
          <w:lang w:eastAsia="en-GB"/>
          <w14:ligatures w14:val="none"/>
        </w:rPr>
      </w:pPr>
      <w:r w:rsidRPr="00D9376F">
        <w:rPr>
          <w:rFonts w:ascii="Times New Roman" w:hAnsi="Times New Roman" w:cs="Times New Roman"/>
          <w:b/>
          <w:bCs/>
          <w:color w:val="000000" w:themeColor="text1"/>
          <w:sz w:val="28"/>
          <w:szCs w:val="28"/>
          <w:shd w:val="clear" w:color="auto" w:fill="FFFFFF"/>
        </w:rPr>
        <w:lastRenderedPageBreak/>
        <w:t>BÀI DỰ</w:t>
      </w:r>
      <w:r w:rsidR="00A142E5">
        <w:rPr>
          <w:rFonts w:ascii="Times New Roman" w:hAnsi="Times New Roman" w:cs="Times New Roman"/>
          <w:b/>
          <w:bCs/>
          <w:color w:val="000000" w:themeColor="text1"/>
          <w:sz w:val="28"/>
          <w:szCs w:val="28"/>
          <w:shd w:val="clear" w:color="auto" w:fill="FFFFFF"/>
        </w:rPr>
        <w:t xml:space="preserve"> THI</w:t>
      </w:r>
    </w:p>
    <w:p w14:paraId="368EA308" w14:textId="7D80F961" w:rsidR="00D9376F" w:rsidRPr="00F14159" w:rsidRDefault="00D9376F" w:rsidP="00A142E5">
      <w:pPr>
        <w:spacing w:after="0" w:line="360" w:lineRule="auto"/>
        <w:jc w:val="center"/>
        <w:rPr>
          <w:rFonts w:ascii="Times New Roman" w:eastAsia="Times New Roman" w:hAnsi="Times New Roman" w:cs="Times New Roman"/>
          <w:b/>
          <w:bCs/>
          <w:color w:val="000000" w:themeColor="text1"/>
          <w:kern w:val="0"/>
          <w:sz w:val="28"/>
          <w:szCs w:val="28"/>
          <w:lang w:eastAsia="en-GB"/>
          <w14:ligatures w14:val="none"/>
        </w:rPr>
      </w:pPr>
      <w:r w:rsidRPr="00F14159">
        <w:rPr>
          <w:rFonts w:ascii="Times New Roman" w:eastAsia="Times New Roman" w:hAnsi="Times New Roman" w:cs="Times New Roman"/>
          <w:b/>
          <w:bCs/>
          <w:color w:val="000000" w:themeColor="text1"/>
          <w:kern w:val="0"/>
          <w:sz w:val="28"/>
          <w:szCs w:val="28"/>
          <w:lang w:eastAsia="en-GB"/>
          <w14:ligatures w14:val="none"/>
        </w:rPr>
        <w:t>BẢO VỆ NỀN TẢNG TƯ TƯỞNG CỦA ĐẢNG</w:t>
      </w:r>
      <w:r w:rsidRPr="00D9376F">
        <w:rPr>
          <w:rFonts w:ascii="Times New Roman" w:eastAsia="Times New Roman" w:hAnsi="Times New Roman" w:cs="Times New Roman"/>
          <w:b/>
          <w:bCs/>
          <w:color w:val="000000" w:themeColor="text1"/>
          <w:kern w:val="0"/>
          <w:sz w:val="28"/>
          <w:szCs w:val="28"/>
          <w:lang w:eastAsia="en-GB"/>
          <w14:ligatures w14:val="none"/>
        </w:rPr>
        <w:t>, ĐẤU TRANH PHẢN BÁC CÁC QUAN ĐIỂM SAI TRÁI, THÙ ĐỊCH TRONG</w:t>
      </w:r>
      <w:r w:rsidR="003C5E97">
        <w:rPr>
          <w:rFonts w:ascii="Times New Roman" w:eastAsia="Times New Roman" w:hAnsi="Times New Roman" w:cs="Times New Roman"/>
          <w:b/>
          <w:bCs/>
          <w:color w:val="000000" w:themeColor="text1"/>
          <w:kern w:val="0"/>
          <w:sz w:val="28"/>
          <w:szCs w:val="28"/>
          <w:lang w:eastAsia="en-GB"/>
          <w14:ligatures w14:val="none"/>
        </w:rPr>
        <w:t xml:space="preserve"> TÌNH HÌNH MỚI TẠI</w:t>
      </w:r>
      <w:r w:rsidRPr="00D9376F">
        <w:rPr>
          <w:rFonts w:ascii="Times New Roman" w:eastAsia="Times New Roman" w:hAnsi="Times New Roman" w:cs="Times New Roman"/>
          <w:b/>
          <w:bCs/>
          <w:color w:val="000000" w:themeColor="text1"/>
          <w:kern w:val="0"/>
          <w:sz w:val="28"/>
          <w:szCs w:val="28"/>
          <w:lang w:eastAsia="en-GB"/>
          <w14:ligatures w14:val="none"/>
        </w:rPr>
        <w:t xml:space="preserve"> TRƯỜNG MẦM NON</w:t>
      </w:r>
    </w:p>
    <w:p w14:paraId="03C9E038" w14:textId="1CCBA180" w:rsidR="00D9376F" w:rsidRDefault="00D9376F" w:rsidP="00D9376F">
      <w:pPr>
        <w:spacing w:after="0" w:line="360" w:lineRule="auto"/>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*LOẠI HÌNH BÀI VIẾT: BÁO IN</w:t>
      </w:r>
    </w:p>
    <w:p w14:paraId="45C56222" w14:textId="48097814" w:rsidR="00D9376F" w:rsidRPr="00D9376F" w:rsidRDefault="00D9376F" w:rsidP="00D9376F">
      <w:pPr>
        <w:spacing w:after="0" w:line="360" w:lineRule="auto"/>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*TÓM TẮT BÀI VIẾT:</w:t>
      </w:r>
    </w:p>
    <w:p w14:paraId="7CAB756F" w14:textId="05BE594A" w:rsidR="00D9376F" w:rsidRDefault="009C4F03" w:rsidP="00D9376F">
      <w:pPr>
        <w:spacing w:after="0" w:line="360" w:lineRule="auto"/>
        <w:ind w:firstLine="720"/>
        <w:jc w:val="both"/>
        <w:rPr>
          <w:rFonts w:ascii="Times New Roman" w:eastAsia="Times New Roman" w:hAnsi="Times New Roman" w:cs="Times New Roman"/>
          <w:i/>
          <w:iCs/>
          <w:color w:val="000000" w:themeColor="text1"/>
          <w:kern w:val="0"/>
          <w:sz w:val="28"/>
          <w:szCs w:val="28"/>
          <w:lang w:eastAsia="en-GB"/>
          <w14:ligatures w14:val="none"/>
        </w:rPr>
      </w:pPr>
      <w:r w:rsidRPr="00D9376F">
        <w:rPr>
          <w:rFonts w:ascii="Times New Roman" w:hAnsi="Times New Roman" w:cs="Times New Roman"/>
          <w:i/>
          <w:iCs/>
          <w:color w:val="000000" w:themeColor="text1"/>
          <w:sz w:val="28"/>
          <w:szCs w:val="28"/>
          <w:shd w:val="clear" w:color="auto" w:fill="FFFFFF"/>
        </w:rPr>
        <w:t>Bảo vệ nền tảng tư tưởng của Đảng là bảo vệ Cương lĩnh chính trị, đường lối lãnh đạo của Đảng, bảo vệ lợi ích dân tộc, bảo vệ công cuộc đổi mới, công nghiệp hóa, hiện đại hóa đất nước và hội nhập quốc tế, giữ vững môi trường hòa bình, ổn định để phát triển đất nước; đồng thời đấu tranh phản bác có hiệu quả các quan điểm sai trái, thù địch, những luận điệu xuyên tạc, bịa đặt, hạ thấp uy tín, vai trò lãnh đạo của Đảng, chia rẽ đoàn kết, gây mất niềm tin trong cán bộ, đảng viên và Nhân dân…</w:t>
      </w:r>
      <w:r w:rsidR="00D9376F" w:rsidRPr="00D9376F">
        <w:rPr>
          <w:rFonts w:ascii="Times New Roman" w:eastAsia="Times New Roman" w:hAnsi="Times New Roman" w:cs="Times New Roman"/>
          <w:color w:val="000000" w:themeColor="text1"/>
          <w:kern w:val="0"/>
          <w:sz w:val="28"/>
          <w:szCs w:val="28"/>
          <w:lang w:eastAsia="en-GB"/>
          <w14:ligatures w14:val="none"/>
        </w:rPr>
        <w:t xml:space="preserve"> </w:t>
      </w:r>
      <w:r w:rsidR="00D9376F" w:rsidRPr="00F14159">
        <w:rPr>
          <w:rFonts w:ascii="Times New Roman" w:eastAsia="Times New Roman" w:hAnsi="Times New Roman" w:cs="Times New Roman"/>
          <w:i/>
          <w:iCs/>
          <w:color w:val="000000" w:themeColor="text1"/>
          <w:kern w:val="0"/>
          <w:sz w:val="28"/>
          <w:szCs w:val="28"/>
          <w:lang w:eastAsia="en-GB"/>
          <w14:ligatures w14:val="none"/>
        </w:rPr>
        <w:t>Đội ngũ giáo viên luôn tiên phong trong mọi hoạt động, là lực lượng nòng cốt, xung kích trong công tác bảo vệ nền tảng tư tưởng của Đảng, để bảo vệ, đấu tranh phản bác có hiệu quả các quan điểm sai trái, thù địch. Đây là nội dung cơ bản, vừa là nhiệm vụ quan trọng hàng đầu, vừa là công việc tự giác, thường xuyên của mỗi giáo viên.</w:t>
      </w:r>
    </w:p>
    <w:p w14:paraId="0D97A060" w14:textId="1BFBBD59" w:rsidR="009C4F03" w:rsidRPr="003C5E97" w:rsidRDefault="003C5E97" w:rsidP="003C5E97">
      <w:pPr>
        <w:spacing w:after="0" w:line="360" w:lineRule="auto"/>
        <w:jc w:val="both"/>
        <w:rPr>
          <w:rFonts w:ascii="Times New Roman" w:eastAsia="Times New Roman" w:hAnsi="Times New Roman" w:cs="Times New Roman"/>
          <w:b/>
          <w:bCs/>
          <w:color w:val="000000" w:themeColor="text1"/>
          <w:kern w:val="0"/>
          <w:sz w:val="28"/>
          <w:szCs w:val="28"/>
          <w:lang w:eastAsia="en-GB"/>
          <w14:ligatures w14:val="none"/>
        </w:rPr>
      </w:pPr>
      <w:r w:rsidRPr="00F14159">
        <w:rPr>
          <w:rFonts w:ascii="Times New Roman" w:eastAsia="Times New Roman" w:hAnsi="Times New Roman" w:cs="Times New Roman"/>
          <w:b/>
          <w:bCs/>
          <w:color w:val="000000" w:themeColor="text1"/>
          <w:kern w:val="0"/>
          <w:sz w:val="28"/>
          <w:szCs w:val="28"/>
          <w:lang w:eastAsia="en-GB"/>
          <w14:ligatures w14:val="none"/>
        </w:rPr>
        <w:t>BẢO VỆ NỀN TẢNG TƯ TƯỞNG CỦA ĐẢNG</w:t>
      </w:r>
      <w:r w:rsidRPr="00D9376F">
        <w:rPr>
          <w:rFonts w:ascii="Times New Roman" w:eastAsia="Times New Roman" w:hAnsi="Times New Roman" w:cs="Times New Roman"/>
          <w:b/>
          <w:bCs/>
          <w:color w:val="000000" w:themeColor="text1"/>
          <w:kern w:val="0"/>
          <w:sz w:val="28"/>
          <w:szCs w:val="28"/>
          <w:lang w:eastAsia="en-GB"/>
          <w14:ligatures w14:val="none"/>
        </w:rPr>
        <w:t>, ĐẤU TRANH PHẢN BÁC CÁC QUAN ĐIỂM SAI TRÁI, THÙ ĐỊCH TRONG</w:t>
      </w:r>
      <w:r>
        <w:rPr>
          <w:rFonts w:ascii="Times New Roman" w:eastAsia="Times New Roman" w:hAnsi="Times New Roman" w:cs="Times New Roman"/>
          <w:b/>
          <w:bCs/>
          <w:color w:val="000000" w:themeColor="text1"/>
          <w:kern w:val="0"/>
          <w:sz w:val="28"/>
          <w:szCs w:val="28"/>
          <w:lang w:eastAsia="en-GB"/>
          <w14:ligatures w14:val="none"/>
        </w:rPr>
        <w:t xml:space="preserve"> TÌNH HÌNH MỚI TẠI</w:t>
      </w:r>
      <w:r w:rsidRPr="00D9376F">
        <w:rPr>
          <w:rFonts w:ascii="Times New Roman" w:eastAsia="Times New Roman" w:hAnsi="Times New Roman" w:cs="Times New Roman"/>
          <w:b/>
          <w:bCs/>
          <w:color w:val="000000" w:themeColor="text1"/>
          <w:kern w:val="0"/>
          <w:sz w:val="28"/>
          <w:szCs w:val="28"/>
          <w:lang w:eastAsia="en-GB"/>
          <w14:ligatures w14:val="none"/>
        </w:rPr>
        <w:t xml:space="preserve"> TRƯỜNG MẦM NON</w:t>
      </w:r>
    </w:p>
    <w:p w14:paraId="53E7CF44" w14:textId="77777777" w:rsidR="00F14159" w:rsidRPr="00F14159" w:rsidRDefault="00F14159" w:rsidP="00B6082D">
      <w:pPr>
        <w:spacing w:after="0" w:line="360" w:lineRule="auto"/>
        <w:ind w:firstLine="720"/>
        <w:jc w:val="both"/>
        <w:rPr>
          <w:rFonts w:ascii="Times New Roman" w:eastAsia="Times New Roman" w:hAnsi="Times New Roman" w:cs="Times New Roman"/>
          <w:color w:val="000000" w:themeColor="text1"/>
          <w:kern w:val="0"/>
          <w:sz w:val="28"/>
          <w:szCs w:val="28"/>
          <w:lang w:eastAsia="en-GB"/>
          <w14:ligatures w14:val="none"/>
        </w:rPr>
      </w:pPr>
      <w:r w:rsidRPr="00F14159">
        <w:rPr>
          <w:rFonts w:ascii="Times New Roman" w:eastAsia="Times New Roman" w:hAnsi="Times New Roman" w:cs="Times New Roman"/>
          <w:color w:val="000000" w:themeColor="text1"/>
          <w:kern w:val="0"/>
          <w:sz w:val="28"/>
          <w:szCs w:val="28"/>
          <w:lang w:eastAsia="en-GB"/>
          <w14:ligatures w14:val="none"/>
        </w:rPr>
        <w:t>Nghị quyết số 35-NQ/TW ngày 22/10/2018 của Bộ Chính trị xác định rõ: “Bảo vệ vững chắc nền tảng tư tưởng của Đảng là một nội dung cơ bản, sống còn của công tác xây dựng Đảng; là nhiệm vụ quan trọng hàng đầu của toàn Đảng, toàn quân, toàn dân, trong đó lực lượng tuyên giáo các cấp là nòng cốt; là công việc tự giác, thường xuyên của cấp ủy, tổ chức đảng, chính quyền, Mặt trận Tổ quốc Việt Nam và đoàn thể chính trị-xã hội các cấp; của từng địa phương, cơ quan, đơn vị và của từng cán bộ, đảng viên”.</w:t>
      </w:r>
    </w:p>
    <w:p w14:paraId="57F85F51" w14:textId="47A942C4" w:rsidR="00F14159" w:rsidRPr="00F14159" w:rsidRDefault="00F14159" w:rsidP="00B6082D">
      <w:pPr>
        <w:spacing w:after="0" w:line="360" w:lineRule="auto"/>
        <w:ind w:firstLine="720"/>
        <w:jc w:val="both"/>
        <w:rPr>
          <w:rFonts w:ascii="Times New Roman" w:eastAsia="Times New Roman" w:hAnsi="Times New Roman" w:cs="Times New Roman"/>
          <w:color w:val="000000" w:themeColor="text1"/>
          <w:kern w:val="0"/>
          <w:sz w:val="28"/>
          <w:szCs w:val="28"/>
          <w:lang w:eastAsia="en-GB"/>
          <w14:ligatures w14:val="none"/>
        </w:rPr>
      </w:pPr>
      <w:r w:rsidRPr="00F14159">
        <w:rPr>
          <w:rFonts w:ascii="Times New Roman" w:eastAsia="Times New Roman" w:hAnsi="Times New Roman" w:cs="Times New Roman"/>
          <w:color w:val="000000" w:themeColor="text1"/>
          <w:kern w:val="0"/>
          <w:sz w:val="28"/>
          <w:szCs w:val="28"/>
          <w:lang w:eastAsia="en-GB"/>
          <w14:ligatures w14:val="none"/>
        </w:rPr>
        <w:t xml:space="preserve">Từ khi Bộ Chính trị ban hành Nghị quyết số 35-NQ/TW ngày 22-10-2018 về tăng cường bảo vệ nền tảng tư tưởng của Đảng, đấu tranh phản bác các quan </w:t>
      </w:r>
      <w:r w:rsidRPr="00F14159">
        <w:rPr>
          <w:rFonts w:ascii="Times New Roman" w:eastAsia="Times New Roman" w:hAnsi="Times New Roman" w:cs="Times New Roman"/>
          <w:color w:val="000000" w:themeColor="text1"/>
          <w:kern w:val="0"/>
          <w:sz w:val="28"/>
          <w:szCs w:val="28"/>
          <w:lang w:eastAsia="en-GB"/>
          <w14:ligatures w14:val="none"/>
        </w:rPr>
        <w:lastRenderedPageBreak/>
        <w:t xml:space="preserve">điểm sai trái, thù địch trong tình hình mới, dưới sự chỉ đạo sát sao, kịp thời của Đảng ủy phường Chương Dương, Quận ủy Hoàn Kiếm, Chi bộ trường Mầm non </w:t>
      </w:r>
      <w:r w:rsidR="003C5E97">
        <w:rPr>
          <w:rFonts w:ascii="Times New Roman" w:eastAsia="Times New Roman" w:hAnsi="Times New Roman" w:cs="Times New Roman"/>
          <w:color w:val="000000" w:themeColor="text1"/>
          <w:kern w:val="0"/>
          <w:sz w:val="28"/>
          <w:szCs w:val="28"/>
          <w:lang w:eastAsia="en-GB"/>
          <w14:ligatures w14:val="none"/>
        </w:rPr>
        <w:t>Tân Hưng</w:t>
      </w:r>
      <w:r w:rsidRPr="00F14159">
        <w:rPr>
          <w:rFonts w:ascii="Times New Roman" w:eastAsia="Times New Roman" w:hAnsi="Times New Roman" w:cs="Times New Roman"/>
          <w:color w:val="000000" w:themeColor="text1"/>
          <w:kern w:val="0"/>
          <w:sz w:val="28"/>
          <w:szCs w:val="28"/>
          <w:lang w:eastAsia="en-GB"/>
          <w14:ligatures w14:val="none"/>
        </w:rPr>
        <w:t xml:space="preserve"> đã rất quan tâm lãnh đạo triển khai các nội dung của Nghị quyết trên tất cả các phương diện, đồng thời không ngừng sáng tạo các hình thức, phương pháp thực hiện phù hợp với điều kiện thực tế, từng bước thực hiện Nghị quyết một cách thiết thực, đạt hiệu quả. Nhận thức rõ vai trò nòng cốt, tiên phong của đội ngũ giáo viên trong thực hiện Nghị quyết 35, thời gian qua Chi bộ trường Mầm non </w:t>
      </w:r>
      <w:r w:rsidR="00D06FE6">
        <w:rPr>
          <w:rFonts w:ascii="Times New Roman" w:eastAsia="Times New Roman" w:hAnsi="Times New Roman" w:cs="Times New Roman"/>
          <w:color w:val="000000" w:themeColor="text1"/>
          <w:kern w:val="0"/>
          <w:sz w:val="28"/>
          <w:szCs w:val="28"/>
          <w:lang w:eastAsia="en-GB"/>
          <w14:ligatures w14:val="none"/>
        </w:rPr>
        <w:t>Tân Hưng</w:t>
      </w:r>
      <w:r w:rsidRPr="00F14159">
        <w:rPr>
          <w:rFonts w:ascii="Times New Roman" w:eastAsia="Times New Roman" w:hAnsi="Times New Roman" w:cs="Times New Roman"/>
          <w:color w:val="000000" w:themeColor="text1"/>
          <w:kern w:val="0"/>
          <w:sz w:val="28"/>
          <w:szCs w:val="28"/>
          <w:lang w:eastAsia="en-GB"/>
          <w14:ligatures w14:val="none"/>
        </w:rPr>
        <w:t xml:space="preserve"> đã dành sự quan tâm đặc biệt nhằm phát huy vai trò của đội ngũ giáo viên trong tất cả các lĩnh vực chính thực hiện bảo vệ nền tảng tư tưởng của Đảng, đấu tranh phản bác các quan điểm lệch lạc, sai trái, thù địch tại Chi bộ. Đội ngũ giáo viên của trường cũng đã có nhiều cố gắng, nỗ lực vượt bậc và đã đạt được những kết quả đáng ghi nhận.</w:t>
      </w:r>
    </w:p>
    <w:p w14:paraId="6E6D898E" w14:textId="77777777" w:rsidR="00F14159" w:rsidRPr="00F14159" w:rsidRDefault="00F14159" w:rsidP="00B6082D">
      <w:pPr>
        <w:spacing w:after="0" w:line="360" w:lineRule="auto"/>
        <w:ind w:firstLine="720"/>
        <w:jc w:val="both"/>
        <w:rPr>
          <w:rFonts w:ascii="Times New Roman" w:eastAsia="Times New Roman" w:hAnsi="Times New Roman" w:cs="Times New Roman"/>
          <w:color w:val="000000" w:themeColor="text1"/>
          <w:kern w:val="0"/>
          <w:sz w:val="28"/>
          <w:szCs w:val="28"/>
          <w:lang w:eastAsia="en-GB"/>
          <w14:ligatures w14:val="none"/>
        </w:rPr>
      </w:pPr>
      <w:r w:rsidRPr="00F14159">
        <w:rPr>
          <w:rFonts w:ascii="Times New Roman" w:eastAsia="Times New Roman" w:hAnsi="Times New Roman" w:cs="Times New Roman"/>
          <w:color w:val="000000" w:themeColor="text1"/>
          <w:kern w:val="0"/>
          <w:sz w:val="28"/>
          <w:szCs w:val="28"/>
          <w:lang w:eastAsia="en-GB"/>
          <w14:ligatures w14:val="none"/>
        </w:rPr>
        <w:t>Để phát huy được vai trò hạt nhân chính trị của giáo viên nhằm góp phần bảo vệ nền tảng tư tưởng của Đảng, đấu tranh phản bác các quan điểm sai trái, thù địch trong tình hình mới, chi bộ nhà trường đã và đang thực hiện tốt một số giải pháp sau:</w:t>
      </w:r>
    </w:p>
    <w:p w14:paraId="7B42F256" w14:textId="081556C8" w:rsidR="00F14159" w:rsidRPr="00F14159" w:rsidRDefault="00F14159" w:rsidP="00B6082D">
      <w:pPr>
        <w:spacing w:after="0" w:line="360" w:lineRule="auto"/>
        <w:ind w:firstLine="720"/>
        <w:jc w:val="both"/>
        <w:rPr>
          <w:rFonts w:ascii="Times New Roman" w:eastAsia="Times New Roman" w:hAnsi="Times New Roman" w:cs="Times New Roman"/>
          <w:i/>
          <w:iCs/>
          <w:color w:val="000000" w:themeColor="text1"/>
          <w:kern w:val="0"/>
          <w:sz w:val="28"/>
          <w:szCs w:val="28"/>
          <w:lang w:eastAsia="en-GB"/>
          <w14:ligatures w14:val="none"/>
        </w:rPr>
      </w:pPr>
      <w:r w:rsidRPr="00F14159">
        <w:rPr>
          <w:rFonts w:ascii="Times New Roman" w:eastAsia="Times New Roman" w:hAnsi="Times New Roman" w:cs="Times New Roman"/>
          <w:i/>
          <w:iCs/>
          <w:color w:val="000000" w:themeColor="text1"/>
          <w:kern w:val="0"/>
          <w:sz w:val="28"/>
          <w:szCs w:val="28"/>
          <w:lang w:eastAsia="en-GB"/>
          <w14:ligatures w14:val="none"/>
        </w:rPr>
        <w:t>Một là, tăng cường giáo dục chủ nghĩa Mác-Lênin, tư tưởng Hồ Chí Minh, chủ trương, đường lối của Đảng, chính sách, pháp luật của Nhà nước cho</w:t>
      </w:r>
      <w:r w:rsidR="003C5E97">
        <w:rPr>
          <w:rFonts w:ascii="Times New Roman" w:eastAsia="Times New Roman" w:hAnsi="Times New Roman" w:cs="Times New Roman"/>
          <w:i/>
          <w:iCs/>
          <w:color w:val="000000" w:themeColor="text1"/>
          <w:kern w:val="0"/>
          <w:sz w:val="28"/>
          <w:szCs w:val="28"/>
          <w:lang w:eastAsia="en-GB"/>
          <w14:ligatures w14:val="none"/>
        </w:rPr>
        <w:t xml:space="preserve"> đội ngũ cán bộ, </w:t>
      </w:r>
      <w:r w:rsidRPr="00F14159">
        <w:rPr>
          <w:rFonts w:ascii="Times New Roman" w:eastAsia="Times New Roman" w:hAnsi="Times New Roman" w:cs="Times New Roman"/>
          <w:i/>
          <w:iCs/>
          <w:color w:val="000000" w:themeColor="text1"/>
          <w:kern w:val="0"/>
          <w:sz w:val="28"/>
          <w:szCs w:val="28"/>
          <w:lang w:eastAsia="en-GB"/>
          <w14:ligatures w14:val="none"/>
        </w:rPr>
        <w:t>giáo viên</w:t>
      </w:r>
      <w:r w:rsidR="003C5E97">
        <w:rPr>
          <w:rFonts w:ascii="Times New Roman" w:eastAsia="Times New Roman" w:hAnsi="Times New Roman" w:cs="Times New Roman"/>
          <w:i/>
          <w:iCs/>
          <w:color w:val="000000" w:themeColor="text1"/>
          <w:kern w:val="0"/>
          <w:sz w:val="28"/>
          <w:szCs w:val="28"/>
          <w:lang w:eastAsia="en-GB"/>
          <w14:ligatures w14:val="none"/>
        </w:rPr>
        <w:t>, công nhân viên trong nhà trường</w:t>
      </w:r>
      <w:r w:rsidRPr="00F14159">
        <w:rPr>
          <w:rFonts w:ascii="Times New Roman" w:eastAsia="Times New Roman" w:hAnsi="Times New Roman" w:cs="Times New Roman"/>
          <w:i/>
          <w:iCs/>
          <w:color w:val="000000" w:themeColor="text1"/>
          <w:kern w:val="0"/>
          <w:sz w:val="28"/>
          <w:szCs w:val="28"/>
          <w:lang w:eastAsia="en-GB"/>
          <w14:ligatures w14:val="none"/>
        </w:rPr>
        <w:t>.</w:t>
      </w:r>
    </w:p>
    <w:p w14:paraId="5257C0DB" w14:textId="73F49BD4" w:rsidR="00F14159" w:rsidRDefault="00F14159" w:rsidP="00B6082D">
      <w:pPr>
        <w:spacing w:after="0" w:line="360" w:lineRule="auto"/>
        <w:ind w:firstLine="720"/>
        <w:jc w:val="both"/>
        <w:rPr>
          <w:rFonts w:ascii="Times New Roman" w:eastAsia="Times New Roman" w:hAnsi="Times New Roman" w:cs="Times New Roman"/>
          <w:color w:val="000000" w:themeColor="text1"/>
          <w:kern w:val="0"/>
          <w:sz w:val="28"/>
          <w:szCs w:val="28"/>
          <w:lang w:eastAsia="en-GB"/>
          <w14:ligatures w14:val="none"/>
        </w:rPr>
      </w:pPr>
      <w:r w:rsidRPr="00F14159">
        <w:rPr>
          <w:rFonts w:ascii="Times New Roman" w:eastAsia="Times New Roman" w:hAnsi="Times New Roman" w:cs="Times New Roman"/>
          <w:color w:val="000000" w:themeColor="text1"/>
          <w:kern w:val="0"/>
          <w:sz w:val="28"/>
          <w:szCs w:val="28"/>
          <w:lang w:eastAsia="en-GB"/>
          <w14:ligatures w14:val="none"/>
        </w:rPr>
        <w:t>Bồi dưỡng, cập nhật kiến thức lý luận chính trị, quán triệt, tuyên truyền các chủ trương của Đảng, chính sách, pháp luật của Nhà nước</w:t>
      </w:r>
      <w:r w:rsidR="003C5E97">
        <w:rPr>
          <w:rFonts w:ascii="Times New Roman" w:eastAsia="Times New Roman" w:hAnsi="Times New Roman" w:cs="Times New Roman"/>
          <w:color w:val="000000" w:themeColor="text1"/>
          <w:kern w:val="0"/>
          <w:sz w:val="28"/>
          <w:szCs w:val="28"/>
          <w:lang w:eastAsia="en-GB"/>
          <w14:ligatures w14:val="none"/>
        </w:rPr>
        <w:t>,</w:t>
      </w:r>
      <w:r w:rsidRPr="00F14159">
        <w:rPr>
          <w:rFonts w:ascii="Times New Roman" w:eastAsia="Times New Roman" w:hAnsi="Times New Roman" w:cs="Times New Roman"/>
          <w:color w:val="000000" w:themeColor="text1"/>
          <w:kern w:val="0"/>
          <w:sz w:val="28"/>
          <w:szCs w:val="28"/>
          <w:lang w:eastAsia="en-GB"/>
          <w14:ligatures w14:val="none"/>
        </w:rPr>
        <w:t xml:space="preserve"> tổ chức các cuộc thi trực tuyến tìm hiểu về chủ nghĩa Mác-Lênin, tư tưởng Hồ Chí Minh, về Đảng ta, về ngành giáo dục,... nhằm thu hút đông đảo giáo viên tham gia. Đây là những quan điểm, tư tưởng đã được C.Mác, Ph.Ăngghen, V.I.Lênin và Chủ tịch Hồ Chí Minh đưa ra trong quá trình hoạt động cách mạng. Đó là những tri thức lý luận có tính cách mạng và khoa học; là vũ khí lý luận sắc bén của giai cấp công nhân và nhân dân lao động trong cuộc đấu tranh giải phóng giai cấp, giải phóng dân tộc và giải phóng toàn nhân loại. Vì vậy, việc học tập lý luận chính trị chính giúp cho mỗi cán bộ, đảng viên, trong đó đặc biệt là giáo viên hiểu đúng bản chất, vai trò </w:t>
      </w:r>
      <w:r w:rsidRPr="00F14159">
        <w:rPr>
          <w:rFonts w:ascii="Times New Roman" w:eastAsia="Times New Roman" w:hAnsi="Times New Roman" w:cs="Times New Roman"/>
          <w:color w:val="000000" w:themeColor="text1"/>
          <w:kern w:val="0"/>
          <w:sz w:val="28"/>
          <w:szCs w:val="28"/>
          <w:lang w:eastAsia="en-GB"/>
          <w14:ligatures w14:val="none"/>
        </w:rPr>
        <w:lastRenderedPageBreak/>
        <w:t>của chủ nghĩa Mác - Lênin, tư tưởng Hồ Chí Minh đối với sự nghiệp xây dựng và bảo vệ Tổ quốc ở Việt Nam; đồng thời, hiểu được tầm quan trọng của việc bảo vệ nền tảng tư tưởng của Đảng trong giai đoạn hiện nay.</w:t>
      </w:r>
    </w:p>
    <w:p w14:paraId="0EC8F935" w14:textId="4F0D2C89" w:rsidR="00E41FE2" w:rsidRPr="00F14159" w:rsidRDefault="00E41FE2" w:rsidP="00E41FE2">
      <w:pPr>
        <w:spacing w:after="0" w:line="360" w:lineRule="auto"/>
        <w:jc w:val="both"/>
        <w:rPr>
          <w:rFonts w:ascii="Times New Roman" w:eastAsia="Times New Roman" w:hAnsi="Times New Roman" w:cs="Times New Roman"/>
          <w:color w:val="000000" w:themeColor="text1"/>
          <w:kern w:val="0"/>
          <w:sz w:val="28"/>
          <w:szCs w:val="28"/>
          <w:lang w:eastAsia="en-GB"/>
          <w14:ligatures w14:val="none"/>
        </w:rPr>
      </w:pPr>
      <w:r w:rsidRPr="00E41FE2">
        <w:rPr>
          <w:rFonts w:ascii="Times New Roman" w:eastAsia="Calibri" w:hAnsi="Times New Roman" w:cs="Times New Roman"/>
          <w:noProof/>
          <w:color w:val="000000"/>
          <w:kern w:val="0"/>
          <w:sz w:val="28"/>
          <w:szCs w:val="28"/>
          <w:shd w:val="clear" w:color="auto" w:fill="FFFFFF"/>
          <w:lang w:val="en-US"/>
          <w14:ligatures w14:val="none"/>
        </w:rPr>
        <w:drawing>
          <wp:inline distT="0" distB="0" distL="0" distR="0" wp14:anchorId="47726C25" wp14:editId="0CD0BB7E">
            <wp:extent cx="5802923" cy="3247390"/>
            <wp:effectExtent l="0" t="0" r="7620" b="0"/>
            <wp:docPr id="16" name="Picture 16" descr="A group of people with a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people with a flag&#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5820031" cy="3256964"/>
                    </a:xfrm>
                    <a:prstGeom prst="rect">
                      <a:avLst/>
                    </a:prstGeom>
                  </pic:spPr>
                </pic:pic>
              </a:graphicData>
            </a:graphic>
          </wp:inline>
        </w:drawing>
      </w:r>
    </w:p>
    <w:p w14:paraId="0AAAE37D" w14:textId="0937CA0B" w:rsidR="00E41FE2" w:rsidRPr="00E41FE2" w:rsidRDefault="00E41FE2" w:rsidP="00E41FE2">
      <w:pPr>
        <w:spacing w:after="0" w:line="360" w:lineRule="auto"/>
        <w:jc w:val="center"/>
        <w:rPr>
          <w:rFonts w:ascii="Times New Roman" w:eastAsia="Calibri" w:hAnsi="Times New Roman" w:cs="Times New Roman"/>
          <w:color w:val="FF0000"/>
          <w:kern w:val="0"/>
          <w:sz w:val="20"/>
          <w:szCs w:val="20"/>
          <w:shd w:val="clear" w:color="auto" w:fill="FFFFFF"/>
          <w:lang w:val="en-US"/>
          <w14:ligatures w14:val="none"/>
        </w:rPr>
      </w:pPr>
      <w:r w:rsidRPr="00E41FE2">
        <w:rPr>
          <w:rFonts w:ascii="Times New Roman" w:eastAsia="Calibri" w:hAnsi="Times New Roman" w:cs="Times New Roman"/>
          <w:color w:val="FF0000"/>
          <w:kern w:val="0"/>
          <w:sz w:val="20"/>
          <w:szCs w:val="20"/>
          <w:shd w:val="clear" w:color="auto" w:fill="FFFFFF"/>
          <w:lang w:val="en-US"/>
          <w14:ligatures w14:val="none"/>
        </w:rPr>
        <w:t>Bảo vệ nền tảng tư tưởng của Đảng là trách nhiệm, nghĩa vụ của mọi công dân Việt Nam</w:t>
      </w:r>
    </w:p>
    <w:p w14:paraId="0B8E75E4" w14:textId="1A5003B4" w:rsidR="00F14159" w:rsidRPr="00F14159" w:rsidRDefault="00F14159" w:rsidP="00B6082D">
      <w:pPr>
        <w:spacing w:after="0" w:line="360" w:lineRule="auto"/>
        <w:ind w:firstLine="720"/>
        <w:jc w:val="both"/>
        <w:rPr>
          <w:rFonts w:ascii="Times New Roman" w:eastAsia="Times New Roman" w:hAnsi="Times New Roman" w:cs="Times New Roman"/>
          <w:i/>
          <w:iCs/>
          <w:color w:val="000000" w:themeColor="text1"/>
          <w:kern w:val="0"/>
          <w:sz w:val="28"/>
          <w:szCs w:val="28"/>
          <w:lang w:eastAsia="en-GB"/>
          <w14:ligatures w14:val="none"/>
        </w:rPr>
      </w:pPr>
      <w:r w:rsidRPr="00F14159">
        <w:rPr>
          <w:rFonts w:ascii="Times New Roman" w:eastAsia="Times New Roman" w:hAnsi="Times New Roman" w:cs="Times New Roman"/>
          <w:i/>
          <w:iCs/>
          <w:color w:val="000000" w:themeColor="text1"/>
          <w:kern w:val="0"/>
          <w:sz w:val="28"/>
          <w:szCs w:val="28"/>
          <w:lang w:eastAsia="en-GB"/>
          <w14:ligatures w14:val="none"/>
        </w:rPr>
        <w:t>Hai là, chi bộ chủ động, sáng tạo trong tuyên truyền, vận động giáo viên tham gia đấu tranh phản bác các quan điểm sai trái, thù địch.</w:t>
      </w:r>
    </w:p>
    <w:p w14:paraId="734D679E" w14:textId="77777777" w:rsidR="00F14159" w:rsidRPr="00F14159" w:rsidRDefault="00F14159" w:rsidP="00B6082D">
      <w:pPr>
        <w:spacing w:after="0" w:line="360" w:lineRule="auto"/>
        <w:ind w:firstLine="720"/>
        <w:jc w:val="both"/>
        <w:rPr>
          <w:rFonts w:ascii="Times New Roman" w:eastAsia="Times New Roman" w:hAnsi="Times New Roman" w:cs="Times New Roman"/>
          <w:color w:val="000000" w:themeColor="text1"/>
          <w:kern w:val="0"/>
          <w:sz w:val="28"/>
          <w:szCs w:val="28"/>
          <w:lang w:eastAsia="en-GB"/>
          <w14:ligatures w14:val="none"/>
        </w:rPr>
      </w:pPr>
      <w:r w:rsidRPr="00F14159">
        <w:rPr>
          <w:rFonts w:ascii="Times New Roman" w:eastAsia="Times New Roman" w:hAnsi="Times New Roman" w:cs="Times New Roman"/>
          <w:color w:val="000000" w:themeColor="text1"/>
          <w:kern w:val="0"/>
          <w:sz w:val="28"/>
          <w:szCs w:val="28"/>
          <w:lang w:eastAsia="en-GB"/>
          <w14:ligatures w14:val="none"/>
        </w:rPr>
        <w:t>Đẩy mạnh công tác tuyên truyền cho giáo viên về Nghị quyết số 35-NQ/TW của Bộ Chính trị; đổi mới phương thức và nâng cao hiệu quả tuyên truyền, giáo dục, nâng cao nhận thức, lý tưởng cách mạng cho giáo viên thật sáng tạo, linh hoạt, sinh động với mục tiêu là giáo dục cho giáo viên sống và làm việc theo Hiến pháp và pháp luật, giữ gìn bản sắc văn hóa dân tộc; bồi dưỡng kiến thức, kỹ năng giúp giáo viên trong việc nhận diện và đấu tranh chống lại các quan điểm sai trái, thù địch. Các buổi sinh hoạt của chi bộ tại trường luôn phát huy hiệu quả.</w:t>
      </w:r>
    </w:p>
    <w:p w14:paraId="7B8D16A6" w14:textId="77777777" w:rsidR="00F14159" w:rsidRPr="00F14159" w:rsidRDefault="00F14159" w:rsidP="00B6082D">
      <w:pPr>
        <w:spacing w:after="0" w:line="360" w:lineRule="auto"/>
        <w:ind w:firstLine="720"/>
        <w:jc w:val="both"/>
        <w:rPr>
          <w:rFonts w:ascii="Times New Roman" w:eastAsia="Times New Roman" w:hAnsi="Times New Roman" w:cs="Times New Roman"/>
          <w:color w:val="000000" w:themeColor="text1"/>
          <w:kern w:val="0"/>
          <w:sz w:val="28"/>
          <w:szCs w:val="28"/>
          <w:lang w:eastAsia="en-GB"/>
          <w14:ligatures w14:val="none"/>
        </w:rPr>
      </w:pPr>
      <w:r w:rsidRPr="00F14159">
        <w:rPr>
          <w:rFonts w:ascii="Times New Roman" w:eastAsia="Times New Roman" w:hAnsi="Times New Roman" w:cs="Times New Roman"/>
          <w:i/>
          <w:iCs/>
          <w:color w:val="000000" w:themeColor="text1"/>
          <w:kern w:val="0"/>
          <w:sz w:val="28"/>
          <w:szCs w:val="28"/>
          <w:lang w:eastAsia="en-GB"/>
          <w14:ligatures w14:val="none"/>
        </w:rPr>
        <w:t>Ba là, phải am hiểu, biết quan sát, phát hiện, tỉnh táo quan sát kỹ để đọc, xem, tìm hiểu về những gì liên quan đến lĩnh vực tư tưởng hiển thị trên hệ thống mạng xã hội phổ biến ở Việt Nam hiện nay</w:t>
      </w:r>
      <w:r w:rsidRPr="00F14159">
        <w:rPr>
          <w:rFonts w:ascii="Times New Roman" w:eastAsia="Times New Roman" w:hAnsi="Times New Roman" w:cs="Times New Roman"/>
          <w:color w:val="000000" w:themeColor="text1"/>
          <w:kern w:val="0"/>
          <w:sz w:val="28"/>
          <w:szCs w:val="28"/>
          <w:lang w:eastAsia="en-GB"/>
          <w14:ligatures w14:val="none"/>
        </w:rPr>
        <w:t xml:space="preserve"> như Facebook, Zalo, Youtube… và biết xử lý vấn đề trong sử dụng mạng xã hội. Khi phát hiện một tình huống có vấn đề, một nội dung được cộng đồng mạng quan tâm, chia sẻ, bàn luận nhiều thì mở </w:t>
      </w:r>
      <w:r w:rsidRPr="00F14159">
        <w:rPr>
          <w:rFonts w:ascii="Times New Roman" w:eastAsia="Times New Roman" w:hAnsi="Times New Roman" w:cs="Times New Roman"/>
          <w:color w:val="000000" w:themeColor="text1"/>
          <w:kern w:val="0"/>
          <w:sz w:val="28"/>
          <w:szCs w:val="28"/>
          <w:lang w:eastAsia="en-GB"/>
          <w14:ligatures w14:val="none"/>
        </w:rPr>
        <w:lastRenderedPageBreak/>
        <w:t>rộng phạm vi đọc, xem ở các bình luận (comment), các bài chia sẻ, đường dẫn liên quan, tự mình đánh giá, nhận xét và dự kiến phương án xử lý (ủng hộ hay phản bác). Điều này, đội ngũ giáo viên làm chủ thông tin mới, rút ra những kết luận, kinh nghiệm cần thiết, vũ trang kiến thức thiết thực trên môi trường mạng để làm vốn kiến thức thực tiễn khi tuyên truyền, giảng dạy đủ năng lực để góp phần bảo vệ nền tảng tư tưởng của Đảng, mới đủ sức thuyết phục cư dân mạng, mới đủ trí tuệ, bản lĩnh để phê phán các quan điểm và hành vi sai trái, thù địch.</w:t>
      </w:r>
    </w:p>
    <w:p w14:paraId="2D3A5E3B" w14:textId="77777777" w:rsidR="00D06FE6" w:rsidRDefault="00F14159" w:rsidP="00B6082D">
      <w:pPr>
        <w:spacing w:after="0" w:line="360" w:lineRule="auto"/>
        <w:ind w:firstLine="720"/>
        <w:jc w:val="both"/>
        <w:rPr>
          <w:rFonts w:ascii="Times New Roman" w:eastAsia="Times New Roman" w:hAnsi="Times New Roman" w:cs="Times New Roman"/>
          <w:color w:val="000000" w:themeColor="text1"/>
          <w:kern w:val="0"/>
          <w:sz w:val="28"/>
          <w:szCs w:val="28"/>
          <w:lang w:eastAsia="en-GB"/>
          <w14:ligatures w14:val="none"/>
        </w:rPr>
      </w:pPr>
      <w:r w:rsidRPr="00F14159">
        <w:rPr>
          <w:rFonts w:ascii="Times New Roman" w:eastAsia="Times New Roman" w:hAnsi="Times New Roman" w:cs="Times New Roman"/>
          <w:i/>
          <w:iCs/>
          <w:color w:val="000000" w:themeColor="text1"/>
          <w:kern w:val="0"/>
          <w:sz w:val="28"/>
          <w:szCs w:val="28"/>
          <w:lang w:eastAsia="en-GB"/>
          <w14:ligatures w14:val="none"/>
        </w:rPr>
        <w:t>Bốn là, xây dựng lực lượng nòng cốt trong nhà trường.</w:t>
      </w:r>
      <w:r w:rsidRPr="00F14159">
        <w:rPr>
          <w:rFonts w:ascii="Times New Roman" w:eastAsia="Times New Roman" w:hAnsi="Times New Roman" w:cs="Times New Roman"/>
          <w:color w:val="000000" w:themeColor="text1"/>
          <w:kern w:val="0"/>
          <w:sz w:val="28"/>
          <w:szCs w:val="28"/>
          <w:lang w:eastAsia="en-GB"/>
          <w14:ligatures w14:val="none"/>
        </w:rPr>
        <w:t xml:space="preserve"> </w:t>
      </w:r>
    </w:p>
    <w:p w14:paraId="6EAAE10D" w14:textId="52980666" w:rsidR="00F14159" w:rsidRPr="00F14159" w:rsidRDefault="00F14159" w:rsidP="00B6082D">
      <w:pPr>
        <w:spacing w:after="0" w:line="360" w:lineRule="auto"/>
        <w:ind w:firstLine="720"/>
        <w:jc w:val="both"/>
        <w:rPr>
          <w:rFonts w:ascii="Times New Roman" w:eastAsia="Times New Roman" w:hAnsi="Times New Roman" w:cs="Times New Roman"/>
          <w:color w:val="000000" w:themeColor="text1"/>
          <w:kern w:val="0"/>
          <w:sz w:val="28"/>
          <w:szCs w:val="28"/>
          <w:lang w:eastAsia="en-GB"/>
          <w14:ligatures w14:val="none"/>
        </w:rPr>
      </w:pPr>
      <w:r w:rsidRPr="00F14159">
        <w:rPr>
          <w:rFonts w:ascii="Times New Roman" w:eastAsia="Times New Roman" w:hAnsi="Times New Roman" w:cs="Times New Roman"/>
          <w:color w:val="000000" w:themeColor="text1"/>
          <w:kern w:val="0"/>
          <w:sz w:val="28"/>
          <w:szCs w:val="28"/>
          <w:lang w:eastAsia="en-GB"/>
          <w14:ligatures w14:val="none"/>
        </w:rPr>
        <w:t>Kiện toàn đội ngũ giáo viên, tuyên truyền viên; xây dựng nhiều giải pháp thực tế, linh động và sáng tạo nhằm tạo ra sức đề kháng mạnh, đủ sức “miễn dịch” trước âm mưu và thủ đoạn nguy hiểm của các thế lực chống phá.</w:t>
      </w:r>
    </w:p>
    <w:p w14:paraId="58EB14CB" w14:textId="6B516D54" w:rsidR="00F14159" w:rsidRPr="00F14159" w:rsidRDefault="00F14159" w:rsidP="00D61C13">
      <w:pPr>
        <w:spacing w:after="0" w:line="360" w:lineRule="auto"/>
        <w:ind w:firstLine="720"/>
        <w:jc w:val="both"/>
        <w:rPr>
          <w:rFonts w:ascii="Times New Roman" w:eastAsia="Times New Roman" w:hAnsi="Times New Roman" w:cs="Times New Roman"/>
          <w:color w:val="000000" w:themeColor="text1"/>
          <w:kern w:val="0"/>
          <w:sz w:val="28"/>
          <w:szCs w:val="28"/>
          <w:lang w:eastAsia="en-GB"/>
          <w14:ligatures w14:val="none"/>
        </w:rPr>
      </w:pPr>
      <w:r w:rsidRPr="00F14159">
        <w:rPr>
          <w:rFonts w:ascii="Times New Roman" w:eastAsia="Times New Roman" w:hAnsi="Times New Roman" w:cs="Times New Roman"/>
          <w:color w:val="000000" w:themeColor="text1"/>
          <w:kern w:val="0"/>
          <w:sz w:val="28"/>
          <w:szCs w:val="28"/>
          <w:lang w:eastAsia="en-GB"/>
          <w14:ligatures w14:val="none"/>
        </w:rPr>
        <w:t xml:space="preserve">Trường Mầm non </w:t>
      </w:r>
      <w:r w:rsidR="00D06FE6">
        <w:rPr>
          <w:rFonts w:ascii="Times New Roman" w:eastAsia="Times New Roman" w:hAnsi="Times New Roman" w:cs="Times New Roman"/>
          <w:color w:val="000000" w:themeColor="text1"/>
          <w:kern w:val="0"/>
          <w:sz w:val="28"/>
          <w:szCs w:val="28"/>
          <w:lang w:eastAsia="en-GB"/>
          <w14:ligatures w14:val="none"/>
        </w:rPr>
        <w:t>Tân Hưng</w:t>
      </w:r>
      <w:r w:rsidRPr="00F14159">
        <w:rPr>
          <w:rFonts w:ascii="Times New Roman" w:eastAsia="Times New Roman" w:hAnsi="Times New Roman" w:cs="Times New Roman"/>
          <w:color w:val="000000" w:themeColor="text1"/>
          <w:kern w:val="0"/>
          <w:sz w:val="28"/>
          <w:szCs w:val="28"/>
          <w:lang w:eastAsia="en-GB"/>
          <w14:ligatures w14:val="none"/>
        </w:rPr>
        <w:t xml:space="preserve"> là trường đạt chuẩn Quốc gia mức độ 1. Nhiều năm gần đây, trường Mầm non</w:t>
      </w:r>
      <w:r w:rsidR="003C5E97">
        <w:rPr>
          <w:rFonts w:ascii="Times New Roman" w:eastAsia="Times New Roman" w:hAnsi="Times New Roman" w:cs="Times New Roman"/>
          <w:color w:val="000000" w:themeColor="text1"/>
          <w:kern w:val="0"/>
          <w:sz w:val="28"/>
          <w:szCs w:val="28"/>
          <w:lang w:eastAsia="en-GB"/>
          <w14:ligatures w14:val="none"/>
        </w:rPr>
        <w:t xml:space="preserve"> </w:t>
      </w:r>
      <w:r w:rsidR="00D06FE6">
        <w:rPr>
          <w:rFonts w:ascii="Times New Roman" w:eastAsia="Times New Roman" w:hAnsi="Times New Roman" w:cs="Times New Roman"/>
          <w:color w:val="000000" w:themeColor="text1"/>
          <w:kern w:val="0"/>
          <w:sz w:val="28"/>
          <w:szCs w:val="28"/>
          <w:lang w:eastAsia="en-GB"/>
          <w14:ligatures w14:val="none"/>
        </w:rPr>
        <w:t>Tân Hưng</w:t>
      </w:r>
      <w:r w:rsidRPr="00F14159">
        <w:rPr>
          <w:rFonts w:ascii="Times New Roman" w:eastAsia="Times New Roman" w:hAnsi="Times New Roman" w:cs="Times New Roman"/>
          <w:color w:val="000000" w:themeColor="text1"/>
          <w:kern w:val="0"/>
          <w:sz w:val="28"/>
          <w:szCs w:val="28"/>
          <w:lang w:eastAsia="en-GB"/>
          <w14:ligatures w14:val="none"/>
        </w:rPr>
        <w:t xml:space="preserve"> có đội </w:t>
      </w:r>
      <w:proofErr w:type="gramStart"/>
      <w:r w:rsidRPr="00F14159">
        <w:rPr>
          <w:rFonts w:ascii="Times New Roman" w:eastAsia="Times New Roman" w:hAnsi="Times New Roman" w:cs="Times New Roman"/>
          <w:color w:val="000000" w:themeColor="text1"/>
          <w:kern w:val="0"/>
          <w:sz w:val="28"/>
          <w:szCs w:val="28"/>
          <w:lang w:eastAsia="en-GB"/>
          <w14:ligatures w14:val="none"/>
        </w:rPr>
        <w:t>ngũ</w:t>
      </w:r>
      <w:proofErr w:type="gramEnd"/>
      <w:r w:rsidRPr="00F14159">
        <w:rPr>
          <w:rFonts w:ascii="Times New Roman" w:eastAsia="Times New Roman" w:hAnsi="Times New Roman" w:cs="Times New Roman"/>
          <w:color w:val="000000" w:themeColor="text1"/>
          <w:kern w:val="0"/>
          <w:sz w:val="28"/>
          <w:szCs w:val="28"/>
          <w:lang w:eastAsia="en-GB"/>
          <w14:ligatures w14:val="none"/>
        </w:rPr>
        <w:t xml:space="preserve"> giáo viên tâm huyết, học sinh chất lượng.</w:t>
      </w:r>
      <w:r w:rsidR="00D61C13">
        <w:rPr>
          <w:rFonts w:ascii="Times New Roman" w:eastAsia="Times New Roman" w:hAnsi="Times New Roman" w:cs="Times New Roman"/>
          <w:color w:val="000000" w:themeColor="text1"/>
          <w:kern w:val="0"/>
          <w:sz w:val="28"/>
          <w:szCs w:val="28"/>
          <w:lang w:eastAsia="en-GB"/>
          <w14:ligatures w14:val="none"/>
        </w:rPr>
        <w:t xml:space="preserve"> </w:t>
      </w:r>
      <w:r w:rsidRPr="00F14159">
        <w:rPr>
          <w:rFonts w:ascii="Times New Roman" w:eastAsia="Times New Roman" w:hAnsi="Times New Roman" w:cs="Times New Roman"/>
          <w:color w:val="000000" w:themeColor="text1"/>
          <w:kern w:val="0"/>
          <w:sz w:val="28"/>
          <w:szCs w:val="28"/>
          <w:lang w:eastAsia="en-GB"/>
          <w14:ligatures w14:val="none"/>
        </w:rPr>
        <w:t xml:space="preserve">Năm học 2022- 2023, nhà trường có </w:t>
      </w:r>
      <w:r w:rsidR="00D06FE6">
        <w:rPr>
          <w:rFonts w:ascii="Times New Roman" w:eastAsia="Times New Roman" w:hAnsi="Times New Roman" w:cs="Times New Roman"/>
          <w:color w:val="000000" w:themeColor="text1"/>
          <w:kern w:val="0"/>
          <w:sz w:val="28"/>
          <w:szCs w:val="28"/>
          <w:lang w:eastAsia="en-GB"/>
          <w14:ligatures w14:val="none"/>
        </w:rPr>
        <w:t>5</w:t>
      </w:r>
      <w:r w:rsidRPr="00F14159">
        <w:rPr>
          <w:rFonts w:ascii="Times New Roman" w:eastAsia="Times New Roman" w:hAnsi="Times New Roman" w:cs="Times New Roman"/>
          <w:color w:val="000000" w:themeColor="text1"/>
          <w:kern w:val="0"/>
          <w:sz w:val="28"/>
          <w:szCs w:val="28"/>
          <w:lang w:eastAsia="en-GB"/>
          <w14:ligatures w14:val="none"/>
        </w:rPr>
        <w:t xml:space="preserve"> giáo viên </w:t>
      </w:r>
      <w:r w:rsidR="00D61C13">
        <w:rPr>
          <w:rFonts w:ascii="Times New Roman" w:eastAsia="Times New Roman" w:hAnsi="Times New Roman" w:cs="Times New Roman"/>
          <w:color w:val="000000" w:themeColor="text1"/>
          <w:kern w:val="0"/>
          <w:sz w:val="28"/>
          <w:szCs w:val="28"/>
          <w:lang w:eastAsia="en-GB"/>
          <w14:ligatures w14:val="none"/>
        </w:rPr>
        <w:t xml:space="preserve">đạt danh hiệu giáo viên </w:t>
      </w:r>
      <w:r w:rsidRPr="00F14159">
        <w:rPr>
          <w:rFonts w:ascii="Times New Roman" w:eastAsia="Times New Roman" w:hAnsi="Times New Roman" w:cs="Times New Roman"/>
          <w:color w:val="000000" w:themeColor="text1"/>
          <w:kern w:val="0"/>
          <w:sz w:val="28"/>
          <w:szCs w:val="28"/>
          <w:lang w:eastAsia="en-GB"/>
          <w14:ligatures w14:val="none"/>
        </w:rPr>
        <w:t xml:space="preserve">giỏi cấp </w:t>
      </w:r>
      <w:r w:rsidR="00D06FE6">
        <w:rPr>
          <w:rFonts w:ascii="Times New Roman" w:eastAsia="Times New Roman" w:hAnsi="Times New Roman" w:cs="Times New Roman"/>
          <w:color w:val="000000" w:themeColor="text1"/>
          <w:kern w:val="0"/>
          <w:sz w:val="28"/>
          <w:szCs w:val="28"/>
          <w:lang w:eastAsia="en-GB"/>
          <w14:ligatures w14:val="none"/>
        </w:rPr>
        <w:t xml:space="preserve">Huyện, phổ cập </w:t>
      </w:r>
      <w:r w:rsidRPr="00F14159">
        <w:rPr>
          <w:rFonts w:ascii="Times New Roman" w:eastAsia="Times New Roman" w:hAnsi="Times New Roman" w:cs="Times New Roman"/>
          <w:color w:val="000000" w:themeColor="text1"/>
          <w:kern w:val="0"/>
          <w:sz w:val="28"/>
          <w:szCs w:val="28"/>
          <w:lang w:eastAsia="en-GB"/>
          <w14:ligatures w14:val="none"/>
        </w:rPr>
        <w:t xml:space="preserve">học sinh 5 tuổi </w:t>
      </w:r>
      <w:r w:rsidR="00D06FE6">
        <w:rPr>
          <w:rFonts w:ascii="Times New Roman" w:eastAsia="Times New Roman" w:hAnsi="Times New Roman" w:cs="Times New Roman"/>
          <w:color w:val="000000" w:themeColor="text1"/>
          <w:kern w:val="0"/>
          <w:sz w:val="28"/>
          <w:szCs w:val="28"/>
          <w:lang w:eastAsia="en-GB"/>
          <w14:ligatures w14:val="none"/>
        </w:rPr>
        <w:t xml:space="preserve">ra lớp đạt 100%. </w:t>
      </w:r>
    </w:p>
    <w:p w14:paraId="32D175C0" w14:textId="416A6426" w:rsidR="00F14159" w:rsidRPr="00F14159" w:rsidRDefault="00F14159" w:rsidP="00B6082D">
      <w:pPr>
        <w:spacing w:after="0" w:line="360" w:lineRule="auto"/>
        <w:ind w:firstLine="720"/>
        <w:jc w:val="both"/>
        <w:rPr>
          <w:rFonts w:ascii="Times New Roman" w:eastAsia="Times New Roman" w:hAnsi="Times New Roman" w:cs="Times New Roman"/>
          <w:color w:val="000000" w:themeColor="text1"/>
          <w:kern w:val="0"/>
          <w:sz w:val="28"/>
          <w:szCs w:val="28"/>
          <w:lang w:eastAsia="en-GB"/>
          <w14:ligatures w14:val="none"/>
        </w:rPr>
      </w:pPr>
      <w:r w:rsidRPr="00F14159">
        <w:rPr>
          <w:rFonts w:ascii="Times New Roman" w:eastAsia="Times New Roman" w:hAnsi="Times New Roman" w:cs="Times New Roman"/>
          <w:i/>
          <w:iCs/>
          <w:color w:val="000000" w:themeColor="text1"/>
          <w:kern w:val="0"/>
          <w:sz w:val="28"/>
          <w:szCs w:val="28"/>
          <w:lang w:eastAsia="en-GB"/>
          <w14:ligatures w14:val="none"/>
        </w:rPr>
        <w:t>Năm là, phát huy vai trò “nêu gương” của giáo viên trong bảo vệ nền tảng tư tưởng của Đảng</w:t>
      </w:r>
    </w:p>
    <w:p w14:paraId="289F0278" w14:textId="77777777" w:rsidR="00F14159" w:rsidRPr="00F14159" w:rsidRDefault="00F14159" w:rsidP="00B6082D">
      <w:pPr>
        <w:spacing w:after="0" w:line="360" w:lineRule="auto"/>
        <w:ind w:firstLine="720"/>
        <w:jc w:val="both"/>
        <w:rPr>
          <w:rFonts w:ascii="Times New Roman" w:eastAsia="Times New Roman" w:hAnsi="Times New Roman" w:cs="Times New Roman"/>
          <w:color w:val="000000" w:themeColor="text1"/>
          <w:kern w:val="0"/>
          <w:sz w:val="28"/>
          <w:szCs w:val="28"/>
          <w:lang w:eastAsia="en-GB"/>
          <w14:ligatures w14:val="none"/>
        </w:rPr>
      </w:pPr>
      <w:r w:rsidRPr="00F14159">
        <w:rPr>
          <w:rFonts w:ascii="Times New Roman" w:eastAsia="Times New Roman" w:hAnsi="Times New Roman" w:cs="Times New Roman"/>
          <w:color w:val="000000" w:themeColor="text1"/>
          <w:kern w:val="0"/>
          <w:sz w:val="28"/>
          <w:szCs w:val="28"/>
          <w:lang w:eastAsia="en-GB"/>
          <w14:ligatures w14:val="none"/>
        </w:rPr>
        <w:t>Mỗi giáo viên phải phát huy vai trò tiên phong, gương mẫu trong việc bảo vệ nền tảng tư tưởng của Đảng; tích cực học tập lý luận chính trị để trang bị kiến thức, đủ cơ sở lý luận để đấu tranh, phản bác trước âm mưu, thủ đoạn chống phá của các thế lực thù địch; xung kích trong công tác tuyên truyền, lan tỏa các thông tin tốt theo phương châm “lấy tích cực đẩy lùi tiêu cực” trong việc bảo vệ nền tảng tư tưởng của Đảng, đấu tranh phản bác các quan điểm sai trái, thù địch trong tình hình mới.</w:t>
      </w:r>
    </w:p>
    <w:p w14:paraId="772E8683" w14:textId="77777777" w:rsidR="00F14159" w:rsidRPr="00F14159" w:rsidRDefault="00F14159" w:rsidP="00B6082D">
      <w:pPr>
        <w:spacing w:after="0" w:line="360" w:lineRule="auto"/>
        <w:ind w:firstLine="720"/>
        <w:jc w:val="both"/>
        <w:rPr>
          <w:rFonts w:ascii="Times New Roman" w:eastAsia="Times New Roman" w:hAnsi="Times New Roman" w:cs="Times New Roman"/>
          <w:color w:val="000000" w:themeColor="text1"/>
          <w:kern w:val="0"/>
          <w:sz w:val="28"/>
          <w:szCs w:val="28"/>
          <w:lang w:eastAsia="en-GB"/>
          <w14:ligatures w14:val="none"/>
        </w:rPr>
      </w:pPr>
      <w:r w:rsidRPr="00F14159">
        <w:rPr>
          <w:rFonts w:ascii="Times New Roman" w:eastAsia="Times New Roman" w:hAnsi="Times New Roman" w:cs="Times New Roman"/>
          <w:color w:val="000000" w:themeColor="text1"/>
          <w:kern w:val="0"/>
          <w:sz w:val="28"/>
          <w:szCs w:val="28"/>
          <w:lang w:eastAsia="en-GB"/>
          <w14:ligatures w14:val="none"/>
        </w:rPr>
        <w:t xml:space="preserve">Đúng như lời Bác Hồ đề cao sứ mệnh của người thầy giáo: “Có gì vẻ vang hơn là nghề đào tạo những thế hệ sau này tích cực góp phần xây dựng chủ nghĩa xã hội và chủ nghĩa cộng sản? Người thầy giáo tốt - thầy giáo xứng đáng là thầy giáo - là người vẻ vang nhất…, những người thầy giáo tốt là những anh hùng vô </w:t>
      </w:r>
      <w:r w:rsidRPr="00F14159">
        <w:rPr>
          <w:rFonts w:ascii="Times New Roman" w:eastAsia="Times New Roman" w:hAnsi="Times New Roman" w:cs="Times New Roman"/>
          <w:color w:val="000000" w:themeColor="text1"/>
          <w:kern w:val="0"/>
          <w:sz w:val="28"/>
          <w:szCs w:val="28"/>
          <w:lang w:eastAsia="en-GB"/>
          <w14:ligatures w14:val="none"/>
        </w:rPr>
        <w:lastRenderedPageBreak/>
        <w:t>danh… Nếu không có thầy giáo dạy dỗ cho con em nhân dân, thì làm sao mà xây dựng CNXH được? Vì vậy nghề thầy giáo rất là quan trọng, rất là vẻ vang”.</w:t>
      </w:r>
    </w:p>
    <w:p w14:paraId="4EEB5663" w14:textId="42C391F0" w:rsidR="00F14159" w:rsidRPr="00F14159" w:rsidRDefault="00F14159" w:rsidP="00B6082D">
      <w:pPr>
        <w:spacing w:after="0" w:line="360" w:lineRule="auto"/>
        <w:ind w:firstLine="720"/>
        <w:jc w:val="both"/>
        <w:rPr>
          <w:rFonts w:ascii="Times New Roman" w:eastAsia="Times New Roman" w:hAnsi="Times New Roman" w:cs="Times New Roman"/>
          <w:color w:val="000000" w:themeColor="text1"/>
          <w:kern w:val="0"/>
          <w:sz w:val="28"/>
          <w:szCs w:val="28"/>
          <w:lang w:eastAsia="en-GB"/>
          <w14:ligatures w14:val="none"/>
        </w:rPr>
      </w:pPr>
      <w:r w:rsidRPr="00F14159">
        <w:rPr>
          <w:rFonts w:ascii="Times New Roman" w:eastAsia="Times New Roman" w:hAnsi="Times New Roman" w:cs="Times New Roman"/>
          <w:color w:val="000000" w:themeColor="text1"/>
          <w:kern w:val="0"/>
          <w:sz w:val="28"/>
          <w:szCs w:val="28"/>
          <w:lang w:eastAsia="en-GB"/>
          <w14:ligatures w14:val="none"/>
        </w:rPr>
        <w:t xml:space="preserve">Tóm lại, chỉ khi có nhận thức đúng đắn, đầy đủ về trách nhiệm của người đảng viên, của người giáo viên; nắm vững đường lối, chủ trương của Đảng, chính sách, pháp luật của Nhà nước, có kỹ năng nắm bắt, sàng lọc, xử lý tốt thông tin, có tâm huyết và bản lĩnh chiến đấu của người chiến sĩ trên mặt trận tư tưởng, thì mỗi cán bộ, đảng viên mà đặc biệt là đội ngũ giáo viên trường Mầm non </w:t>
      </w:r>
      <w:r w:rsidR="00D06FE6">
        <w:rPr>
          <w:rFonts w:ascii="Times New Roman" w:eastAsia="Times New Roman" w:hAnsi="Times New Roman" w:cs="Times New Roman"/>
          <w:color w:val="000000" w:themeColor="text1"/>
          <w:kern w:val="0"/>
          <w:sz w:val="28"/>
          <w:szCs w:val="28"/>
          <w:lang w:eastAsia="en-GB"/>
          <w14:ligatures w14:val="none"/>
        </w:rPr>
        <w:t>Tân Hưng</w:t>
      </w:r>
      <w:r w:rsidRPr="00F14159">
        <w:rPr>
          <w:rFonts w:ascii="Times New Roman" w:eastAsia="Times New Roman" w:hAnsi="Times New Roman" w:cs="Times New Roman"/>
          <w:color w:val="000000" w:themeColor="text1"/>
          <w:kern w:val="0"/>
          <w:sz w:val="28"/>
          <w:szCs w:val="28"/>
          <w:lang w:eastAsia="en-GB"/>
          <w14:ligatures w14:val="none"/>
        </w:rPr>
        <w:t xml:space="preserve"> sẽ không còn thiếu tự tin, đắn đo, e ngại mà luôn hoàn thành tốt nhiệm vụ đấu tranh bảo vệ nền tảng tư tưởng của Đảng trước sự chống phá của các thế lực thù địch hiện nay.</w:t>
      </w:r>
    </w:p>
    <w:p w14:paraId="6D01792D" w14:textId="3D9736A7" w:rsidR="00F14159" w:rsidRDefault="00F14159"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11EEFAEB" w14:textId="77777777" w:rsidR="005F4356" w:rsidRDefault="005F4356"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181CC5C4" w14:textId="77777777" w:rsidR="005F4356" w:rsidRDefault="005F4356"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bookmarkStart w:id="0" w:name="_GoBack"/>
      <w:bookmarkEnd w:id="0"/>
    </w:p>
    <w:p w14:paraId="75348356" w14:textId="77777777" w:rsidR="005F4DB2" w:rsidRDefault="005F4DB2"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326F8EA8" w14:textId="77777777" w:rsidR="00E41FE2" w:rsidRPr="00F14159" w:rsidRDefault="00E41FE2"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6B55C45D" w14:textId="77777777" w:rsidR="00D06FE6" w:rsidRDefault="00D06FE6"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6EC67F65" w14:textId="77777777" w:rsidR="001838E2" w:rsidRDefault="001838E2"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50124811" w14:textId="77777777" w:rsidR="001838E2" w:rsidRDefault="001838E2"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6863901C" w14:textId="77777777" w:rsidR="001838E2" w:rsidRDefault="001838E2"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4E9C7D81" w14:textId="77777777" w:rsidR="001838E2" w:rsidRDefault="001838E2"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648796F3" w14:textId="77777777" w:rsidR="001838E2" w:rsidRDefault="001838E2"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40B6E75B" w14:textId="77777777" w:rsidR="001838E2" w:rsidRDefault="001838E2"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43D66A4C" w14:textId="77777777" w:rsidR="001838E2" w:rsidRDefault="001838E2"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13B8B017" w14:textId="77777777" w:rsidR="001838E2" w:rsidRDefault="001838E2"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2F482AF6" w14:textId="77777777" w:rsidR="001838E2" w:rsidRDefault="001838E2"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0904A307" w14:textId="77777777" w:rsidR="005F4356" w:rsidRDefault="005F4356"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7EA4F994" w14:textId="77777777" w:rsidR="001838E2" w:rsidRDefault="001838E2"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1A079748" w14:textId="77777777" w:rsidR="001838E2" w:rsidRDefault="001838E2"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30436A04" w14:textId="77777777" w:rsidR="001838E2" w:rsidRPr="00F14159" w:rsidRDefault="001838E2" w:rsidP="00D06FE6">
      <w:pPr>
        <w:spacing w:after="150" w:line="240" w:lineRule="auto"/>
        <w:ind w:left="4320" w:firstLine="720"/>
        <w:jc w:val="center"/>
        <w:rPr>
          <w:rFonts w:ascii="Times New Roman" w:eastAsia="Times New Roman" w:hAnsi="Times New Roman" w:cs="Times New Roman"/>
          <w:b/>
          <w:bCs/>
          <w:color w:val="000000" w:themeColor="text1"/>
          <w:kern w:val="0"/>
          <w:sz w:val="28"/>
          <w:szCs w:val="28"/>
          <w:lang w:eastAsia="en-GB"/>
          <w14:ligatures w14:val="none"/>
        </w:rPr>
      </w:pPr>
    </w:p>
    <w:p w14:paraId="31502B79" w14:textId="77777777" w:rsidR="00F14159" w:rsidRPr="00F14159" w:rsidRDefault="00F14159" w:rsidP="00F14159">
      <w:pPr>
        <w:spacing w:after="150" w:line="240" w:lineRule="auto"/>
        <w:jc w:val="center"/>
        <w:rPr>
          <w:rFonts w:ascii="Times New Roman" w:eastAsia="Times New Roman" w:hAnsi="Times New Roman" w:cs="Times New Roman"/>
          <w:b/>
          <w:bCs/>
          <w:color w:val="000000" w:themeColor="text1"/>
          <w:kern w:val="0"/>
          <w:sz w:val="28"/>
          <w:szCs w:val="28"/>
          <w:lang w:eastAsia="en-GB"/>
          <w14:ligatures w14:val="none"/>
        </w:rPr>
      </w:pPr>
      <w:r w:rsidRPr="00F14159">
        <w:rPr>
          <w:rFonts w:ascii="Times New Roman" w:eastAsia="Times New Roman" w:hAnsi="Times New Roman" w:cs="Times New Roman"/>
          <w:b/>
          <w:bCs/>
          <w:color w:val="000000" w:themeColor="text1"/>
          <w:kern w:val="0"/>
          <w:sz w:val="28"/>
          <w:szCs w:val="28"/>
          <w:lang w:eastAsia="en-GB"/>
          <w14:ligatures w14:val="none"/>
        </w:rPr>
        <w:lastRenderedPageBreak/>
        <w:t>TÀI LIỆU THAM KHẢO</w:t>
      </w:r>
    </w:p>
    <w:p w14:paraId="6BA08DE8" w14:textId="4652A050" w:rsidR="00F14159" w:rsidRPr="00F14159" w:rsidRDefault="00F14159" w:rsidP="00F14159">
      <w:pPr>
        <w:spacing w:after="150" w:line="240" w:lineRule="auto"/>
        <w:ind w:firstLine="720"/>
        <w:jc w:val="both"/>
        <w:rPr>
          <w:rFonts w:ascii="Times New Roman" w:eastAsia="Times New Roman" w:hAnsi="Times New Roman" w:cs="Times New Roman"/>
          <w:color w:val="000000" w:themeColor="text1"/>
          <w:kern w:val="0"/>
          <w:sz w:val="28"/>
          <w:szCs w:val="28"/>
          <w:lang w:eastAsia="en-GB"/>
          <w14:ligatures w14:val="none"/>
        </w:rPr>
      </w:pPr>
      <w:r w:rsidRPr="00F14159">
        <w:rPr>
          <w:rFonts w:ascii="Times New Roman" w:eastAsia="Times New Roman" w:hAnsi="Times New Roman" w:cs="Times New Roman"/>
          <w:color w:val="000000" w:themeColor="text1"/>
          <w:kern w:val="0"/>
          <w:sz w:val="28"/>
          <w:szCs w:val="28"/>
          <w:lang w:eastAsia="en-GB"/>
          <w14:ligatures w14:val="none"/>
        </w:rPr>
        <w:t xml:space="preserve">1. Đảng Cộng sản Việt Nam (2021): Văn kiện Đại hội đại biểu toàn quốc lần thứ XIII, Nxb Chính trị quốc gia Sự thật, Hà </w:t>
      </w:r>
      <w:r w:rsidR="00D06FE6">
        <w:rPr>
          <w:rFonts w:ascii="Times New Roman" w:eastAsia="Times New Roman" w:hAnsi="Times New Roman" w:cs="Times New Roman"/>
          <w:color w:val="000000" w:themeColor="text1"/>
          <w:kern w:val="0"/>
          <w:sz w:val="28"/>
          <w:szCs w:val="28"/>
          <w:lang w:eastAsia="en-GB"/>
          <w14:ligatures w14:val="none"/>
        </w:rPr>
        <w:t>N</w:t>
      </w:r>
      <w:r w:rsidRPr="00F14159">
        <w:rPr>
          <w:rFonts w:ascii="Times New Roman" w:eastAsia="Times New Roman" w:hAnsi="Times New Roman" w:cs="Times New Roman"/>
          <w:color w:val="000000" w:themeColor="text1"/>
          <w:kern w:val="0"/>
          <w:sz w:val="28"/>
          <w:szCs w:val="28"/>
          <w:lang w:eastAsia="en-GB"/>
          <w14:ligatures w14:val="none"/>
        </w:rPr>
        <w:t>ội, tập I.</w:t>
      </w:r>
    </w:p>
    <w:p w14:paraId="0970EC07" w14:textId="37D98609" w:rsidR="00F14159" w:rsidRPr="00F14159" w:rsidRDefault="00F14159" w:rsidP="00F14159">
      <w:pPr>
        <w:spacing w:after="150" w:line="240" w:lineRule="auto"/>
        <w:ind w:firstLine="720"/>
        <w:jc w:val="both"/>
        <w:rPr>
          <w:rFonts w:ascii="Times New Roman" w:eastAsia="Times New Roman" w:hAnsi="Times New Roman" w:cs="Times New Roman"/>
          <w:color w:val="000000" w:themeColor="text1"/>
          <w:kern w:val="0"/>
          <w:sz w:val="28"/>
          <w:szCs w:val="28"/>
          <w:lang w:eastAsia="en-GB"/>
          <w14:ligatures w14:val="none"/>
        </w:rPr>
      </w:pPr>
      <w:r w:rsidRPr="00F14159">
        <w:rPr>
          <w:rFonts w:ascii="Times New Roman" w:eastAsia="Times New Roman" w:hAnsi="Times New Roman" w:cs="Times New Roman"/>
          <w:color w:val="000000" w:themeColor="text1"/>
          <w:kern w:val="0"/>
          <w:sz w:val="28"/>
          <w:szCs w:val="28"/>
          <w:lang w:eastAsia="en-GB"/>
          <w14:ligatures w14:val="none"/>
        </w:rPr>
        <w:t xml:space="preserve">2. Đảng Cộng sản Việt Nam (2021): Văn kiện Đại hội đại biểu toàn quốc lần thứ XIII, Nxb Chính trị quốc gia Sự thật, Hà </w:t>
      </w:r>
      <w:r w:rsidR="00D06FE6">
        <w:rPr>
          <w:rFonts w:ascii="Times New Roman" w:eastAsia="Times New Roman" w:hAnsi="Times New Roman" w:cs="Times New Roman"/>
          <w:color w:val="000000" w:themeColor="text1"/>
          <w:kern w:val="0"/>
          <w:sz w:val="28"/>
          <w:szCs w:val="28"/>
          <w:lang w:eastAsia="en-GB"/>
          <w14:ligatures w14:val="none"/>
        </w:rPr>
        <w:t>N</w:t>
      </w:r>
      <w:r w:rsidRPr="00F14159">
        <w:rPr>
          <w:rFonts w:ascii="Times New Roman" w:eastAsia="Times New Roman" w:hAnsi="Times New Roman" w:cs="Times New Roman"/>
          <w:color w:val="000000" w:themeColor="text1"/>
          <w:kern w:val="0"/>
          <w:sz w:val="28"/>
          <w:szCs w:val="28"/>
          <w:lang w:eastAsia="en-GB"/>
          <w14:ligatures w14:val="none"/>
        </w:rPr>
        <w:t>ội, tập II.</w:t>
      </w:r>
    </w:p>
    <w:p w14:paraId="4C1B8E00" w14:textId="77777777" w:rsidR="00F14159" w:rsidRPr="00F14159" w:rsidRDefault="00F14159" w:rsidP="00F14159">
      <w:pPr>
        <w:spacing w:line="240" w:lineRule="auto"/>
        <w:ind w:firstLine="720"/>
        <w:rPr>
          <w:rFonts w:ascii="Times New Roman" w:eastAsia="Times New Roman" w:hAnsi="Times New Roman" w:cs="Times New Roman"/>
          <w:color w:val="000000" w:themeColor="text1"/>
          <w:kern w:val="0"/>
          <w:sz w:val="28"/>
          <w:szCs w:val="28"/>
          <w:lang w:eastAsia="en-GB"/>
          <w14:ligatures w14:val="none"/>
        </w:rPr>
      </w:pPr>
      <w:r w:rsidRPr="00F14159">
        <w:rPr>
          <w:rFonts w:ascii="Times New Roman" w:eastAsia="Times New Roman" w:hAnsi="Times New Roman" w:cs="Times New Roman"/>
          <w:color w:val="000000" w:themeColor="text1"/>
          <w:kern w:val="0"/>
          <w:sz w:val="28"/>
          <w:szCs w:val="28"/>
          <w:lang w:eastAsia="en-GB"/>
          <w14:ligatures w14:val="none"/>
        </w:rPr>
        <w:t> </w:t>
      </w:r>
    </w:p>
    <w:p w14:paraId="19B25655" w14:textId="77777777" w:rsidR="00F14159" w:rsidRPr="00F14159" w:rsidRDefault="00F14159">
      <w:pPr>
        <w:rPr>
          <w:rFonts w:ascii="Times New Roman" w:hAnsi="Times New Roman" w:cs="Times New Roman"/>
          <w:sz w:val="28"/>
          <w:szCs w:val="28"/>
        </w:rPr>
      </w:pPr>
    </w:p>
    <w:sectPr w:rsidR="00F14159" w:rsidRPr="00F14159" w:rsidSect="00D06FE6">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159"/>
    <w:rsid w:val="001838E2"/>
    <w:rsid w:val="003C5E97"/>
    <w:rsid w:val="005F4356"/>
    <w:rsid w:val="005F4DB2"/>
    <w:rsid w:val="009C4F03"/>
    <w:rsid w:val="00A142E5"/>
    <w:rsid w:val="00B6082D"/>
    <w:rsid w:val="00D06FE6"/>
    <w:rsid w:val="00D61C13"/>
    <w:rsid w:val="00D9376F"/>
    <w:rsid w:val="00E41FE2"/>
    <w:rsid w:val="00F14159"/>
    <w:rsid w:val="00F71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497C"/>
  <w15:chartTrackingRefBased/>
  <w15:docId w15:val="{88E23A7C-E16E-4F92-92F5-3C481C3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1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14159"/>
    <w:rPr>
      <w:color w:val="0563C1" w:themeColor="hyperlink"/>
      <w:u w:val="single"/>
    </w:rPr>
  </w:style>
  <w:style w:type="character" w:customStyle="1" w:styleId="UnresolvedMention">
    <w:name w:val="Unresolved Mention"/>
    <w:basedOn w:val="DefaultParagraphFont"/>
    <w:uiPriority w:val="99"/>
    <w:semiHidden/>
    <w:unhideWhenUsed/>
    <w:rsid w:val="00F14159"/>
    <w:rPr>
      <w:color w:val="605E5C"/>
      <w:shd w:val="clear" w:color="auto" w:fill="E1DFDD"/>
    </w:rPr>
  </w:style>
  <w:style w:type="paragraph" w:styleId="BalloonText">
    <w:name w:val="Balloon Text"/>
    <w:basedOn w:val="Normal"/>
    <w:link w:val="BalloonTextChar"/>
    <w:uiPriority w:val="99"/>
    <w:semiHidden/>
    <w:unhideWhenUsed/>
    <w:rsid w:val="00183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8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615189">
      <w:bodyDiv w:val="1"/>
      <w:marLeft w:val="0"/>
      <w:marRight w:val="0"/>
      <w:marTop w:val="0"/>
      <w:marBottom w:val="0"/>
      <w:divBdr>
        <w:top w:val="none" w:sz="0" w:space="0" w:color="auto"/>
        <w:left w:val="none" w:sz="0" w:space="0" w:color="auto"/>
        <w:bottom w:val="none" w:sz="0" w:space="0" w:color="auto"/>
        <w:right w:val="none" w:sz="0" w:space="0" w:color="auto"/>
      </w:divBdr>
      <w:divsChild>
        <w:div w:id="265113460">
          <w:marLeft w:val="0"/>
          <w:marRight w:val="0"/>
          <w:marTop w:val="0"/>
          <w:marBottom w:val="0"/>
          <w:divBdr>
            <w:top w:val="none" w:sz="0" w:space="0" w:color="auto"/>
            <w:left w:val="none" w:sz="0" w:space="0" w:color="auto"/>
            <w:bottom w:val="none" w:sz="0" w:space="0" w:color="auto"/>
            <w:right w:val="none" w:sz="0" w:space="0" w:color="auto"/>
          </w:divBdr>
          <w:divsChild>
            <w:div w:id="850145564">
              <w:marLeft w:val="0"/>
              <w:marRight w:val="0"/>
              <w:marTop w:val="0"/>
              <w:marBottom w:val="225"/>
              <w:divBdr>
                <w:top w:val="none" w:sz="0" w:space="0" w:color="auto"/>
                <w:left w:val="none" w:sz="0" w:space="0" w:color="auto"/>
                <w:bottom w:val="none" w:sz="0" w:space="0" w:color="auto"/>
                <w:right w:val="none" w:sz="0" w:space="0" w:color="auto"/>
              </w:divBdr>
              <w:divsChild>
                <w:div w:id="97415611">
                  <w:marLeft w:val="0"/>
                  <w:marRight w:val="0"/>
                  <w:marTop w:val="0"/>
                  <w:marBottom w:val="0"/>
                  <w:divBdr>
                    <w:top w:val="none" w:sz="0" w:space="0" w:color="auto"/>
                    <w:left w:val="none" w:sz="0" w:space="0" w:color="auto"/>
                    <w:bottom w:val="none" w:sz="0" w:space="0" w:color="auto"/>
                    <w:right w:val="none" w:sz="0" w:space="0" w:color="auto"/>
                  </w:divBdr>
                  <w:divsChild>
                    <w:div w:id="1794130834">
                      <w:marLeft w:val="0"/>
                      <w:marRight w:val="195"/>
                      <w:marTop w:val="0"/>
                      <w:marBottom w:val="0"/>
                      <w:divBdr>
                        <w:top w:val="none" w:sz="0" w:space="0" w:color="auto"/>
                        <w:left w:val="none" w:sz="0" w:space="0" w:color="auto"/>
                        <w:bottom w:val="none" w:sz="0" w:space="0" w:color="auto"/>
                        <w:right w:val="none" w:sz="0" w:space="0" w:color="auto"/>
                      </w:divBdr>
                    </w:div>
                    <w:div w:id="114231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66278">
          <w:marLeft w:val="0"/>
          <w:marRight w:val="0"/>
          <w:marTop w:val="0"/>
          <w:marBottom w:val="0"/>
          <w:divBdr>
            <w:top w:val="none" w:sz="0" w:space="0" w:color="auto"/>
            <w:left w:val="none" w:sz="0" w:space="0" w:color="auto"/>
            <w:bottom w:val="none" w:sz="0" w:space="0" w:color="auto"/>
            <w:right w:val="none" w:sz="0" w:space="0" w:color="auto"/>
          </w:divBdr>
          <w:divsChild>
            <w:div w:id="1741366675">
              <w:marLeft w:val="0"/>
              <w:marRight w:val="0"/>
              <w:marTop w:val="0"/>
              <w:marBottom w:val="300"/>
              <w:divBdr>
                <w:top w:val="none" w:sz="0" w:space="0" w:color="auto"/>
                <w:left w:val="none" w:sz="0" w:space="0" w:color="auto"/>
                <w:bottom w:val="none" w:sz="0" w:space="0" w:color="auto"/>
                <w:right w:val="none" w:sz="0" w:space="0" w:color="auto"/>
              </w:divBdr>
              <w:divsChild>
                <w:div w:id="996149529">
                  <w:marLeft w:val="0"/>
                  <w:marRight w:val="0"/>
                  <w:marTop w:val="0"/>
                  <w:marBottom w:val="0"/>
                  <w:divBdr>
                    <w:top w:val="double" w:sz="18" w:space="1" w:color="auto"/>
                    <w:left w:val="double" w:sz="18" w:space="4" w:color="auto"/>
                    <w:bottom w:val="double" w:sz="18" w:space="1" w:color="auto"/>
                    <w:right w:val="double" w:sz="18" w:space="4" w:color="auto"/>
                  </w:divBdr>
                </w:div>
                <w:div w:id="326590781">
                  <w:marLeft w:val="0"/>
                  <w:marRight w:val="0"/>
                  <w:marTop w:val="0"/>
                  <w:marBottom w:val="0"/>
                  <w:divBdr>
                    <w:top w:val="double" w:sz="18" w:space="1" w:color="auto"/>
                    <w:left w:val="double" w:sz="18" w:space="4" w:color="auto"/>
                    <w:bottom w:val="double" w:sz="18" w:space="1" w:color="auto"/>
                    <w:right w:val="double" w:sz="18" w:space="4" w:color="auto"/>
                  </w:divBdr>
                </w:div>
                <w:div w:id="153878627">
                  <w:marLeft w:val="0"/>
                  <w:marRight w:val="0"/>
                  <w:marTop w:val="0"/>
                  <w:marBottom w:val="0"/>
                  <w:divBdr>
                    <w:top w:val="double" w:sz="18" w:space="1" w:color="auto"/>
                    <w:left w:val="double" w:sz="18" w:space="4" w:color="auto"/>
                    <w:bottom w:val="double" w:sz="18" w:space="1" w:color="auto"/>
                    <w:right w:val="double" w:sz="18" w:space="4"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hyperlink" Target="http://mnhoasen.hoankiem.edu.vn/upload/29333/fck/hni-hoankiem-mnhoasen/2023_04_06_00_19_336.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7</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USER PC1</cp:lastModifiedBy>
  <cp:revision>10</cp:revision>
  <cp:lastPrinted>2023-05-24T00:09:00Z</cp:lastPrinted>
  <dcterms:created xsi:type="dcterms:W3CDTF">2023-05-17T01:28:00Z</dcterms:created>
  <dcterms:modified xsi:type="dcterms:W3CDTF">2023-05-24T10:06:00Z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2023-05-17T01:43:40Z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4e061c6c-8838-4800-83e5-f6efad018d51</vt:lpwstr>
  </property>
  <property fmtid="{D5CDD505-2E9C-101B-9397-08002B2CF9AE}" pid="7" name="MSIP_Label_defa4170-0d19-0005-0004-bc88714345d2_ActionId">
    <vt:lpwstr>7f01ea9c-d9f8-4c9e-9a48-dbc7d6dfeca3</vt:lpwstr>
  </property>
  <property fmtid="{D5CDD505-2E9C-101B-9397-08002B2CF9AE}" pid="8" name="MSIP_Label_defa4170-0d19-0005-0004-bc88714345d2_ContentBits">
    <vt:lpwstr>0</vt:lpwstr>
  </property>
</Properties>
</file>