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53B" w:rsidRPr="0091553B" w:rsidRDefault="0091553B" w:rsidP="0091553B">
      <w:pPr>
        <w:shd w:val="clear" w:color="auto" w:fill="FFFFFF"/>
        <w:spacing w:after="0" w:line="240" w:lineRule="auto"/>
        <w:outlineLvl w:val="1"/>
        <w:rPr>
          <w:rFonts w:eastAsia="Times New Roman" w:cs="Times New Roman"/>
          <w:b/>
          <w:color w:val="000000"/>
          <w:szCs w:val="28"/>
        </w:rPr>
      </w:pPr>
      <w:r w:rsidRPr="0091553B">
        <w:rPr>
          <w:rFonts w:eastAsia="Times New Roman" w:cs="Times New Roman"/>
          <w:b/>
          <w:color w:val="000000"/>
          <w:szCs w:val="28"/>
        </w:rPr>
        <w:t>TRƯỜNG MẦM NON TIÊN CƯỜNG</w:t>
      </w:r>
    </w:p>
    <w:p w:rsidR="0091553B" w:rsidRPr="0091553B" w:rsidRDefault="0091553B" w:rsidP="0091553B">
      <w:pPr>
        <w:shd w:val="clear" w:color="auto" w:fill="FFFFFF"/>
        <w:spacing w:after="0" w:line="240" w:lineRule="auto"/>
        <w:jc w:val="center"/>
        <w:outlineLvl w:val="1"/>
        <w:rPr>
          <w:rFonts w:eastAsia="Times New Roman" w:cs="Times New Roman"/>
          <w:b/>
          <w:color w:val="000000"/>
          <w:sz w:val="40"/>
          <w:szCs w:val="40"/>
        </w:rPr>
      </w:pPr>
      <w:r w:rsidRPr="0091553B">
        <w:rPr>
          <w:rFonts w:eastAsia="Times New Roman" w:cs="Times New Roman"/>
          <w:b/>
          <w:color w:val="000000"/>
          <w:sz w:val="40"/>
          <w:szCs w:val="40"/>
        </w:rPr>
        <w:t>BÀI TUYÊN TRUYỀN</w:t>
      </w:r>
    </w:p>
    <w:p w:rsidR="0091553B" w:rsidRPr="0091553B" w:rsidRDefault="0091553B" w:rsidP="0091553B">
      <w:pPr>
        <w:shd w:val="clear" w:color="auto" w:fill="FFFFFF"/>
        <w:spacing w:after="0" w:line="240" w:lineRule="auto"/>
        <w:jc w:val="center"/>
        <w:outlineLvl w:val="1"/>
        <w:rPr>
          <w:rFonts w:eastAsia="Times New Roman" w:cs="Times New Roman"/>
          <w:b/>
          <w:color w:val="000000"/>
          <w:sz w:val="40"/>
          <w:szCs w:val="40"/>
        </w:rPr>
      </w:pPr>
      <w:r w:rsidRPr="0091553B">
        <w:rPr>
          <w:rFonts w:eastAsia="Times New Roman" w:cs="Times New Roman"/>
          <w:b/>
          <w:color w:val="000000"/>
          <w:sz w:val="40"/>
          <w:szCs w:val="40"/>
        </w:rPr>
        <w:t>Cha mẹ dạy trẻ cách phòng cháy chữa cháy,</w:t>
      </w:r>
    </w:p>
    <w:p w:rsidR="0091553B" w:rsidRPr="0091553B" w:rsidRDefault="0091553B" w:rsidP="0091553B">
      <w:pPr>
        <w:shd w:val="clear" w:color="auto" w:fill="FFFFFF"/>
        <w:spacing w:after="0" w:line="240" w:lineRule="auto"/>
        <w:jc w:val="center"/>
        <w:outlineLvl w:val="1"/>
        <w:rPr>
          <w:rFonts w:eastAsia="Times New Roman" w:cs="Times New Roman"/>
          <w:b/>
          <w:color w:val="000000"/>
          <w:sz w:val="40"/>
          <w:szCs w:val="40"/>
        </w:rPr>
      </w:pPr>
      <w:proofErr w:type="gramStart"/>
      <w:r w:rsidRPr="0091553B">
        <w:rPr>
          <w:rFonts w:eastAsia="Times New Roman" w:cs="Times New Roman"/>
          <w:b/>
          <w:color w:val="000000"/>
          <w:sz w:val="40"/>
          <w:szCs w:val="40"/>
        </w:rPr>
        <w:t>kỹ</w:t>
      </w:r>
      <w:proofErr w:type="gramEnd"/>
      <w:r w:rsidRPr="0091553B">
        <w:rPr>
          <w:rFonts w:eastAsia="Times New Roman" w:cs="Times New Roman"/>
          <w:b/>
          <w:color w:val="000000"/>
          <w:sz w:val="40"/>
          <w:szCs w:val="40"/>
        </w:rPr>
        <w:t xml:space="preserve"> năng thoát hiểm ngay từ khi còn nhỏ</w:t>
      </w:r>
    </w:p>
    <w:p w:rsidR="0091553B" w:rsidRPr="0091553B" w:rsidRDefault="0091553B" w:rsidP="0091553B">
      <w:pPr>
        <w:shd w:val="clear" w:color="auto" w:fill="FFFFFF"/>
        <w:spacing w:after="0" w:line="360" w:lineRule="auto"/>
        <w:jc w:val="both"/>
        <w:outlineLvl w:val="1"/>
        <w:rPr>
          <w:rFonts w:ascii="Arial" w:eastAsia="Times New Roman" w:hAnsi="Arial" w:cs="Arial"/>
          <w:color w:val="333333"/>
          <w:szCs w:val="28"/>
        </w:rPr>
      </w:pPr>
      <w:r w:rsidRPr="0091553B">
        <w:rPr>
          <w:rFonts w:eastAsia="Times New Roman" w:cs="Times New Roman"/>
          <w:color w:val="000000"/>
          <w:szCs w:val="28"/>
        </w:rPr>
        <w:t xml:space="preserve">Trẻ em thường dễ trở thành những nạn nhân đầu tiên trong vụ hỏa hoạn bởi các em không biết cách thoát hiểm trong đám cháy. Do vậy để phòng tránh, các bậc cha mẹ </w:t>
      </w:r>
      <w:hyperlink r:id="rId4" w:history="1">
        <w:r w:rsidRPr="0091553B">
          <w:rPr>
            <w:rFonts w:eastAsia="Times New Roman" w:cs="Times New Roman"/>
            <w:b/>
            <w:bCs/>
            <w:i/>
            <w:iCs/>
            <w:color w:val="282828"/>
            <w:szCs w:val="28"/>
            <w:u w:val="single"/>
          </w:rPr>
          <w:t>dạy trẻ cách phòng cháy chữa cháy</w:t>
        </w:r>
      </w:hyperlink>
      <w:r w:rsidRPr="0091553B">
        <w:rPr>
          <w:rFonts w:eastAsia="Times New Roman" w:cs="Times New Roman"/>
          <w:color w:val="000000"/>
          <w:szCs w:val="28"/>
        </w:rPr>
        <w:t>, kỹ năng thoát hiểm ngay từ khi còn nhỏ.</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Sau đây là</w:t>
      </w:r>
      <w:r w:rsidR="0050627E">
        <w:rPr>
          <w:rFonts w:eastAsia="Times New Roman" w:cs="Times New Roman"/>
          <w:color w:val="000000"/>
          <w:szCs w:val="28"/>
        </w:rPr>
        <w:t xml:space="preserve"> </w:t>
      </w:r>
      <w:bookmarkStart w:id="0" w:name="_GoBack"/>
      <w:bookmarkEnd w:id="0"/>
      <w:r w:rsidRPr="0091553B">
        <w:rPr>
          <w:rFonts w:eastAsia="Times New Roman" w:cs="Times New Roman"/>
          <w:color w:val="000000"/>
          <w:szCs w:val="28"/>
        </w:rPr>
        <w:t>một số kỹ năng bố mẹ cần trang bị cho trẻ khi gặp sự cố hỏa hoạn</w:t>
      </w:r>
    </w:p>
    <w:p w:rsidR="0091553B" w:rsidRPr="0091553B" w:rsidRDefault="0091553B" w:rsidP="0091553B">
      <w:pPr>
        <w:shd w:val="clear" w:color="auto" w:fill="FFFFFF"/>
        <w:spacing w:after="0" w:line="360" w:lineRule="auto"/>
        <w:jc w:val="both"/>
        <w:outlineLvl w:val="2"/>
        <w:rPr>
          <w:rFonts w:ascii="Arial" w:eastAsia="Times New Roman" w:hAnsi="Arial" w:cs="Arial"/>
          <w:color w:val="333333"/>
          <w:szCs w:val="28"/>
        </w:rPr>
      </w:pPr>
      <w:r w:rsidRPr="0091553B">
        <w:rPr>
          <w:rFonts w:eastAsia="Times New Roman" w:cs="Times New Roman"/>
          <w:b/>
          <w:bCs/>
          <w:color w:val="000000"/>
          <w:szCs w:val="28"/>
        </w:rPr>
        <w:t>7 kỹ năng dậy trẻ cách phòng cháy chữa cháy các bậc phụ huynh cần biết</w:t>
      </w:r>
    </w:p>
    <w:p w:rsidR="0091553B" w:rsidRPr="0091553B" w:rsidRDefault="0091553B" w:rsidP="0091553B">
      <w:pPr>
        <w:shd w:val="clear" w:color="auto" w:fill="FFFFFF"/>
        <w:spacing w:after="0" w:line="360" w:lineRule="auto"/>
        <w:outlineLvl w:val="3"/>
        <w:rPr>
          <w:rFonts w:ascii="Arial" w:eastAsia="Times New Roman" w:hAnsi="Arial" w:cs="Arial"/>
          <w:color w:val="333333"/>
          <w:szCs w:val="28"/>
        </w:rPr>
      </w:pPr>
      <w:r w:rsidRPr="0091553B">
        <w:rPr>
          <w:rFonts w:eastAsia="Times New Roman" w:cs="Times New Roman"/>
          <w:b/>
          <w:bCs/>
          <w:color w:val="000000"/>
          <w:szCs w:val="28"/>
        </w:rPr>
        <w:t>1. Kỹ năng 1</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Khi ngửi thấy mùi khét, khói hoặc trông thấy lửa cháy thì các em phải gọi ngay cho các chú lính cứu hỏa. Số điện thoại các lực lượng cứu hỏa mà trẻ cần phải nhớ đó là 114. Bố mẹ nên nói cho con để con hiểu, khi phát hiện đám cháy cần nhanh chóng gọi điện đến các chú cứu hỏa ngay.</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 xml:space="preserve">Trong trường hợp bị kẹt trong đám cháy mà có người lớn bên cạnh, các con phải hết sức bình tĩnh và phải làm </w:t>
      </w:r>
      <w:proofErr w:type="gramStart"/>
      <w:r w:rsidRPr="0091553B">
        <w:rPr>
          <w:rFonts w:eastAsia="Times New Roman" w:cs="Times New Roman"/>
          <w:color w:val="000000"/>
          <w:szCs w:val="28"/>
        </w:rPr>
        <w:t>theo</w:t>
      </w:r>
      <w:proofErr w:type="gramEnd"/>
      <w:r w:rsidRPr="0091553B">
        <w:rPr>
          <w:rFonts w:eastAsia="Times New Roman" w:cs="Times New Roman"/>
          <w:color w:val="000000"/>
          <w:szCs w:val="28"/>
        </w:rPr>
        <w:t xml:space="preserve"> sự chỉ dẫn của người lớn. Người lớn vì thế cũng cần phải có kỹ năng thoát nạn và xử lý đám cháy, hỏa hoạn xảy ra.</w:t>
      </w:r>
    </w:p>
    <w:p w:rsidR="0091553B" w:rsidRPr="0091553B" w:rsidRDefault="0091553B" w:rsidP="0091553B">
      <w:pPr>
        <w:shd w:val="clear" w:color="auto" w:fill="FFFFFF"/>
        <w:spacing w:after="0" w:line="360" w:lineRule="auto"/>
        <w:outlineLvl w:val="3"/>
        <w:rPr>
          <w:rFonts w:ascii="Arial" w:eastAsia="Times New Roman" w:hAnsi="Arial" w:cs="Arial"/>
          <w:color w:val="333333"/>
          <w:szCs w:val="28"/>
        </w:rPr>
      </w:pPr>
      <w:r w:rsidRPr="0091553B">
        <w:rPr>
          <w:rFonts w:eastAsia="Times New Roman" w:cs="Times New Roman"/>
          <w:b/>
          <w:bCs/>
          <w:color w:val="000000"/>
          <w:szCs w:val="28"/>
        </w:rPr>
        <w:t>2. Kỹ năng 2</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Trường hợp nếu các con ở nhà một mình, hãy chỉ cho bé những lối có thể thoát ra ngoài. Chẳng hạn nếu nhà bạn đơn lẻ và chỉ có một cửa ra thì đây chính là lối thoát nạn. Nếu nhà có cửa trước và cửa sau đều dẫn ra ngoài thì đều có thể thoát nạn được ở cả hai lối này.</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 xml:space="preserve">Đối với nhà trên tầng, hãy dạy con thoát ra bằng cửa vào buồng thang bộ chống nhiễm khói. Dặn bé cố gắng phải nhanh chóng thoát ra ngoài càng nhanh càng tốt, tuyệt đối không chần chừ mang </w:t>
      </w:r>
      <w:proofErr w:type="gramStart"/>
      <w:r w:rsidRPr="0091553B">
        <w:rPr>
          <w:rFonts w:eastAsia="Times New Roman" w:cs="Times New Roman"/>
          <w:color w:val="000000"/>
          <w:szCs w:val="28"/>
        </w:rPr>
        <w:t>theo</w:t>
      </w:r>
      <w:proofErr w:type="gramEnd"/>
      <w:r w:rsidRPr="0091553B">
        <w:rPr>
          <w:rFonts w:eastAsia="Times New Roman" w:cs="Times New Roman"/>
          <w:color w:val="000000"/>
          <w:szCs w:val="28"/>
        </w:rPr>
        <w:t xml:space="preserve"> đồ đạc hoặc nán lại gọi lính cứu hỏa.</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 xml:space="preserve">Chính vì vậy, các gia đình đều phải lên kế hoạch cụ thể về đường đi, lối thoát hiểm trong trường hợp hỏa hoạn, cháy nổ có thể xảy ra bất cứ lúc nào. Từ đó, chỉ cho con biết nên thoát hiểm như thế nào để đảm bảo </w:t>
      </w:r>
      <w:proofErr w:type="gramStart"/>
      <w:r w:rsidRPr="0091553B">
        <w:rPr>
          <w:rFonts w:eastAsia="Times New Roman" w:cs="Times New Roman"/>
          <w:color w:val="000000"/>
          <w:szCs w:val="28"/>
        </w:rPr>
        <w:t>an</w:t>
      </w:r>
      <w:proofErr w:type="gramEnd"/>
      <w:r w:rsidRPr="0091553B">
        <w:rPr>
          <w:rFonts w:eastAsia="Times New Roman" w:cs="Times New Roman"/>
          <w:color w:val="000000"/>
          <w:szCs w:val="28"/>
        </w:rPr>
        <w:t xml:space="preserve"> toàn tính mạng.</w:t>
      </w:r>
    </w:p>
    <w:p w:rsidR="0091553B" w:rsidRPr="0091553B" w:rsidRDefault="0091553B" w:rsidP="0091553B">
      <w:pPr>
        <w:shd w:val="clear" w:color="auto" w:fill="FFFFFF"/>
        <w:spacing w:after="0" w:line="360" w:lineRule="auto"/>
        <w:jc w:val="center"/>
        <w:rPr>
          <w:rFonts w:ascii="Arial" w:eastAsia="Times New Roman" w:hAnsi="Arial" w:cs="Arial"/>
          <w:color w:val="333333"/>
          <w:szCs w:val="28"/>
        </w:rPr>
      </w:pPr>
    </w:p>
    <w:p w:rsidR="0091553B" w:rsidRPr="0091553B" w:rsidRDefault="0091553B" w:rsidP="0091553B">
      <w:pPr>
        <w:shd w:val="clear" w:color="auto" w:fill="FFFFFF"/>
        <w:spacing w:after="0" w:line="360" w:lineRule="auto"/>
        <w:outlineLvl w:val="3"/>
        <w:rPr>
          <w:rFonts w:ascii="Arial" w:eastAsia="Times New Roman" w:hAnsi="Arial" w:cs="Arial"/>
          <w:color w:val="333333"/>
          <w:szCs w:val="28"/>
        </w:rPr>
      </w:pPr>
      <w:r w:rsidRPr="0091553B">
        <w:rPr>
          <w:rFonts w:eastAsia="Times New Roman" w:cs="Times New Roman"/>
          <w:b/>
          <w:bCs/>
          <w:color w:val="000000"/>
          <w:szCs w:val="28"/>
        </w:rPr>
        <w:t>3. Kỹ năng 3 </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lastRenderedPageBreak/>
        <w:t>Trong trường hợp cửa khóa, nếu ngửi thấy mùi khét hoặc trông thấy khói và có lửa cháy, các con phải cố gắng giữ bình tĩnh, đồng thời kêu gọi sự trợ giúp của người lớn trong gia đình bằng cách hô lớn cho mọi người biết.</w:t>
      </w:r>
    </w:p>
    <w:p w:rsidR="0091553B" w:rsidRPr="0091553B" w:rsidRDefault="0091553B" w:rsidP="0091553B">
      <w:pPr>
        <w:shd w:val="clear" w:color="auto" w:fill="FFFFFF"/>
        <w:spacing w:after="0" w:line="360" w:lineRule="auto"/>
        <w:outlineLvl w:val="3"/>
        <w:rPr>
          <w:rFonts w:ascii="Arial" w:eastAsia="Times New Roman" w:hAnsi="Arial" w:cs="Arial"/>
          <w:color w:val="333333"/>
          <w:szCs w:val="28"/>
        </w:rPr>
      </w:pPr>
      <w:r w:rsidRPr="0091553B">
        <w:rPr>
          <w:rFonts w:eastAsia="Times New Roman" w:cs="Times New Roman"/>
          <w:b/>
          <w:bCs/>
          <w:color w:val="000000"/>
          <w:szCs w:val="28"/>
        </w:rPr>
        <w:t>4. Kỹ năng 4</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 xml:space="preserve">Nếu ở nhà cao tầng hoặc khu </w:t>
      </w:r>
      <w:proofErr w:type="gramStart"/>
      <w:r w:rsidRPr="0091553B">
        <w:rPr>
          <w:rFonts w:eastAsia="Times New Roman" w:cs="Times New Roman"/>
          <w:color w:val="000000"/>
          <w:szCs w:val="28"/>
        </w:rPr>
        <w:t>chung</w:t>
      </w:r>
      <w:proofErr w:type="gramEnd"/>
      <w:r w:rsidRPr="0091553B">
        <w:rPr>
          <w:rFonts w:eastAsia="Times New Roman" w:cs="Times New Roman"/>
          <w:color w:val="000000"/>
          <w:szCs w:val="28"/>
        </w:rPr>
        <w:t xml:space="preserve"> cư thì trẻ cần hô hoán báo động, kêu gọi sự giúp đỡ của mọi người sinh sống gần đó. Trường hợp cháy ở nơi khác, nếu có chuông báo cháy thì các con cần nhanh chóng di chuyển để thoát nạn.</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 xml:space="preserve">Khi di chuyển, chú ý nên mang </w:t>
      </w:r>
      <w:proofErr w:type="gramStart"/>
      <w:r w:rsidRPr="0091553B">
        <w:rPr>
          <w:rFonts w:eastAsia="Times New Roman" w:cs="Times New Roman"/>
          <w:color w:val="000000"/>
          <w:szCs w:val="28"/>
        </w:rPr>
        <w:t>theo</w:t>
      </w:r>
      <w:proofErr w:type="gramEnd"/>
      <w:r w:rsidRPr="0091553B">
        <w:rPr>
          <w:rFonts w:eastAsia="Times New Roman" w:cs="Times New Roman"/>
          <w:color w:val="000000"/>
          <w:szCs w:val="28"/>
        </w:rPr>
        <w:t xml:space="preserve"> khăn nhúng nước che mũi, miệng để thở, để hạn chế ngạt khói. Nếu con thấy các bác, cô, chú hàng xóm đang thoát nạn thì hãy cầu cứu sự giúp đỡ và di chuyển cùng họ.</w:t>
      </w:r>
    </w:p>
    <w:p w:rsidR="0091553B" w:rsidRPr="0091553B" w:rsidRDefault="0091553B" w:rsidP="0091553B">
      <w:pPr>
        <w:shd w:val="clear" w:color="auto" w:fill="FFFFFF"/>
        <w:spacing w:after="0" w:line="360" w:lineRule="auto"/>
        <w:outlineLvl w:val="3"/>
        <w:rPr>
          <w:rFonts w:ascii="Arial" w:eastAsia="Times New Roman" w:hAnsi="Arial" w:cs="Arial"/>
          <w:color w:val="333333"/>
          <w:szCs w:val="28"/>
        </w:rPr>
      </w:pPr>
      <w:r w:rsidRPr="0091553B">
        <w:rPr>
          <w:rFonts w:eastAsia="Times New Roman" w:cs="Times New Roman"/>
          <w:b/>
          <w:bCs/>
          <w:color w:val="000000"/>
          <w:szCs w:val="28"/>
        </w:rPr>
        <w:t>5. Kỹ năng 5</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 xml:space="preserve">Nếu ở </w:t>
      </w:r>
      <w:proofErr w:type="gramStart"/>
      <w:r w:rsidRPr="0091553B">
        <w:rPr>
          <w:rFonts w:eastAsia="Times New Roman" w:cs="Times New Roman"/>
          <w:color w:val="000000"/>
          <w:szCs w:val="28"/>
        </w:rPr>
        <w:t>chung</w:t>
      </w:r>
      <w:proofErr w:type="gramEnd"/>
      <w:r w:rsidRPr="0091553B">
        <w:rPr>
          <w:rFonts w:eastAsia="Times New Roman" w:cs="Times New Roman"/>
          <w:color w:val="000000"/>
          <w:szCs w:val="28"/>
        </w:rPr>
        <w:t xml:space="preserve"> cư, trẻ hãy di chuyển từ cửa của căn hộ, theo hành lang để đến cầu thang bộ hay cửa vào buồng thang bộ gần nhất (nơi có chữ EXIT màu xanh). Quan sát không có khói, các con mới được chạy xuống dưới mặt đất và tuyệt đối không sử dụng thang máy để di chuyển nhé.</w:t>
      </w:r>
    </w:p>
    <w:p w:rsidR="0091553B" w:rsidRPr="0091553B" w:rsidRDefault="0091553B" w:rsidP="0091553B">
      <w:pPr>
        <w:shd w:val="clear" w:color="auto" w:fill="FFFFFF"/>
        <w:spacing w:after="0" w:line="360" w:lineRule="auto"/>
        <w:outlineLvl w:val="3"/>
        <w:rPr>
          <w:rFonts w:ascii="Arial" w:eastAsia="Times New Roman" w:hAnsi="Arial" w:cs="Arial"/>
          <w:color w:val="333333"/>
          <w:szCs w:val="28"/>
        </w:rPr>
      </w:pPr>
      <w:r w:rsidRPr="0091553B">
        <w:rPr>
          <w:rFonts w:eastAsia="Times New Roman" w:cs="Times New Roman"/>
          <w:b/>
          <w:bCs/>
          <w:color w:val="000000"/>
          <w:szCs w:val="28"/>
        </w:rPr>
        <w:t>6. Kỹ năng 6</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Khi thấy khói ở cầu thang hoặc mở cửa buồng thang có khói thì con hãy tìm đến cầu thang bộ hoặc cửa vào buồng thang bộ khác gần đó. Trường hợp toàn bộ đều có khói, thì các con trở về căn hộ của mình, sau đó dùng điện thoại gọi 114 thông báo con đang ở phòng số mấy của tòa nhà đang cháy nhé.</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Ngoài ra, các con cũng nhớ dùng khăn nhúng nước, chèn kín vào khe cửa căn hộ. Sau đó ra cửa sổ, ban công rồi đóng hẳn cửa lại để tránh ngạt khói rồi dùng khăn, vải, áo sáng màu (màu đỏ là tốt nhất) để vẫy và cầu cứu cho mọi người xác định được để đến cứu.</w:t>
      </w:r>
    </w:p>
    <w:p w:rsidR="0091553B" w:rsidRPr="0091553B" w:rsidRDefault="0091553B" w:rsidP="0091553B">
      <w:pPr>
        <w:shd w:val="clear" w:color="auto" w:fill="FFFFFF"/>
        <w:spacing w:after="0" w:line="360" w:lineRule="auto"/>
        <w:outlineLvl w:val="3"/>
        <w:rPr>
          <w:rFonts w:ascii="Arial" w:eastAsia="Times New Roman" w:hAnsi="Arial" w:cs="Arial"/>
          <w:color w:val="333333"/>
          <w:szCs w:val="28"/>
        </w:rPr>
      </w:pPr>
      <w:r w:rsidRPr="0091553B">
        <w:rPr>
          <w:rFonts w:eastAsia="Times New Roman" w:cs="Times New Roman"/>
          <w:b/>
          <w:bCs/>
          <w:color w:val="000000"/>
          <w:szCs w:val="28"/>
        </w:rPr>
        <w:t>7. Kỹ năng 7</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t xml:space="preserve">Phần lớn nạn nhân thiệt mạng trong các đám cháy đều là do ngạt, ngộ độc khói và khí độc kèm trong khói. Do đó trong quá trình di chuyển nếu thấy khói, các con hay dùng khăn hay vải thấm nước buộc quanh mặt ra sau </w:t>
      </w:r>
      <w:proofErr w:type="gramStart"/>
      <w:r w:rsidRPr="0091553B">
        <w:rPr>
          <w:rFonts w:eastAsia="Times New Roman" w:cs="Times New Roman"/>
          <w:color w:val="000000"/>
          <w:szCs w:val="28"/>
        </w:rPr>
        <w:t>tai</w:t>
      </w:r>
      <w:proofErr w:type="gramEnd"/>
      <w:r w:rsidRPr="0091553B">
        <w:rPr>
          <w:rFonts w:eastAsia="Times New Roman" w:cs="Times New Roman"/>
          <w:color w:val="000000"/>
          <w:szCs w:val="28"/>
        </w:rPr>
        <w:t xml:space="preserve"> hoặc bịt lên miệng, mũi. Khi di chuyển, nhớ cúi người ở tư thế đi khom, hạ thấp hoặc bò sát mặt đất và men </w:t>
      </w:r>
      <w:proofErr w:type="gramStart"/>
      <w:r w:rsidRPr="0091553B">
        <w:rPr>
          <w:rFonts w:eastAsia="Times New Roman" w:cs="Times New Roman"/>
          <w:color w:val="000000"/>
          <w:szCs w:val="28"/>
        </w:rPr>
        <w:t>theo</w:t>
      </w:r>
      <w:proofErr w:type="gramEnd"/>
      <w:r w:rsidRPr="0091553B">
        <w:rPr>
          <w:rFonts w:eastAsia="Times New Roman" w:cs="Times New Roman"/>
          <w:color w:val="000000"/>
          <w:szCs w:val="28"/>
        </w:rPr>
        <w:t xml:space="preserve"> tường để tìm lối ra. Nếu quần áo của con bị cháy, hãy nằm xuống, </w:t>
      </w:r>
      <w:proofErr w:type="gramStart"/>
      <w:r w:rsidRPr="0091553B">
        <w:rPr>
          <w:rFonts w:eastAsia="Times New Roman" w:cs="Times New Roman"/>
          <w:color w:val="000000"/>
          <w:szCs w:val="28"/>
        </w:rPr>
        <w:t>lăn</w:t>
      </w:r>
      <w:proofErr w:type="gramEnd"/>
      <w:r w:rsidRPr="0091553B">
        <w:rPr>
          <w:rFonts w:eastAsia="Times New Roman" w:cs="Times New Roman"/>
          <w:color w:val="000000"/>
          <w:szCs w:val="28"/>
        </w:rPr>
        <w:t xml:space="preserve"> vòng quanh để có thể dập tắt lửa.</w:t>
      </w:r>
    </w:p>
    <w:p w:rsidR="0091553B" w:rsidRPr="0091553B" w:rsidRDefault="0091553B" w:rsidP="0091553B">
      <w:pPr>
        <w:shd w:val="clear" w:color="auto" w:fill="FFFFFF"/>
        <w:spacing w:after="0" w:line="360" w:lineRule="auto"/>
        <w:jc w:val="both"/>
        <w:rPr>
          <w:rFonts w:ascii="Arial" w:eastAsia="Times New Roman" w:hAnsi="Arial" w:cs="Arial"/>
          <w:color w:val="333333"/>
          <w:szCs w:val="28"/>
        </w:rPr>
      </w:pPr>
      <w:r w:rsidRPr="0091553B">
        <w:rPr>
          <w:rFonts w:eastAsia="Times New Roman" w:cs="Times New Roman"/>
          <w:color w:val="000000"/>
          <w:szCs w:val="28"/>
        </w:rPr>
        <w:lastRenderedPageBreak/>
        <w:t xml:space="preserve">Đối với các gia đình đã trang bị bình chữa cháy mini thì nên hướng dẫn trẻ cách sử dụng chữa những đám lửa nhỏ phù hợp với độ tuổi của bé có khả năng nhận thức và điều khiển hành </w:t>
      </w:r>
      <w:proofErr w:type="gramStart"/>
      <w:r w:rsidRPr="0091553B">
        <w:rPr>
          <w:rFonts w:eastAsia="Times New Roman" w:cs="Times New Roman"/>
          <w:color w:val="000000"/>
          <w:szCs w:val="28"/>
        </w:rPr>
        <w:t>vi</w:t>
      </w:r>
      <w:proofErr w:type="gramEnd"/>
      <w:r w:rsidRPr="0091553B">
        <w:rPr>
          <w:rFonts w:eastAsia="Times New Roman" w:cs="Times New Roman"/>
          <w:color w:val="000000"/>
          <w:szCs w:val="28"/>
        </w:rPr>
        <w:t>. Bố mẹ cũng không dạy trẻ dùng nước hắt vào đám lửa đề phòng trường hợp cháy thiết bị điện có thể gây hậu quả lớn.</w:t>
      </w:r>
    </w:p>
    <w:p w:rsidR="00832696" w:rsidRPr="0091553B" w:rsidRDefault="0091553B" w:rsidP="0091553B">
      <w:pPr>
        <w:shd w:val="clear" w:color="auto" w:fill="FFFFFF"/>
        <w:spacing w:after="0" w:line="360" w:lineRule="auto"/>
        <w:jc w:val="both"/>
        <w:rPr>
          <w:rFonts w:ascii="Arial" w:eastAsia="Times New Roman" w:hAnsi="Arial" w:cs="Arial"/>
          <w:color w:val="333333"/>
          <w:sz w:val="21"/>
          <w:szCs w:val="21"/>
        </w:rPr>
      </w:pPr>
      <w:r w:rsidRPr="0091553B">
        <w:rPr>
          <w:rFonts w:eastAsia="Times New Roman" w:cs="Times New Roman"/>
          <w:color w:val="000000"/>
          <w:szCs w:val="28"/>
        </w:rPr>
        <w:t xml:space="preserve">Tóm lại, việc đảm bảo </w:t>
      </w:r>
      <w:proofErr w:type="gramStart"/>
      <w:r w:rsidRPr="0091553B">
        <w:rPr>
          <w:rFonts w:eastAsia="Times New Roman" w:cs="Times New Roman"/>
          <w:color w:val="000000"/>
          <w:szCs w:val="28"/>
        </w:rPr>
        <w:t>an</w:t>
      </w:r>
      <w:proofErr w:type="gramEnd"/>
      <w:r w:rsidRPr="0091553B">
        <w:rPr>
          <w:rFonts w:eastAsia="Times New Roman" w:cs="Times New Roman"/>
          <w:color w:val="000000"/>
          <w:szCs w:val="28"/>
        </w:rPr>
        <w:t xml:space="preserve"> toàn và giáo dục các kỹ năng thoát hiểm cho trẻ nhỏ mà mỗi gia đình đều cần phải hết sức chú ý. Đây cũng là một trong các mục tiêu lớn trong kế hoạch giáo dục của trường mầm non. Hy vọng sau khi đọc những kỹ năng đã tổng hợp trên đây, bố mẹ đã biết cách giáo dục trẻ thoát nạn trong đám</w:t>
      </w:r>
      <w:r>
        <w:rPr>
          <w:rFonts w:eastAsia="Times New Roman" w:cs="Times New Roman"/>
          <w:color w:val="000000"/>
          <w:sz w:val="26"/>
          <w:szCs w:val="26"/>
        </w:rPr>
        <w:t xml:space="preserve"> chá</w:t>
      </w:r>
    </w:p>
    <w:sectPr w:rsidR="00832696" w:rsidRPr="0091553B" w:rsidSect="00663816">
      <w:pgSz w:w="11907" w:h="16840" w:code="9"/>
      <w:pgMar w:top="1134" w:right="1134" w:bottom="568" w:left="1701" w:header="567"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F0"/>
    <w:rsid w:val="00114345"/>
    <w:rsid w:val="0050627E"/>
    <w:rsid w:val="00663816"/>
    <w:rsid w:val="00832696"/>
    <w:rsid w:val="0091553B"/>
    <w:rsid w:val="00B3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C0102-6F0E-4732-ADB5-E580DE42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cccantam.com/day-tre-cach-phong-chay-chua-ch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cp:lastPrinted>2023-11-02T09:50:00Z</cp:lastPrinted>
  <dcterms:created xsi:type="dcterms:W3CDTF">2023-11-02T09:31:00Z</dcterms:created>
  <dcterms:modified xsi:type="dcterms:W3CDTF">2023-11-02T09:51:00Z</dcterms:modified>
</cp:coreProperties>
</file>