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8226" w:type="dxa"/>
        <w:tblInd w:w="426" w:type="dxa"/>
        <w:tblLook w:val="04A0" w:firstRow="1" w:lastRow="0" w:firstColumn="1" w:lastColumn="0" w:noHBand="0" w:noVBand="1"/>
      </w:tblPr>
      <w:tblGrid>
        <w:gridCol w:w="14255"/>
        <w:gridCol w:w="968"/>
        <w:gridCol w:w="3540"/>
        <w:gridCol w:w="2855"/>
        <w:gridCol w:w="2076"/>
        <w:gridCol w:w="2256"/>
        <w:gridCol w:w="2276"/>
      </w:tblGrid>
      <w:tr w:rsidR="005A5DF6" w:rsidRPr="005A5DF6" w:rsidTr="005A5DF6">
        <w:trPr>
          <w:trHeight w:val="315"/>
        </w:trPr>
        <w:tc>
          <w:tcPr>
            <w:tcW w:w="2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TRƯỜNG MẦM NON VĨNH LONG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22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945"/>
        </w:trPr>
        <w:tc>
          <w:tcPr>
            <w:tcW w:w="28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DF6" w:rsidRPr="005A5DF6" w:rsidRDefault="005A5DF6" w:rsidP="005A5DF6">
            <w:pPr>
              <w:tabs>
                <w:tab w:val="left" w:pos="9565"/>
              </w:tabs>
              <w:spacing w:after="0" w:line="240" w:lineRule="auto"/>
              <w:ind w:left="4429" w:hanging="571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CHƯƠNG TRÌNH CHỦ ĐỀ: TRƯỜNG MẦM NON</w:t>
            </w: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  <w:t xml:space="preserve"> Thời gian thực hiện 2 tuần từ ngày 6/9 - 16/9/2022.</w:t>
            </w:r>
          </w:p>
        </w:tc>
      </w:tr>
      <w:tr w:rsidR="005A5DF6" w:rsidRPr="005A5DF6" w:rsidTr="005A5DF6">
        <w:trPr>
          <w:trHeight w:val="34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3892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984"/>
              <w:gridCol w:w="2268"/>
              <w:gridCol w:w="2410"/>
              <w:gridCol w:w="2552"/>
              <w:gridCol w:w="2835"/>
            </w:tblGrid>
            <w:tr w:rsidR="005A5DF6" w:rsidRPr="004B1EFB" w:rsidTr="007B1688">
              <w:trPr>
                <w:trHeight w:val="751"/>
              </w:trPr>
              <w:tc>
                <w:tcPr>
                  <w:tcW w:w="1843" w:type="dxa"/>
                  <w:tcBorders>
                    <w:tl2br w:val="single" w:sz="4" w:space="0" w:color="auto"/>
                  </w:tcBorders>
                </w:tcPr>
                <w:p w:rsidR="005A5DF6" w:rsidRPr="004B1EFB" w:rsidRDefault="005A5DF6" w:rsidP="005A5DF6">
                  <w:pPr>
                    <w:spacing w:line="360" w:lineRule="auto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szCs w:val="28"/>
                    </w:rPr>
                    <w:t>Thứ</w:t>
                  </w:r>
                </w:p>
                <w:p w:rsidR="005A5DF6" w:rsidRPr="004B1EFB" w:rsidRDefault="005A5DF6" w:rsidP="005A5DF6">
                  <w:pPr>
                    <w:pStyle w:val="MCLN"/>
                  </w:pPr>
                  <w:r w:rsidRPr="004B1EFB">
                    <w:t>HĐ</w:t>
                  </w:r>
                </w:p>
              </w:tc>
              <w:tc>
                <w:tcPr>
                  <w:tcW w:w="1984" w:type="dxa"/>
                  <w:vAlign w:val="center"/>
                </w:tcPr>
                <w:p w:rsidR="005A5DF6" w:rsidRPr="004B1EFB" w:rsidRDefault="005A5DF6" w:rsidP="005A5DF6">
                  <w:pPr>
                    <w:spacing w:line="360" w:lineRule="auto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szCs w:val="28"/>
                    </w:rPr>
                    <w:t>Thứ 2</w:t>
                  </w:r>
                </w:p>
              </w:tc>
              <w:tc>
                <w:tcPr>
                  <w:tcW w:w="2268" w:type="dxa"/>
                  <w:vAlign w:val="center"/>
                </w:tcPr>
                <w:p w:rsidR="005A5DF6" w:rsidRPr="004B1EFB" w:rsidRDefault="005A5DF6" w:rsidP="005A5DF6">
                  <w:pPr>
                    <w:spacing w:line="360" w:lineRule="auto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szCs w:val="28"/>
                    </w:rPr>
                    <w:t>Thứ 3</w:t>
                  </w:r>
                </w:p>
              </w:tc>
              <w:tc>
                <w:tcPr>
                  <w:tcW w:w="2410" w:type="dxa"/>
                  <w:vAlign w:val="center"/>
                </w:tcPr>
                <w:p w:rsidR="005A5DF6" w:rsidRPr="004B1EFB" w:rsidRDefault="005A5DF6" w:rsidP="005A5DF6">
                  <w:pPr>
                    <w:spacing w:line="360" w:lineRule="auto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szCs w:val="28"/>
                    </w:rPr>
                    <w:t>Thứ 4</w:t>
                  </w:r>
                </w:p>
              </w:tc>
              <w:tc>
                <w:tcPr>
                  <w:tcW w:w="2552" w:type="dxa"/>
                  <w:vAlign w:val="center"/>
                </w:tcPr>
                <w:p w:rsidR="005A5DF6" w:rsidRPr="004B1EFB" w:rsidRDefault="005A5DF6" w:rsidP="005A5DF6">
                  <w:pPr>
                    <w:spacing w:line="360" w:lineRule="auto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szCs w:val="28"/>
                    </w:rPr>
                    <w:t>Thứ 5</w:t>
                  </w:r>
                </w:p>
              </w:tc>
              <w:tc>
                <w:tcPr>
                  <w:tcW w:w="2835" w:type="dxa"/>
                  <w:vAlign w:val="center"/>
                </w:tcPr>
                <w:p w:rsidR="005A5DF6" w:rsidRPr="004B1EFB" w:rsidRDefault="005A5DF6" w:rsidP="005A5DF6">
                  <w:pPr>
                    <w:spacing w:line="360" w:lineRule="auto"/>
                    <w:jc w:val="center"/>
                    <w:rPr>
                      <w:rFonts w:eastAsia="Calibri"/>
                      <w:b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szCs w:val="28"/>
                    </w:rPr>
                    <w:t>Thứ 6</w:t>
                  </w:r>
                </w:p>
              </w:tc>
            </w:tr>
            <w:tr w:rsidR="005A5DF6" w:rsidRPr="004B1EFB" w:rsidTr="007B1688">
              <w:trPr>
                <w:trHeight w:val="1372"/>
              </w:trPr>
              <w:tc>
                <w:tcPr>
                  <w:tcW w:w="1843" w:type="dxa"/>
                  <w:vAlign w:val="center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b/>
                      <w:bCs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szCs w:val="28"/>
                    </w:rPr>
                    <w:t xml:space="preserve">Tuần 1: </w:t>
                  </w:r>
                  <w:r w:rsidRPr="004B1EFB">
                    <w:rPr>
                      <w:rFonts w:eastAsia="Calibri"/>
                      <w:b/>
                      <w:bCs/>
                      <w:szCs w:val="28"/>
                    </w:rPr>
                    <w:br/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t>Trường MN – Tết trung thu của bé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5DF6" w:rsidRPr="004B1EFB" w:rsidRDefault="005A5DF6" w:rsidP="005A5DF6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Nghỉ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szCs w:val="28"/>
                    </w:rPr>
                    <w:t>PTTC</w:t>
                  </w:r>
                  <w:r w:rsidRPr="004B1EFB">
                    <w:rPr>
                      <w:rFonts w:eastAsia="Calibri"/>
                      <w:szCs w:val="28"/>
                    </w:rPr>
                    <w:br/>
                    <w:t>Đứng một chân, giữ thẳng người trong 10 giây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PTTM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  <w:t>Dạy múa "Đêm trung thu "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  <w:t xml:space="preserve">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PTNN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  <w:t>Làm quen chữ cái o, ô, ơ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PTNT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  <w:t>Đếm đến 6, NB nhóm có 6 đối tượng, NB số 6</w:t>
                  </w:r>
                </w:p>
              </w:tc>
            </w:tr>
            <w:tr w:rsidR="005A5DF6" w:rsidRPr="004B1EFB" w:rsidTr="007B1688">
              <w:trPr>
                <w:trHeight w:val="1198"/>
              </w:trPr>
              <w:tc>
                <w:tcPr>
                  <w:tcW w:w="1843" w:type="dxa"/>
                  <w:vAlign w:val="center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b/>
                      <w:bCs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szCs w:val="28"/>
                    </w:rPr>
                    <w:t xml:space="preserve">Tuần 2: 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t>Lớp 5TA2 của bé.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PTTC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  <w:t>Đi bằng mép ngoài bàn chân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PTNT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</w:r>
                  <w:r>
                    <w:rPr>
                      <w:rFonts w:eastAsia="Calibri"/>
                      <w:color w:val="000000"/>
                      <w:szCs w:val="28"/>
                    </w:rPr>
                    <w:t>Thêm bớt, tạo nhóm trong phạm vi 6.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PTTM</w:t>
                  </w: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br/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t xml:space="preserve"> Dạy hát: "Lớp chúng ta kết đoàn"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PTNN</w:t>
                  </w: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br/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t>Trò chơi với chữ cái o, ô, ơ</w:t>
                  </w: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br/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5DF6" w:rsidRPr="004B1EFB" w:rsidRDefault="005A5DF6" w:rsidP="005A5DF6">
                  <w:pPr>
                    <w:jc w:val="center"/>
                    <w:rPr>
                      <w:rFonts w:eastAsia="Calibri"/>
                      <w:color w:val="000000"/>
                      <w:szCs w:val="28"/>
                    </w:rPr>
                  </w:pP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t>PTNN</w:t>
                  </w:r>
                  <w:r w:rsidRPr="004B1EFB">
                    <w:rPr>
                      <w:rFonts w:eastAsia="Calibri"/>
                      <w:b/>
                      <w:bCs/>
                      <w:color w:val="000000"/>
                      <w:szCs w:val="28"/>
                    </w:rPr>
                    <w:br/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t>Dạy trẻ đọc thuộc</w:t>
                  </w:r>
                  <w:r w:rsidRPr="004B1EFB">
                    <w:rPr>
                      <w:rFonts w:eastAsia="Calibri"/>
                      <w:color w:val="000000"/>
                      <w:szCs w:val="28"/>
                    </w:rPr>
                    <w:br/>
                    <w:t xml:space="preserve"> bài thơ: "Gà học chữ".</w:t>
                  </w:r>
                </w:p>
              </w:tc>
            </w:tr>
          </w:tbl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2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GIÁO VIÊN CHỦ NHIỆM</w:t>
            </w:r>
          </w:p>
        </w:tc>
        <w:tc>
          <w:tcPr>
            <w:tcW w:w="6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HIỆU PHÓ CM DUYỆT </w:t>
            </w:r>
          </w:p>
        </w:tc>
      </w:tr>
      <w:tr w:rsidR="005A5DF6" w:rsidRPr="005A5DF6" w:rsidTr="005A5DF6">
        <w:trPr>
          <w:trHeight w:val="37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1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A5DF6" w:rsidRPr="005A5DF6" w:rsidTr="005A5DF6">
        <w:trPr>
          <w:trHeight w:val="375"/>
        </w:trPr>
        <w:tc>
          <w:tcPr>
            <w:tcW w:w="21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Bùi Thị Mến</w:t>
            </w:r>
            <w:bookmarkStart w:id="0" w:name="_GoBack"/>
            <w:bookmarkEnd w:id="0"/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F6" w:rsidRPr="005A5DF6" w:rsidRDefault="005A5DF6" w:rsidP="005A5D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5A5DF6">
              <w:rPr>
                <w:rFonts w:eastAsia="Times New Roman" w:cs="Times New Roman"/>
                <w:b/>
                <w:bCs/>
                <w:sz w:val="28"/>
                <w:szCs w:val="28"/>
              </w:rPr>
              <w:t>Lưu Thị Thắm</w:t>
            </w:r>
          </w:p>
        </w:tc>
      </w:tr>
    </w:tbl>
    <w:p w:rsidR="00C14AC5" w:rsidRDefault="00C14AC5"/>
    <w:sectPr w:rsidR="00C14AC5" w:rsidSect="005A5DF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F6"/>
    <w:rsid w:val="005A5DF6"/>
    <w:rsid w:val="00C14AC5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99383"/>
  <w15:chartTrackingRefBased/>
  <w15:docId w15:val="{799D1DFB-95A2-4F2F-BEA8-7F51009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autoRedefine/>
    <w:qFormat/>
    <w:rsid w:val="005A5DF6"/>
    <w:pPr>
      <w:widowControl w:val="0"/>
      <w:autoSpaceDE w:val="0"/>
      <w:autoSpaceDN w:val="0"/>
      <w:spacing w:after="0" w:line="360" w:lineRule="auto"/>
      <w:jc w:val="center"/>
      <w:outlineLvl w:val="0"/>
    </w:pPr>
    <w:rPr>
      <w:rFonts w:eastAsia="Calibri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7F2D-B100-4DDB-8AC1-8727B75EB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2023-04-19T08:24:00Z</dcterms:created>
  <dcterms:modified xsi:type="dcterms:W3CDTF">2023-04-19T08:28:00Z</dcterms:modified>
</cp:coreProperties>
</file>