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642" w:rsidRDefault="001E3642" w:rsidP="001E3642">
      <w:pPr>
        <w:spacing w:before="100" w:after="100"/>
        <w:ind w:firstLine="720"/>
        <w:jc w:val="both"/>
        <w:rPr>
          <w:rFonts w:ascii="Times New Roman" w:hAnsi="Times New Roman"/>
          <w:iCs/>
          <w:sz w:val="28"/>
          <w:szCs w:val="28"/>
          <w:lang w:val="en-US"/>
        </w:rPr>
      </w:pPr>
      <w:r>
        <w:rPr>
          <w:rFonts w:ascii="Times New Roman" w:hAnsi="Times New Roman"/>
          <w:color w:val="000000"/>
          <w:sz w:val="28"/>
          <w:szCs w:val="28"/>
          <w:shd w:val="clear" w:color="auto" w:fill="FFFFFF"/>
          <w:lang w:val="en-US"/>
        </w:rPr>
        <w:t>Căn cứ Nghị định s</w:t>
      </w:r>
      <w:r>
        <w:rPr>
          <w:rFonts w:ascii="Times New Roman" w:hAnsi="Times New Roman"/>
          <w:color w:val="000000"/>
          <w:sz w:val="28"/>
          <w:szCs w:val="28"/>
          <w:shd w:val="clear" w:color="auto" w:fill="FFFFFF"/>
        </w:rPr>
        <w:t>ố: 04/2015/NĐ-CP</w:t>
      </w:r>
      <w:r>
        <w:rPr>
          <w:rFonts w:ascii="Times New Roman" w:hAnsi="Times New Roman"/>
          <w:i/>
          <w:iCs/>
          <w:color w:val="000000"/>
          <w:sz w:val="28"/>
          <w:szCs w:val="28"/>
          <w:shd w:val="clear" w:color="auto" w:fill="FFFFFF"/>
        </w:rPr>
        <w:t xml:space="preserve"> </w:t>
      </w:r>
      <w:r>
        <w:rPr>
          <w:rFonts w:ascii="Times New Roman" w:hAnsi="Times New Roman"/>
          <w:iCs/>
          <w:color w:val="000000"/>
          <w:sz w:val="28"/>
          <w:szCs w:val="28"/>
          <w:shd w:val="clear" w:color="auto" w:fill="FFFFFF"/>
        </w:rPr>
        <w:t xml:space="preserve">ngày 09 tháng 01 năm 2015 về thực hiện dân chủ trong hoạt động của cơ quan hành chính </w:t>
      </w:r>
      <w:r>
        <w:rPr>
          <w:rFonts w:ascii="Times New Roman" w:hAnsi="Times New Roman"/>
          <w:iCs/>
          <w:color w:val="000000"/>
          <w:sz w:val="28"/>
          <w:szCs w:val="28"/>
          <w:shd w:val="clear" w:color="auto" w:fill="FFFFFF"/>
          <w:lang w:val="en-US"/>
        </w:rPr>
        <w:t>n</w:t>
      </w:r>
      <w:r>
        <w:rPr>
          <w:rFonts w:ascii="Times New Roman" w:hAnsi="Times New Roman"/>
          <w:iCs/>
          <w:color w:val="000000"/>
          <w:sz w:val="28"/>
          <w:szCs w:val="28"/>
          <w:shd w:val="clear" w:color="auto" w:fill="FFFFFF"/>
        </w:rPr>
        <w:t>hà nước và đơn vị sự nghiệp công lập</w:t>
      </w:r>
      <w:r>
        <w:rPr>
          <w:rFonts w:ascii="Times New Roman" w:hAnsi="Times New Roman"/>
          <w:iCs/>
          <w:color w:val="000000"/>
          <w:sz w:val="28"/>
          <w:szCs w:val="28"/>
          <w:shd w:val="clear" w:color="auto" w:fill="FFFFFF"/>
          <w:lang w:val="en-US"/>
        </w:rPr>
        <w:t>;</w:t>
      </w:r>
    </w:p>
    <w:p w:rsidR="001E3642" w:rsidRDefault="001E3642" w:rsidP="001E3642">
      <w:pPr>
        <w:spacing w:before="100" w:after="100"/>
        <w:ind w:firstLine="720"/>
        <w:jc w:val="both"/>
        <w:rPr>
          <w:rFonts w:ascii="Times New Roman" w:hAnsi="Times New Roman"/>
          <w:sz w:val="28"/>
          <w:szCs w:val="28"/>
          <w:lang w:val="en-US"/>
        </w:rPr>
      </w:pPr>
      <w:r>
        <w:rPr>
          <w:rFonts w:ascii="Times New Roman" w:hAnsi="Times New Roman"/>
          <w:sz w:val="28"/>
          <w:szCs w:val="28"/>
          <w:lang w:val="en-US"/>
        </w:rPr>
        <w:t xml:space="preserve">Thực hiện </w:t>
      </w:r>
      <w:r>
        <w:rPr>
          <w:rFonts w:ascii="Times New Roman" w:hAnsi="Times New Roman"/>
          <w:sz w:val="28"/>
          <w:szCs w:val="28"/>
          <w:lang w:val="en-US"/>
        </w:rPr>
        <w:t xml:space="preserve">Kế hoạch công tác tháng, </w:t>
      </w:r>
      <w:r>
        <w:rPr>
          <w:rFonts w:ascii="Times New Roman" w:hAnsi="Times New Roman"/>
          <w:sz w:val="28"/>
          <w:szCs w:val="28"/>
          <w:lang w:val="en-US"/>
        </w:rPr>
        <w:t xml:space="preserve">Trường Tiểu học Cấp Tiến tổ chức </w:t>
      </w:r>
      <w:r>
        <w:rPr>
          <w:rFonts w:ascii="Times New Roman" w:hAnsi="Times New Roman"/>
          <w:sz w:val="28"/>
          <w:szCs w:val="28"/>
          <w:lang w:val="en-US"/>
        </w:rPr>
        <w:t xml:space="preserve">thành công </w:t>
      </w:r>
      <w:r>
        <w:rPr>
          <w:rFonts w:ascii="Times New Roman" w:hAnsi="Times New Roman"/>
          <w:sz w:val="28"/>
          <w:szCs w:val="28"/>
          <w:lang w:val="en-US"/>
        </w:rPr>
        <w:t xml:space="preserve">Hội nghị cán bộ, viên chức, người lao động năm học 2023 - 2024 với mục đích đánh giá kết quả hoạt động của nhà trường trong năm học vừa qua và xây dựng kế hoạch, chỉ tiêu phấn đấu, biện pháp thực hiện có hiệu quả cho năm học mới. </w:t>
      </w:r>
    </w:p>
    <w:p w:rsidR="001E3642" w:rsidRDefault="001E3642" w:rsidP="001E3642">
      <w:pPr>
        <w:spacing w:before="100" w:after="100"/>
        <w:ind w:firstLine="720"/>
        <w:jc w:val="both"/>
        <w:rPr>
          <w:rFonts w:ascii="Times New Roman" w:hAnsi="Times New Roman"/>
          <w:sz w:val="28"/>
          <w:szCs w:val="28"/>
          <w:lang w:val="en-US"/>
        </w:rPr>
      </w:pPr>
      <w:r>
        <w:rPr>
          <w:rFonts w:ascii="Times New Roman" w:hAnsi="Times New Roman"/>
          <w:sz w:val="28"/>
          <w:szCs w:val="28"/>
          <w:lang w:val="en-US"/>
        </w:rPr>
        <w:t>Sau đây là một số hình ảnh tiêu biểu của Hội nghị:</w:t>
      </w:r>
    </w:p>
    <w:p w:rsidR="00A61B71" w:rsidRDefault="001E3642">
      <w:pPr>
        <w:rPr>
          <w:rFonts w:asciiTheme="minorHAnsi" w:hAnsiTheme="minorHAnsi"/>
        </w:rPr>
      </w:pPr>
      <w:r w:rsidRPr="001E3642">
        <w:rPr>
          <w:noProof/>
          <w:lang w:val="en-US" w:eastAsia="en-US"/>
        </w:rPr>
        <w:drawing>
          <wp:inline distT="0" distB="0" distL="0" distR="0">
            <wp:extent cx="5943145" cy="3648075"/>
            <wp:effectExtent l="0" t="0" r="635" b="0"/>
            <wp:docPr id="1" name="Picture 1" descr="D:\Ảnh lưu\ảnh báo cá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 lưu\ảnh báo cá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4320" cy="3648796"/>
                    </a:xfrm>
                    <a:prstGeom prst="rect">
                      <a:avLst/>
                    </a:prstGeom>
                    <a:noFill/>
                    <a:ln>
                      <a:noFill/>
                    </a:ln>
                  </pic:spPr>
                </pic:pic>
              </a:graphicData>
            </a:graphic>
          </wp:inline>
        </w:drawing>
      </w:r>
    </w:p>
    <w:p w:rsidR="001E3642" w:rsidRPr="005475D2" w:rsidRDefault="005475D2">
      <w:pPr>
        <w:rPr>
          <w:rFonts w:ascii="Times New Roman" w:hAnsi="Times New Roman"/>
          <w:spacing w:val="-8"/>
          <w:sz w:val="28"/>
          <w:szCs w:val="28"/>
          <w:lang w:val="en-US"/>
        </w:rPr>
      </w:pPr>
      <w:r w:rsidRPr="005475D2">
        <w:rPr>
          <w:rFonts w:ascii="Times New Roman" w:hAnsi="Times New Roman"/>
          <w:spacing w:val="-8"/>
          <w:sz w:val="28"/>
          <w:szCs w:val="28"/>
          <w:lang w:val="en-US"/>
        </w:rPr>
        <w:t>Đ/c Hiệu trưởng báo cáo KQ thực hiện NVNH 2022-2023 và phương hướng NH 2023-2024.</w:t>
      </w:r>
    </w:p>
    <w:p w:rsidR="001E3642" w:rsidRDefault="001E3642">
      <w:pPr>
        <w:rPr>
          <w:rFonts w:asciiTheme="minorHAnsi" w:hAnsiTheme="minorHAnsi"/>
        </w:rPr>
      </w:pPr>
      <w:r w:rsidRPr="001E3642">
        <w:rPr>
          <w:rFonts w:asciiTheme="minorHAnsi" w:hAnsiTheme="minorHAnsi"/>
          <w:noProof/>
          <w:lang w:val="en-US" w:eastAsia="en-US"/>
        </w:rPr>
        <w:drawing>
          <wp:inline distT="0" distB="0" distL="0" distR="0">
            <wp:extent cx="6227995" cy="3781425"/>
            <wp:effectExtent l="0" t="0" r="1905" b="0"/>
            <wp:docPr id="2" name="Picture 2" descr="D:\Ảnh lưu\ảnh BC tài chí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Ảnh lưu\ảnh BC tài chính.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32015" cy="3783866"/>
                    </a:xfrm>
                    <a:prstGeom prst="rect">
                      <a:avLst/>
                    </a:prstGeom>
                    <a:noFill/>
                    <a:ln>
                      <a:noFill/>
                    </a:ln>
                  </pic:spPr>
                </pic:pic>
              </a:graphicData>
            </a:graphic>
          </wp:inline>
        </w:drawing>
      </w:r>
    </w:p>
    <w:p w:rsidR="005475D2" w:rsidRDefault="005475D2">
      <w:pPr>
        <w:rPr>
          <w:rFonts w:ascii="Times New Roman" w:hAnsi="Times New Roman"/>
          <w:spacing w:val="-6"/>
          <w:sz w:val="28"/>
          <w:szCs w:val="28"/>
          <w:lang w:val="en-US" w:eastAsia="en-US"/>
        </w:rPr>
      </w:pPr>
      <w:r w:rsidRPr="005475D2">
        <w:rPr>
          <w:rFonts w:ascii="Times New Roman" w:hAnsi="Times New Roman"/>
          <w:spacing w:val="-6"/>
          <w:sz w:val="28"/>
          <w:szCs w:val="28"/>
          <w:lang w:val="en-US"/>
        </w:rPr>
        <w:t xml:space="preserve">Đ/c Kế toán báo cáo </w:t>
      </w:r>
      <w:r w:rsidRPr="005475D2">
        <w:rPr>
          <w:rFonts w:ascii="Times New Roman" w:hAnsi="Times New Roman"/>
          <w:spacing w:val="-6"/>
          <w:sz w:val="28"/>
          <w:szCs w:val="28"/>
          <w:lang w:val="en-US" w:eastAsia="en-US"/>
        </w:rPr>
        <w:t>kết quả thu chi ngân sách và các hoạt động tài chính khác của cơ quan</w:t>
      </w:r>
      <w:r>
        <w:rPr>
          <w:rFonts w:ascii="Times New Roman" w:hAnsi="Times New Roman"/>
          <w:spacing w:val="-6"/>
          <w:sz w:val="28"/>
          <w:szCs w:val="28"/>
          <w:lang w:val="en-US" w:eastAsia="en-US"/>
        </w:rPr>
        <w:t>.</w:t>
      </w:r>
    </w:p>
    <w:p w:rsidR="005475D2" w:rsidRDefault="005475D2">
      <w:pPr>
        <w:rPr>
          <w:rFonts w:ascii="Times New Roman" w:hAnsi="Times New Roman"/>
          <w:spacing w:val="-6"/>
          <w:sz w:val="28"/>
          <w:szCs w:val="28"/>
          <w:lang w:val="en-US"/>
        </w:rPr>
      </w:pPr>
      <w:r w:rsidRPr="005475D2">
        <w:rPr>
          <w:rFonts w:ascii="Times New Roman" w:hAnsi="Times New Roman"/>
          <w:noProof/>
          <w:spacing w:val="-6"/>
          <w:sz w:val="28"/>
          <w:szCs w:val="28"/>
          <w:lang w:val="en-US" w:eastAsia="en-US"/>
        </w:rPr>
        <w:lastRenderedPageBreak/>
        <w:drawing>
          <wp:inline distT="0" distB="0" distL="0" distR="0">
            <wp:extent cx="6228080" cy="4105275"/>
            <wp:effectExtent l="0" t="0" r="1270" b="9525"/>
            <wp:docPr id="3" name="Picture 3" descr="D:\Ảnh lưu\ảnh phát động thi đ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Ảnh lưu\ảnh phát động thi đu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30515" cy="4106880"/>
                    </a:xfrm>
                    <a:prstGeom prst="rect">
                      <a:avLst/>
                    </a:prstGeom>
                    <a:noFill/>
                    <a:ln>
                      <a:noFill/>
                    </a:ln>
                  </pic:spPr>
                </pic:pic>
              </a:graphicData>
            </a:graphic>
          </wp:inline>
        </w:drawing>
      </w:r>
    </w:p>
    <w:p w:rsidR="005475D2" w:rsidRDefault="005475D2">
      <w:pPr>
        <w:rPr>
          <w:rFonts w:ascii="Times New Roman" w:hAnsi="Times New Roman"/>
          <w:spacing w:val="-6"/>
          <w:sz w:val="28"/>
          <w:szCs w:val="28"/>
          <w:lang w:val="en-US"/>
        </w:rPr>
      </w:pPr>
    </w:p>
    <w:p w:rsidR="005475D2" w:rsidRPr="005475D2" w:rsidRDefault="005475D2" w:rsidP="005475D2">
      <w:pPr>
        <w:ind w:firstLine="709"/>
        <w:rPr>
          <w:rFonts w:ascii="Times New Roman" w:hAnsi="Times New Roman"/>
          <w:spacing w:val="-6"/>
          <w:sz w:val="28"/>
          <w:szCs w:val="28"/>
          <w:lang w:val="en-US"/>
        </w:rPr>
      </w:pPr>
      <w:r>
        <w:rPr>
          <w:rFonts w:ascii="Times New Roman" w:hAnsi="Times New Roman"/>
          <w:spacing w:val="-6"/>
          <w:sz w:val="28"/>
          <w:szCs w:val="28"/>
          <w:lang w:val="en-US"/>
        </w:rPr>
        <w:t>Đ/c Chủ tịch CĐ báo cáo tổng kết phong trào thi đua năm 2022-2023; phát động nội dung thi đua năm học 2023-2024.</w:t>
      </w:r>
    </w:p>
    <w:p w:rsidR="005475D2" w:rsidRDefault="005475D2">
      <w:pPr>
        <w:rPr>
          <w:rFonts w:asciiTheme="minorHAnsi" w:hAnsiTheme="minorHAnsi"/>
        </w:rPr>
      </w:pPr>
      <w:r w:rsidRPr="005475D2">
        <w:rPr>
          <w:rFonts w:asciiTheme="minorHAnsi" w:hAnsiTheme="minorHAnsi"/>
          <w:noProof/>
          <w:lang w:val="en-US" w:eastAsia="en-US"/>
        </w:rPr>
        <w:drawing>
          <wp:inline distT="0" distB="0" distL="0" distR="0">
            <wp:extent cx="6228080" cy="4457700"/>
            <wp:effectExtent l="0" t="0" r="1270" b="0"/>
            <wp:docPr id="4" name="Picture 4" descr="D:\Ảnh lưu\ảnh thảo lu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Ảnh lưu\ảnh thảo luậ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8715" cy="4458154"/>
                    </a:xfrm>
                    <a:prstGeom prst="rect">
                      <a:avLst/>
                    </a:prstGeom>
                    <a:noFill/>
                    <a:ln>
                      <a:noFill/>
                    </a:ln>
                  </pic:spPr>
                </pic:pic>
              </a:graphicData>
            </a:graphic>
          </wp:inline>
        </w:drawing>
      </w:r>
    </w:p>
    <w:p w:rsidR="005475D2" w:rsidRDefault="005475D2" w:rsidP="005475D2">
      <w:pPr>
        <w:ind w:firstLine="709"/>
        <w:jc w:val="both"/>
        <w:rPr>
          <w:rFonts w:ascii="Times New Roman" w:hAnsi="Times New Roman"/>
          <w:sz w:val="28"/>
          <w:szCs w:val="28"/>
          <w:lang w:val="en-US" w:eastAsia="en-US"/>
        </w:rPr>
      </w:pPr>
      <w:r>
        <w:rPr>
          <w:rFonts w:ascii="Times New Roman" w:hAnsi="Times New Roman"/>
          <w:sz w:val="28"/>
          <w:szCs w:val="28"/>
          <w:lang w:val="en-US" w:eastAsia="en-US"/>
        </w:rPr>
        <w:t>Đ/c Hiệu trưởng</w:t>
      </w:r>
      <w:r w:rsidRPr="005B7798">
        <w:rPr>
          <w:rFonts w:ascii="Times New Roman" w:hAnsi="Times New Roman"/>
          <w:sz w:val="28"/>
          <w:szCs w:val="28"/>
          <w:lang w:val="en-US" w:eastAsia="en-US"/>
        </w:rPr>
        <w:t xml:space="preserve"> trả lời</w:t>
      </w:r>
      <w:r>
        <w:rPr>
          <w:rFonts w:ascii="Times New Roman" w:hAnsi="Times New Roman"/>
          <w:sz w:val="28"/>
          <w:szCs w:val="28"/>
          <w:lang w:val="en-US" w:eastAsia="en-US"/>
        </w:rPr>
        <w:t xml:space="preserve">, làm rõ những vấn đề cán bộ, </w:t>
      </w:r>
      <w:r w:rsidRPr="005B7798">
        <w:rPr>
          <w:rFonts w:ascii="Times New Roman" w:hAnsi="Times New Roman"/>
          <w:sz w:val="28"/>
          <w:szCs w:val="28"/>
          <w:lang w:val="en-US" w:eastAsia="en-US"/>
        </w:rPr>
        <w:t>viên chức và người lao động đặt ra ở hội nghị cấp tổ, hội nghị cấp cơ quan và các đề xuất mới tại hội nghị.</w:t>
      </w:r>
    </w:p>
    <w:p w:rsidR="00D36AF6" w:rsidRDefault="00D36AF6" w:rsidP="00D36AF6">
      <w:pPr>
        <w:jc w:val="both"/>
        <w:rPr>
          <w:rFonts w:ascii="Times New Roman" w:hAnsi="Times New Roman"/>
          <w:sz w:val="28"/>
          <w:szCs w:val="28"/>
          <w:lang w:val="en-US" w:eastAsia="en-US"/>
        </w:rPr>
      </w:pPr>
      <w:r w:rsidRPr="00D36AF6">
        <w:rPr>
          <w:rFonts w:ascii="Times New Roman" w:hAnsi="Times New Roman"/>
          <w:noProof/>
          <w:sz w:val="28"/>
          <w:szCs w:val="28"/>
          <w:lang w:val="en-US" w:eastAsia="en-US"/>
        </w:rPr>
        <w:lastRenderedPageBreak/>
        <w:drawing>
          <wp:inline distT="0" distB="0" distL="0" distR="0">
            <wp:extent cx="6228715" cy="4691001"/>
            <wp:effectExtent l="0" t="0" r="635" b="0"/>
            <wp:docPr id="6" name="Picture 6" descr="D:\Ảnh lưu\ảnh thông qua các chỉ tiê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Ảnh lưu\ảnh thông qua các chỉ tiê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8715" cy="4691001"/>
                    </a:xfrm>
                    <a:prstGeom prst="rect">
                      <a:avLst/>
                    </a:prstGeom>
                    <a:noFill/>
                    <a:ln>
                      <a:noFill/>
                    </a:ln>
                  </pic:spPr>
                </pic:pic>
              </a:graphicData>
            </a:graphic>
          </wp:inline>
        </w:drawing>
      </w:r>
    </w:p>
    <w:p w:rsidR="00D36AF6" w:rsidRDefault="00D36AF6" w:rsidP="005475D2">
      <w:pPr>
        <w:ind w:firstLine="709"/>
        <w:jc w:val="both"/>
        <w:rPr>
          <w:rFonts w:ascii="Times New Roman" w:hAnsi="Times New Roman"/>
          <w:sz w:val="28"/>
          <w:szCs w:val="28"/>
          <w:lang w:val="en-US" w:eastAsia="en-US"/>
        </w:rPr>
      </w:pPr>
    </w:p>
    <w:p w:rsidR="00D36AF6" w:rsidRDefault="00D36AF6" w:rsidP="005475D2">
      <w:pPr>
        <w:ind w:firstLine="709"/>
        <w:jc w:val="both"/>
        <w:rPr>
          <w:rFonts w:ascii="Times New Roman" w:hAnsi="Times New Roman"/>
          <w:sz w:val="28"/>
          <w:szCs w:val="28"/>
          <w:lang w:val="en-US" w:eastAsia="en-US"/>
        </w:rPr>
      </w:pPr>
      <w:r>
        <w:rPr>
          <w:rFonts w:ascii="Times New Roman" w:hAnsi="Times New Roman"/>
          <w:sz w:val="28"/>
          <w:szCs w:val="28"/>
          <w:lang w:val="en-US" w:eastAsia="en-US"/>
        </w:rPr>
        <w:t xml:space="preserve">Đ/c Hiệu trưởng </w:t>
      </w:r>
      <w:r w:rsidRPr="00D36AF6">
        <w:rPr>
          <w:rFonts w:ascii="Times New Roman" w:hAnsi="Times New Roman"/>
          <w:sz w:val="28"/>
          <w:szCs w:val="28"/>
          <w:lang w:val="en-US" w:eastAsia="en-US"/>
        </w:rPr>
        <w:t>hướng dẫn Hội nghị biểu quyết thông qua các chủ trương giải pháp chính và các chỉ tiêu quan trọng của năm học mới và tổng kết bế mạc hội nghị.</w:t>
      </w:r>
    </w:p>
    <w:p w:rsidR="00D36AF6" w:rsidRDefault="00D36AF6" w:rsidP="005475D2">
      <w:pPr>
        <w:ind w:firstLine="709"/>
        <w:jc w:val="both"/>
        <w:rPr>
          <w:rFonts w:ascii="Times New Roman" w:hAnsi="Times New Roman"/>
          <w:sz w:val="28"/>
          <w:szCs w:val="28"/>
          <w:lang w:val="en-US" w:eastAsia="en-US"/>
        </w:rPr>
      </w:pPr>
    </w:p>
    <w:p w:rsidR="005475D2" w:rsidRDefault="005475D2" w:rsidP="005475D2">
      <w:pPr>
        <w:jc w:val="both"/>
        <w:rPr>
          <w:rFonts w:asciiTheme="minorHAnsi" w:hAnsiTheme="minorHAnsi"/>
        </w:rPr>
      </w:pPr>
      <w:r w:rsidRPr="005475D2">
        <w:rPr>
          <w:rFonts w:asciiTheme="minorHAnsi" w:hAnsiTheme="minorHAnsi"/>
          <w:noProof/>
          <w:lang w:val="en-US" w:eastAsia="en-US"/>
        </w:rPr>
        <w:drawing>
          <wp:inline distT="0" distB="0" distL="0" distR="0">
            <wp:extent cx="6228715" cy="3471987"/>
            <wp:effectExtent l="0" t="0" r="635" b="0"/>
            <wp:docPr id="5" name="Picture 5" descr="D:\Ảnh lưu\ảnh biểu quyế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Ảnh lưu\ảnh biểu quyế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8715" cy="3471987"/>
                    </a:xfrm>
                    <a:prstGeom prst="rect">
                      <a:avLst/>
                    </a:prstGeom>
                    <a:noFill/>
                    <a:ln>
                      <a:noFill/>
                    </a:ln>
                  </pic:spPr>
                </pic:pic>
              </a:graphicData>
            </a:graphic>
          </wp:inline>
        </w:drawing>
      </w:r>
    </w:p>
    <w:p w:rsidR="005475D2" w:rsidRDefault="005475D2" w:rsidP="005475D2">
      <w:pPr>
        <w:ind w:firstLine="709"/>
        <w:jc w:val="both"/>
        <w:rPr>
          <w:rFonts w:asciiTheme="minorHAnsi" w:hAnsiTheme="minorHAnsi"/>
        </w:rPr>
      </w:pPr>
    </w:p>
    <w:p w:rsidR="005475D2" w:rsidRPr="005475D2" w:rsidRDefault="005475D2" w:rsidP="005475D2">
      <w:pPr>
        <w:ind w:firstLine="709"/>
        <w:jc w:val="both"/>
        <w:rPr>
          <w:rFonts w:ascii="Times New Roman" w:hAnsi="Times New Roman"/>
          <w:sz w:val="28"/>
          <w:szCs w:val="28"/>
          <w:lang w:val="en-US"/>
        </w:rPr>
      </w:pPr>
      <w:r w:rsidRPr="005475D2">
        <w:rPr>
          <w:rFonts w:ascii="Times New Roman" w:hAnsi="Times New Roman"/>
          <w:sz w:val="28"/>
          <w:szCs w:val="28"/>
          <w:lang w:val="en-US"/>
        </w:rPr>
        <w:t>Hội nghị biểu quyết các nhiệm vụ trọng tâm, chỉ tiêu của năm học 2023-2024.</w:t>
      </w:r>
      <w:bookmarkStart w:id="0" w:name="_GoBack"/>
      <w:bookmarkEnd w:id="0"/>
    </w:p>
    <w:sectPr w:rsidR="005475D2" w:rsidRPr="005475D2" w:rsidSect="005475D2">
      <w:pgSz w:w="11907" w:h="16839" w:code="9"/>
      <w:pgMar w:top="851" w:right="964" w:bottom="851" w:left="1134" w:header="720" w:footer="720" w:gutter="0"/>
      <w:cols w:space="720"/>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642"/>
    <w:rsid w:val="001E3642"/>
    <w:rsid w:val="00333011"/>
    <w:rsid w:val="005475D2"/>
    <w:rsid w:val="009D7152"/>
    <w:rsid w:val="00B0244D"/>
    <w:rsid w:val="00D36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9CFDEF-14F1-4000-9E28-DFD850C5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642"/>
    <w:pPr>
      <w:spacing w:after="0" w:line="240" w:lineRule="auto"/>
    </w:pPr>
    <w:rPr>
      <w:rFonts w:ascii=".VnTime" w:eastAsia="Times New Roman" w:hAnsi=".VnTime" w:cs="Times New Roman"/>
      <w:sz w:val="32"/>
      <w:szCs w:val="3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88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181</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2023-10-20T23:06:00Z</dcterms:created>
  <dcterms:modified xsi:type="dcterms:W3CDTF">2023-10-20T23:31:00Z</dcterms:modified>
</cp:coreProperties>
</file>