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exact"/>
        <w:jc w:val="center"/>
        <w:rPr>
          <w:rFonts w:ascii="Times New Roman" w:hAnsi="Times New Roman"/>
          <w:b/>
          <w:sz w:val="26"/>
          <w:szCs w:val="26"/>
        </w:rPr>
      </w:pPr>
      <w:r>
        <w:rPr>
          <w:rFonts w:ascii="Times New Roman" w:hAnsi="Times New Roman"/>
          <w:b/>
          <w:sz w:val="26"/>
          <w:szCs w:val="26"/>
        </w:rPr>
        <w:t>ĐIỂM TIN THÁNG 11</w:t>
      </w:r>
    </w:p>
    <w:p>
      <w:pPr>
        <w:spacing w:before="120" w:after="120" w:line="360" w:lineRule="exact"/>
        <w:ind w:firstLine="720"/>
        <w:jc w:val="center"/>
        <w:rPr>
          <w:rFonts w:hint="default" w:ascii="Times New Roman" w:hAnsi="Times New Roman"/>
          <w:sz w:val="26"/>
          <w:szCs w:val="26"/>
          <w:lang w:val="en-US"/>
        </w:rPr>
      </w:pPr>
      <w:r>
        <w:rPr>
          <w:rFonts w:hint="default" w:ascii="Times New Roman" w:hAnsi="Times New Roman"/>
          <w:sz w:val="26"/>
          <w:szCs w:val="26"/>
          <w:lang w:val="en-US"/>
        </w:rPr>
        <w:t>Số: 11</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đang nghe chương trình phát thanh măng non của Liên đội THCS </w:t>
      </w:r>
      <w:r>
        <w:rPr>
          <w:rFonts w:hint="default" w:ascii="Times New Roman" w:hAnsi="Times New Roman"/>
          <w:sz w:val="26"/>
          <w:szCs w:val="26"/>
          <w:lang w:val="en-US"/>
        </w:rPr>
        <w:t>An Hòa</w:t>
      </w:r>
      <w:r>
        <w:rPr>
          <w:rFonts w:ascii="Times New Roman" w:hAnsi="Times New Roman"/>
          <w:sz w:val="26"/>
          <w:szCs w:val="26"/>
        </w:rPr>
        <w:t xml:space="preserve">!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thân mến!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Vậy là tháng 11 đã tới, tháng để mỗi học sinh chúng mình có cơ hội được tri ân, bày tỏ lòng biết ơn sâu sắc đối với các thầy cô giáo. Để chào mừng tháng tôn sư trọng đạo Liên đội phát động các lớp tham gia đăng ký thi đua giờ học tốt, ngày học tốt và tuần học tốt chào mừng ngày Nhà giáo Việt Nam. Mỗi bạn học sinh hãy thi đua xây dựng vườn hoa điểm tốt để tặng thầy cô các bạn nhé. Liên đội tổ chức tập luyện các tiết mục văn nghệ chào mừng ngày Nhà giáo Việt Nam.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Hưởng ứng phong trào Kế hoạch nhỏ, Liên đội triển khai phong trào tại các chi đội  từ 15kg đến 20kg giấy/ 1 học sinh. Số kinh phí thu được sẽ trích nộp theo quy định về Quận Đoàn để phục hoạt động Đội là 30%. Số còn lại để duy trì và tổ chức các hoạt động cho thiếu nhi tại Liên đội trong năm học.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Mỗi chi đội tổ chức 1 buổi sinh hoạt với chủ đề “Tôn sư trọng đạo” nhằm tri ân các thầy cô giáo, để các bạn học sinh bày tỏ lòng biết ơn sâu sắc, niềm kính trọng đối với thầy cô.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Hưởng ứng cuộc vận động Mùa đông tình nguyện, Liên đội phát động tới 100% các chi đội tham gia quyên góp áo khoác mùa đông, vở viết, đồ dùng học tập và chăn ấm, đàn gà khăn quàng đỏ. Liên đội sẽ tổ chức thu vào cuối tháng 11 do các thầy cô giáo trong chi đoàn, các thầy cô phụ trách chi đội và các bạn trong ban chỉ huy chi đội tham gia thu gom, tổng hợp nộp về Liên đội.</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Để có được kết quả tốt nhất, mỗi chi đội và mỗi bạn đội viên hãy có kế hoạch làm việc thật khoa học các bạn nhé!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Măng non xin chào và hẹn gặp lại!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ind w:firstLine="720"/>
        <w:jc w:val="both"/>
        <w:rPr>
          <w:rFonts w:ascii="Times New Roman" w:hAnsi="Times New Roman"/>
          <w:sz w:val="26"/>
          <w:szCs w:val="26"/>
        </w:rPr>
      </w:pPr>
    </w:p>
    <w:p>
      <w:pPr>
        <w:spacing w:before="120" w:after="120" w:line="360" w:lineRule="exact"/>
        <w:ind w:firstLine="720"/>
        <w:jc w:val="both"/>
        <w:rPr>
          <w:rFonts w:ascii="Times New Roman" w:hAnsi="Times New Roman"/>
          <w:sz w:val="26"/>
          <w:szCs w:val="26"/>
        </w:rPr>
      </w:pPr>
    </w:p>
    <w:p>
      <w:pPr>
        <w:spacing w:before="120" w:after="120" w:line="360" w:lineRule="exact"/>
        <w:jc w:val="center"/>
        <w:rPr>
          <w:rFonts w:ascii="Times New Roman" w:hAnsi="Times New Roman"/>
          <w:b/>
          <w:sz w:val="26"/>
          <w:szCs w:val="26"/>
        </w:rPr>
      </w:pPr>
      <w:r>
        <w:rPr>
          <w:rFonts w:ascii="Times New Roman" w:hAnsi="Times New Roman"/>
          <w:b/>
          <w:sz w:val="26"/>
          <w:szCs w:val="26"/>
        </w:rPr>
        <w:t xml:space="preserve">TÔN SƯ TRỌNG ĐẠO </w:t>
      </w:r>
    </w:p>
    <w:p>
      <w:pPr>
        <w:spacing w:before="120" w:after="120" w:line="360" w:lineRule="exact"/>
        <w:ind w:firstLine="720"/>
        <w:jc w:val="center"/>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12</w:t>
      </w:r>
    </w:p>
    <w:p>
      <w:pPr>
        <w:spacing w:before="120" w:after="120" w:line="360" w:lineRule="exact"/>
        <w:ind w:firstLine="720"/>
        <w:jc w:val="both"/>
        <w:rPr>
          <w:rFonts w:ascii="Times New Roman" w:hAnsi="Times New Roman"/>
          <w:b/>
          <w:sz w:val="26"/>
          <w:szCs w:val="26"/>
        </w:rPr>
      </w:pPr>
      <w:r>
        <w:rPr>
          <w:rFonts w:ascii="Times New Roman" w:hAnsi="Times New Roman"/>
          <w:sz w:val="26"/>
          <w:szCs w:val="26"/>
        </w:rPr>
        <w:t xml:space="preserve">Xin chào các bạn. Các bạn đang nghe chương trình phát thanh măng non tháng 11 của Liên đội THCS </w:t>
      </w:r>
      <w:r>
        <w:rPr>
          <w:rFonts w:hint="default" w:ascii="Times New Roman" w:hAnsi="Times New Roman"/>
          <w:sz w:val="26"/>
          <w:szCs w:val="26"/>
          <w:lang w:val="en-US"/>
        </w:rPr>
        <w:t>An Hòa</w:t>
      </w:r>
      <w:r>
        <w:rPr>
          <w:rFonts w:ascii="Times New Roman" w:hAnsi="Times New Roman"/>
          <w:sz w:val="26"/>
          <w:szCs w:val="26"/>
        </w:rPr>
        <w:t>. Trong tháng này chúng ta sẽ cùng chào mừng ngày nhà giáo Việt Nam 20/11 - Ngày mà mà mỗi học chúng mình sẽ bày tỏ lòng biêt ơn tới các thầy cô giáo bằng những lời ca tiếng hát, những vườn hoa điểm giỏi…</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Chắc hẳn mỗi chúng ta đều biết đến câu nói:  “Không thầy đố mày làm lên”</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Chúng ta có được như ngày hôm nay một phần lớn chính là nhờ công ơn của các thấy cô giáo. Tri thức - Tri thức, Yêu thương - Yêu thương, Thầy cô chính là người đã cho chúng ta hiểu thật sâu sắc về tri thức – yêu thương, là những người lái đò đưa chúng ta đến với bến bờ thành công. Thầy cô đã dạy cho chúng ta kiến thức của nhân loại, dạy cho chúng ta những điều hay lẽ phải, dạy cho chúng ta biết sống sao cho thật tốt để trở thành những chủ nhân tương lai của đất nước, chắp cánh cho tương lai của chúng ta, nâng bước cho ta trên con đường đời đầy gian truân.</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Thầy cô chính là những người cha, người mẹ thứ 2 không sinh thành ra chúng ta những lại có công lao to lớn dạy chúng ta làm người. Mỗi đội viên chúng mình phải luôn biêt ơn thầy cô giáo của mình, học tập thật tốt để không phụ công ơn của thầy cô. Để chào mừng ngày 20/11 trường THCS </w:t>
      </w:r>
      <w:r>
        <w:rPr>
          <w:rFonts w:hint="default" w:ascii="Times New Roman" w:hAnsi="Times New Roman"/>
          <w:sz w:val="26"/>
          <w:szCs w:val="26"/>
          <w:lang w:val="en-US"/>
        </w:rPr>
        <w:t>An Hòa</w:t>
      </w:r>
      <w:r>
        <w:rPr>
          <w:rFonts w:ascii="Times New Roman" w:hAnsi="Times New Roman"/>
          <w:sz w:val="26"/>
          <w:szCs w:val="26"/>
        </w:rPr>
        <w:t xml:space="preserve"> đã tổ chức nhiều phong trào như: Thi đua tuần học tốt, ngày học tốt, thi đua đạt điểm giỏi hay các hoat động văn nghệ để tỏ lòng biết ơn của mình với các thầy cô.</w:t>
      </w:r>
    </w:p>
    <w:p>
      <w:pPr>
        <w:spacing w:before="120" w:after="120" w:line="360" w:lineRule="exact"/>
        <w:jc w:val="both"/>
        <w:rPr>
          <w:rFonts w:ascii="Times New Roman" w:hAnsi="Times New Roman"/>
          <w:sz w:val="26"/>
          <w:szCs w:val="26"/>
        </w:rPr>
      </w:pPr>
      <w:r>
        <w:rPr>
          <w:rFonts w:ascii="Times New Roman" w:hAnsi="Times New Roman"/>
          <w:sz w:val="26"/>
          <w:szCs w:val="26"/>
        </w:rPr>
        <w:t xml:space="preserve">           Chúng ta hãy cùng nhau cố gắng học thật tốt làm vui lòng thầy cô các bạn nhé! Măng non chúc mỗi bạn đội viên vui vẻ, gặt hái được nhiều điểm giỏi trong tháng này để tặng thầy cô thân yêu của mình.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Măng non xin chào và hẹn gặp lại!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both"/>
        <w:rPr>
          <w:rFonts w:ascii="Times New Roman" w:hAnsi="Times New Roman"/>
          <w:sz w:val="26"/>
          <w:szCs w:val="26"/>
        </w:rPr>
      </w:pPr>
    </w:p>
    <w:p>
      <w:pPr>
        <w:spacing w:before="120" w:after="120" w:line="360" w:lineRule="exact"/>
        <w:jc w:val="both"/>
        <w:rPr>
          <w:rFonts w:ascii="Times New Roman" w:hAnsi="Times New Roman"/>
          <w:sz w:val="26"/>
          <w:szCs w:val="26"/>
        </w:rPr>
      </w:pPr>
    </w:p>
    <w:p>
      <w:pPr>
        <w:pStyle w:val="4"/>
        <w:shd w:val="clear" w:color="auto" w:fill="FFFFFF"/>
        <w:spacing w:before="120" w:beforeAutospacing="0" w:after="120" w:afterAutospacing="0" w:line="480" w:lineRule="exact"/>
        <w:jc w:val="center"/>
        <w:textAlignment w:val="baseline"/>
        <w:rPr>
          <w:b/>
          <w:color w:val="000000"/>
          <w:sz w:val="26"/>
          <w:szCs w:val="26"/>
        </w:rPr>
      </w:pPr>
      <w:r>
        <w:rPr>
          <w:b/>
          <w:color w:val="000000"/>
          <w:sz w:val="26"/>
          <w:szCs w:val="26"/>
        </w:rPr>
        <w:t>NGÀY PHÁP LUẬT VIỆT NAM</w:t>
      </w:r>
    </w:p>
    <w:p>
      <w:pPr>
        <w:pStyle w:val="4"/>
        <w:shd w:val="clear" w:color="auto" w:fill="FFFFFF"/>
        <w:spacing w:before="120" w:beforeAutospacing="0" w:after="120" w:afterAutospacing="0" w:line="360" w:lineRule="exact"/>
        <w:ind w:firstLine="720"/>
        <w:jc w:val="center"/>
        <w:textAlignment w:val="baseline"/>
        <w:rPr>
          <w:rFonts w:hint="default"/>
          <w:color w:val="000000"/>
          <w:sz w:val="26"/>
          <w:szCs w:val="26"/>
          <w:lang w:val="en-US"/>
        </w:rPr>
      </w:pPr>
      <w:r>
        <w:rPr>
          <w:color w:val="000000"/>
          <w:sz w:val="26"/>
          <w:szCs w:val="26"/>
        </w:rPr>
        <w:t xml:space="preserve">                                                                      Số: </w:t>
      </w:r>
      <w:r>
        <w:rPr>
          <w:rFonts w:hint="default"/>
          <w:color w:val="000000"/>
          <w:sz w:val="26"/>
          <w:szCs w:val="26"/>
          <w:lang w:val="en-US"/>
        </w:rPr>
        <w:t>13</w:t>
      </w:r>
    </w:p>
    <w:p>
      <w:pPr>
        <w:pStyle w:val="4"/>
        <w:shd w:val="clear" w:color="auto" w:fill="FFFFFF"/>
        <w:spacing w:before="120" w:beforeAutospacing="0" w:after="120" w:afterAutospacing="0" w:line="360" w:lineRule="exact"/>
        <w:ind w:firstLine="720"/>
        <w:jc w:val="both"/>
        <w:textAlignment w:val="baseline"/>
        <w:rPr>
          <w:color w:val="000000"/>
          <w:sz w:val="26"/>
          <w:szCs w:val="26"/>
        </w:rPr>
      </w:pPr>
      <w:r>
        <w:rPr>
          <w:color w:val="000000"/>
          <w:sz w:val="26"/>
          <w:szCs w:val="26"/>
        </w:rPr>
        <w:t>Ở Việt Nam chúng ta đã có khẩu hiệu: "Sống, làm việc theo Hiếp pháp và pháp luật” ra đời từ đầu những năm 80 của thế kỷ XX, nhiều thể chế đã được ban hành,nhiều giải pháp về công tác phổ biến, giáo dục pháp luật (PBGDPL) đã được triển khai thực hiện, nhưng kết quả của công tác PBGDPL vẫn còn rất hạn chế, đặc biệt là ý thức chấp hành pháp luật của một bộ phận cán bộ, công chức, viên chức và người dân trong xã hội chưa cao, làm ảnh hưởng tiêu cực đến sự phát triển kinh tế - xã hội của đất nước, hiệu lực, hiệu quả quản lý của Nhà nước, làm giảm tính nghiêm minh của pháp luật, ảnh hưởng đến nền pháp chế XHCN. Trong những năm gần đây, công tác PBGDPL đã được Đảng và Nhà nước rất quan tâm, coi là nhiệm vụ quan trọng, góp phần nâng cao hiểu biết, ý thức chấp hành pháp luật của cán bộ, nhân dân, nhiều mô hình, cách làm hay đã được nhân rộng. Trong đó có mô hình Ngày pháp luật là một cách làm mới, tích cực, góp phần đa dạng hóa các hình thức PBGDPL hiện có. Từ sáng kiến trước đây của một số tỉnh, trong năm 2010 Hội đồng phối hợp PBGDPL của Chính phủ đã hướng dẫn việc nhân rộng Ngày Pháp luật trên phạm vi toàn quốc.</w:t>
      </w:r>
    </w:p>
    <w:p>
      <w:pPr>
        <w:pStyle w:val="4"/>
        <w:shd w:val="clear" w:color="auto" w:fill="FFFFFF"/>
        <w:spacing w:before="120" w:beforeAutospacing="0" w:after="120" w:afterAutospacing="0" w:line="360" w:lineRule="exact"/>
        <w:jc w:val="both"/>
        <w:textAlignment w:val="baseline"/>
        <w:rPr>
          <w:color w:val="000000"/>
          <w:sz w:val="26"/>
          <w:szCs w:val="26"/>
        </w:rPr>
      </w:pPr>
      <w:r>
        <w:rPr>
          <w:color w:val="000000"/>
          <w:sz w:val="26"/>
          <w:szCs w:val="26"/>
        </w:rPr>
        <w:tab/>
      </w:r>
      <w:r>
        <w:rPr>
          <w:color w:val="000000"/>
          <w:sz w:val="26"/>
          <w:szCs w:val="26"/>
        </w:rPr>
        <w:t>Thông qua hoạt động PBGDPL mọi cơ quan, tổ chức, cá nhân và doanh nghiệp đều có quyền và được tạo điều kiện thuận lợi tiếp cận thông tin về pháp luật, qua đó nâng cao hiểu biết pháp luật và ý thức tuân thủ, chấp hành pháp luật. Điều đặc biệt, trong Luật PBGDPL đã dành trọn 01 điều để quy định về Ngày Pháp luật nước Cộng hòa xã hội chủ nghĩa Việt Nam (gọi tắt là Ngày Pháp luật Việt Nam). Theo đó, “Ngày 09 tháng 11 hằng năm là Ngày Pháp luật Việt Nam”. Ngày 09/11 chính là ngày Quốc hội nước Việt Nam dân chủ cộng hòa (nay là nước Cộng hòa XHCN Việt Nam) thông qua Hiến pháp năm 1946 - đạo luật cơ bản đầu tiên của Nhà nước ta.</w:t>
      </w:r>
    </w:p>
    <w:p>
      <w:pPr>
        <w:pStyle w:val="4"/>
        <w:shd w:val="clear" w:color="auto" w:fill="FFFFFF"/>
        <w:spacing w:before="120" w:beforeAutospacing="0" w:after="120" w:afterAutospacing="0" w:line="360" w:lineRule="exact"/>
        <w:ind w:firstLine="720"/>
        <w:jc w:val="both"/>
        <w:textAlignment w:val="baseline"/>
        <w:rPr>
          <w:color w:val="000000"/>
          <w:sz w:val="26"/>
          <w:szCs w:val="26"/>
        </w:rPr>
      </w:pPr>
      <w:r>
        <w:rPr>
          <w:color w:val="000000"/>
          <w:sz w:val="26"/>
          <w:szCs w:val="26"/>
        </w:rPr>
        <w:t>Vì vậy, việc tổ chức Ngày Pháp luật Việt Nam có ý nghĩa đặc biệt quan trọng, là ngày để cả nước tôn vinh Hiến pháp, pháp luật và giáo dục ý thức thượng tôn pháp luật cho mọi người trong xã hội. Các hoạt động tuyên truyền về Ngày Pháp luật Việt Nam nhằm để:</w:t>
      </w:r>
    </w:p>
    <w:p>
      <w:pPr>
        <w:pStyle w:val="4"/>
        <w:shd w:val="clear" w:color="auto" w:fill="FFFFFF"/>
        <w:spacing w:before="120" w:beforeAutospacing="0" w:after="120" w:afterAutospacing="0" w:line="360" w:lineRule="exact"/>
        <w:jc w:val="both"/>
        <w:textAlignment w:val="baseline"/>
        <w:rPr>
          <w:color w:val="000000"/>
          <w:sz w:val="26"/>
          <w:szCs w:val="26"/>
        </w:rPr>
      </w:pPr>
      <w:r>
        <w:rPr>
          <w:color w:val="000000"/>
          <w:sz w:val="26"/>
          <w:szCs w:val="26"/>
        </w:rPr>
        <w:tab/>
      </w:r>
      <w:r>
        <w:rPr>
          <w:color w:val="000000"/>
          <w:sz w:val="26"/>
          <w:szCs w:val="26"/>
        </w:rPr>
        <w:t> - Một là: “Khẳng định trí, vai trò của  Hiến pháp, pháp luật trong quản lý Nhà nước và đời sống xã hội”.</w:t>
      </w:r>
    </w:p>
    <w:p>
      <w:pPr>
        <w:pStyle w:val="4"/>
        <w:shd w:val="clear" w:color="auto" w:fill="FFFFFF"/>
        <w:spacing w:before="120" w:beforeAutospacing="0" w:after="120" w:afterAutospacing="0" w:line="360" w:lineRule="exact"/>
        <w:jc w:val="both"/>
        <w:textAlignment w:val="baseline"/>
        <w:rPr>
          <w:color w:val="000000"/>
          <w:sz w:val="26"/>
          <w:szCs w:val="26"/>
        </w:rPr>
      </w:pPr>
      <w:r>
        <w:rPr>
          <w:color w:val="000000"/>
          <w:sz w:val="26"/>
          <w:szCs w:val="26"/>
        </w:rPr>
        <w:t>        - Hai là: “Giáo dục cán bộ, công chức, viên chức và người dân ý thức tôn trọng và chấp hành pháp luật; ý thức bảo vệ pháp luật, lợi ích của việc chấp hành pháp luật”.</w:t>
      </w:r>
    </w:p>
    <w:p>
      <w:pPr>
        <w:pStyle w:val="4"/>
        <w:shd w:val="clear" w:color="auto" w:fill="FFFFFF"/>
        <w:spacing w:before="120" w:beforeAutospacing="0" w:after="120" w:afterAutospacing="0" w:line="360" w:lineRule="exact"/>
        <w:jc w:val="both"/>
        <w:textAlignment w:val="baseline"/>
        <w:rPr>
          <w:color w:val="000000"/>
          <w:sz w:val="26"/>
          <w:szCs w:val="26"/>
        </w:rPr>
      </w:pPr>
      <w:r>
        <w:rPr>
          <w:color w:val="000000"/>
          <w:sz w:val="26"/>
          <w:szCs w:val="26"/>
        </w:rPr>
        <w:tab/>
      </w:r>
      <w:r>
        <w:rPr>
          <w:color w:val="000000"/>
          <w:sz w:val="26"/>
          <w:szCs w:val="26"/>
        </w:rPr>
        <w:t>- Ba là: “Tuyên truyền, phổ biến các quy định của Hiến pháp, pháp luật thiết thực với đời sống của nhân dân, gắn với chức năng, nhiệm vụ của cơ quan, đơn vị”.</w:t>
      </w:r>
    </w:p>
    <w:p>
      <w:pPr>
        <w:pStyle w:val="4"/>
        <w:shd w:val="clear" w:color="auto" w:fill="FFFFFF"/>
        <w:spacing w:before="120" w:beforeAutospacing="0" w:after="120" w:afterAutospacing="0" w:line="360" w:lineRule="exact"/>
        <w:jc w:val="both"/>
        <w:textAlignment w:val="baseline"/>
        <w:rPr>
          <w:color w:val="000000"/>
          <w:sz w:val="26"/>
          <w:szCs w:val="26"/>
        </w:rPr>
      </w:pPr>
      <w:r>
        <w:rPr>
          <w:color w:val="000000"/>
          <w:sz w:val="26"/>
          <w:szCs w:val="26"/>
        </w:rPr>
        <w:t>        - Bốn là: “Vận động nhân dân nghiêm chỉnh chấp hành pháp luật”.</w:t>
      </w:r>
      <w:r>
        <w:rPr>
          <w:color w:val="000000"/>
          <w:sz w:val="26"/>
          <w:szCs w:val="26"/>
        </w:rPr>
        <w:br w:type="textWrapping"/>
      </w:r>
      <w:r>
        <w:rPr>
          <w:color w:val="000000"/>
          <w:sz w:val="26"/>
          <w:szCs w:val="26"/>
        </w:rPr>
        <w:t>      - Năm là: Việc tổ chức "Ngày Pháp luật nước Cộng hòa xã hội chủ nghĩa Việt Nam" còn là dịp để“Biểu dương, khen thưởng các tập thể, cá nhân tiêu biểu  trong xây dựng pháp luật, thực thi pháp luật, phổ biến, giáo dục pháp luật, gương người tốt việc tốt trong thực hiện pháp luật”.</w:t>
      </w:r>
    </w:p>
    <w:p>
      <w:pPr>
        <w:pStyle w:val="4"/>
        <w:shd w:val="clear" w:color="auto" w:fill="FFFFFF"/>
        <w:spacing w:before="120" w:beforeAutospacing="0" w:after="120" w:afterAutospacing="0" w:line="360" w:lineRule="exact"/>
        <w:jc w:val="both"/>
        <w:textAlignment w:val="baseline"/>
        <w:rPr>
          <w:rFonts w:ascii="Times New Roman" w:hAnsi="Times New Roman"/>
          <w:sz w:val="26"/>
          <w:szCs w:val="26"/>
        </w:rPr>
      </w:pPr>
      <w:r>
        <w:rPr>
          <w:color w:val="000000"/>
          <w:sz w:val="26"/>
          <w:szCs w:val="26"/>
        </w:rPr>
        <w:t>                Thông qua các hoạt động tuyên truyền về Ngày Pháp luật Việt Nam để thu hút sự quan tâm và nâng cao nhận thức của toàn xã hội về mục đích, ý nghĩa của công tác PBGDPL; tích cực cổ vũ, khuyến khích các cơ quan, tổ chức, cá nhân công dân tôn trọng, nghiêm chỉnh chấp hành và tự giác bảo vệ Hiến pháp và pháp luật sẽ góp phần tạo chuyển biến mới về chất lượng trong công tác PBGDPL, nâng cao hiệu quả thực thi pháp luật.</w:t>
      </w:r>
    </w:p>
    <w:p>
      <w:pPr>
        <w:spacing w:before="120" w:after="120" w:line="360" w:lineRule="exact"/>
        <w:rPr>
          <w:rFonts w:ascii="Times New Roman" w:hAnsi="Times New Roman"/>
          <w:b/>
          <w:sz w:val="26"/>
          <w:szCs w:val="26"/>
        </w:rPr>
      </w:pPr>
      <w:r>
        <w:rPr>
          <w:rFonts w:ascii="Times New Roman" w:hAnsi="Times New Roman"/>
          <w:b/>
          <w:sz w:val="26"/>
          <w:szCs w:val="26"/>
        </w:rPr>
        <w:tab/>
      </w:r>
      <w:r>
        <w:rPr>
          <w:rFonts w:ascii="Times New Roman" w:hAnsi="Times New Roman"/>
          <w:sz w:val="26"/>
          <w:szCs w:val="26"/>
        </w:rPr>
        <w:t xml:space="preserve">Mỗi bạn đội viên chúng mình hãy tích cực tuyên truyền và thực hiện tốt pháp luật Việt Nam các bạn nhé! </w:t>
      </w:r>
    </w:p>
    <w:p>
      <w:pPr>
        <w:spacing w:before="120" w:after="120" w:line="360" w:lineRule="exac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Xin chào và hạn gặp lại các bạn!</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BGH ký duyệt                GV - TPT</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center"/>
        <w:rPr>
          <w:rFonts w:ascii="Times New Roman" w:hAnsi="Times New Roman"/>
          <w:b/>
          <w:sz w:val="26"/>
          <w:szCs w:val="26"/>
        </w:rPr>
      </w:pPr>
    </w:p>
    <w:p>
      <w:pPr>
        <w:spacing w:before="120" w:after="120" w:line="360" w:lineRule="exact"/>
        <w:jc w:val="center"/>
        <w:rPr>
          <w:rFonts w:ascii="Times New Roman" w:hAnsi="Times New Roman"/>
          <w:b/>
          <w:sz w:val="26"/>
          <w:szCs w:val="26"/>
        </w:rPr>
      </w:pPr>
    </w:p>
    <w:p>
      <w:pPr>
        <w:spacing w:before="120" w:after="120" w:line="360" w:lineRule="exact"/>
        <w:jc w:val="center"/>
        <w:rPr>
          <w:rFonts w:ascii="Times New Roman" w:hAnsi="Times New Roman"/>
          <w:b/>
          <w:sz w:val="26"/>
          <w:szCs w:val="26"/>
        </w:rPr>
      </w:pPr>
    </w:p>
    <w:p>
      <w:pPr>
        <w:spacing w:before="120" w:after="120" w:line="360" w:lineRule="exact"/>
        <w:jc w:val="center"/>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360" w:lineRule="exact"/>
        <w:rPr>
          <w:rFonts w:ascii="Times New Roman" w:hAnsi="Times New Roman"/>
          <w:b/>
          <w:sz w:val="26"/>
          <w:szCs w:val="26"/>
        </w:rPr>
      </w:pPr>
    </w:p>
    <w:p>
      <w:pPr>
        <w:spacing w:before="120" w:after="120" w:line="480" w:lineRule="exact"/>
        <w:jc w:val="center"/>
        <w:rPr>
          <w:rFonts w:ascii="Times New Roman" w:hAnsi="Times New Roman"/>
          <w:b/>
          <w:sz w:val="26"/>
          <w:szCs w:val="26"/>
        </w:rPr>
      </w:pPr>
    </w:p>
    <w:p>
      <w:pPr>
        <w:spacing w:before="120" w:after="120" w:line="480" w:lineRule="exact"/>
        <w:jc w:val="center"/>
        <w:rPr>
          <w:rFonts w:ascii="Times New Roman" w:hAnsi="Times New Roman"/>
          <w:b/>
          <w:sz w:val="26"/>
          <w:szCs w:val="26"/>
        </w:rPr>
      </w:pPr>
      <w:r>
        <w:rPr>
          <w:rFonts w:ascii="Times New Roman" w:hAnsi="Times New Roman"/>
          <w:b/>
          <w:sz w:val="26"/>
          <w:szCs w:val="26"/>
        </w:rPr>
        <w:t>TÌNH NGUYỆN MÙA ĐÔNG</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14</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Đây là chương trình phát thanh măng non của Liên đội THCS </w:t>
      </w:r>
      <w:r>
        <w:rPr>
          <w:rFonts w:hint="default" w:ascii="Times New Roman" w:hAnsi="Times New Roman"/>
          <w:sz w:val="26"/>
          <w:szCs w:val="26"/>
          <w:lang w:val="en-US"/>
        </w:rPr>
        <w:t>An Hòa</w:t>
      </w:r>
      <w:r>
        <w:rPr>
          <w:rFonts w:ascii="Times New Roman" w:hAnsi="Times New Roman"/>
          <w:sz w:val="26"/>
          <w:szCs w:val="26"/>
        </w:rPr>
        <w:t>!</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Các bạn học sinh thân mến!</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Phát huy truyền thống “Lá lành đùm lá rách” của dân tộc ta. Truyền thống tương thân tương ái của Liên đội trong nhiều năm qua. Thực hiện cuộc vận động chương trình “Tình nguyện mùa đông” do Quận Đoàn tổ chức phát động. Liên đội phát động các khối lớp, các bạn đội viên cùng chung tay quyên góp ủng hộ các bạn học sinh khó khăn Tỉnh Yến Bái bằng việc quyên góp vở viết, bút viết, đồ dùng học tập, áo khoác, mũ, tất … Ngoài ra các khối lớp sẽ quyên góp kinh phí mua tặng đàn gà, học bổng giúp các bạn khó khăn có điều kiện để học tập.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Mỗi một việc, một món quà các bạn quyên góp về Liên đội sẽ được gửi tặng cho các bạn học sinh khó khăn vùng cao. Những chiếc áo khoác ấm, đôi tất ấm sẽ giúp các bạn học sinh vùng núi sẽ phần nào làm cho cái giá rét của vùng cao bớt khắc nghiệt hơn. Mỗi quyển vở, chiếc bút sẽ là hành trang theo các bạn đến trường mỗi ngày. Những xuất học bổng, những đàn gà mà Liên đội quyên góp được sẽ làm vơi bớt những khó khăn mà các bạn nhỏ vùng cao đang phải đối mặt.</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biết không, trong cái giá lạnh của vùng cao đã có biết bao bạn học sinh nghèo chỉ với 1 chiếc áo mỏng manh, 1 đôi chân trần tím tái vì lạnh. Khắc nghiệt hơn là các bạn ấy chỉ biết đến những nắm cơm với muối được bà, bố, mẹ gói lá chuối để mang đi học. Quãng đường từ nhà tói trường thì phải đi qua hàng chục cây số đường rừng. Cuộc sống của các bạn ấy thiếu thốn quá nhiều thứ.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Vậy còn chúng ta thì sao? Chúng mình được sống giữa thành phố nhộn nhịp, trong sự yêu thương, đầy đủ của gia đình và người thân. Mỗi chúng mình hãy cố gắng phấn đấu học tập thật tốt các bạn nhé!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ind w:firstLine="720"/>
        <w:jc w:val="both"/>
        <w:rPr>
          <w:rFonts w:ascii="Times New Roman" w:hAnsi="Times New Roman"/>
          <w:sz w:val="26"/>
          <w:szCs w:val="26"/>
        </w:rPr>
      </w:pPr>
    </w:p>
    <w:p>
      <w:pPr>
        <w:spacing w:before="120" w:after="120" w:line="360" w:lineRule="exact"/>
        <w:jc w:val="both"/>
        <w:rPr>
          <w:rFonts w:ascii="Times New Roman" w:hAnsi="Times New Roman"/>
          <w:sz w:val="26"/>
          <w:szCs w:val="26"/>
        </w:rPr>
      </w:pPr>
    </w:p>
    <w:p>
      <w:pPr>
        <w:spacing w:before="120" w:after="120" w:line="360" w:lineRule="exact"/>
        <w:jc w:val="both"/>
        <w:rPr>
          <w:rFonts w:ascii="Times New Roman" w:hAnsi="Times New Roman"/>
          <w:sz w:val="26"/>
          <w:szCs w:val="26"/>
        </w:rPr>
      </w:pPr>
    </w:p>
    <w:p>
      <w:pPr>
        <w:spacing w:before="120" w:after="120" w:line="480" w:lineRule="exact"/>
        <w:jc w:val="center"/>
        <w:rPr>
          <w:rFonts w:ascii="Times New Roman" w:hAnsi="Times New Roman"/>
          <w:b/>
          <w:color w:val="333333"/>
          <w:sz w:val="26"/>
          <w:szCs w:val="26"/>
          <w:shd w:val="clear" w:color="auto" w:fill="FFFFFF"/>
        </w:rPr>
      </w:pPr>
      <w:r>
        <w:rPr>
          <w:rFonts w:ascii="Times New Roman" w:hAnsi="Times New Roman"/>
          <w:b/>
          <w:color w:val="333333"/>
          <w:sz w:val="26"/>
          <w:szCs w:val="26"/>
          <w:shd w:val="clear" w:color="auto" w:fill="FFFFFF"/>
        </w:rPr>
        <w:t>HƯỞNG ỨNG NGẦY THẾ GIỚI</w:t>
      </w:r>
    </w:p>
    <w:p>
      <w:pPr>
        <w:spacing w:before="120" w:after="120" w:line="480" w:lineRule="exact"/>
        <w:jc w:val="center"/>
        <w:rPr>
          <w:rFonts w:ascii="Times New Roman" w:hAnsi="Times New Roman"/>
          <w:b/>
          <w:color w:val="333333"/>
          <w:sz w:val="26"/>
          <w:szCs w:val="26"/>
          <w:shd w:val="clear" w:color="auto" w:fill="FFFFFF"/>
        </w:rPr>
      </w:pPr>
      <w:r>
        <w:rPr>
          <w:rFonts w:ascii="Times New Roman" w:hAnsi="Times New Roman"/>
          <w:b/>
          <w:color w:val="333333"/>
          <w:sz w:val="26"/>
          <w:szCs w:val="26"/>
          <w:shd w:val="clear" w:color="auto" w:fill="FFFFFF"/>
        </w:rPr>
        <w:t>PHÒNG CHỐNG MA TÚY - HIV/AIDS</w:t>
      </w:r>
    </w:p>
    <w:p>
      <w:pPr>
        <w:spacing w:before="120" w:after="120" w:line="360" w:lineRule="exact"/>
        <w:ind w:firstLine="720"/>
        <w:jc w:val="both"/>
        <w:rPr>
          <w:rFonts w:hint="default" w:ascii="Times New Roman" w:hAnsi="Times New Roman"/>
          <w:color w:val="333333"/>
          <w:sz w:val="26"/>
          <w:szCs w:val="26"/>
          <w:shd w:val="clear" w:color="auto" w:fill="FFFFFF"/>
          <w:lang w:val="en-US"/>
        </w:rPr>
      </w:pPr>
      <w:r>
        <w:rPr>
          <w:rFonts w:ascii="Times New Roman" w:hAnsi="Times New Roman"/>
          <w:color w:val="333333"/>
          <w:sz w:val="26"/>
          <w:szCs w:val="26"/>
          <w:shd w:val="clear" w:color="auto" w:fill="FFFFFF"/>
        </w:rPr>
        <w:t xml:space="preserve">                                                           Số:</w:t>
      </w:r>
      <w:r>
        <w:rPr>
          <w:rFonts w:hint="default" w:ascii="Times New Roman" w:hAnsi="Times New Roman"/>
          <w:color w:val="333333"/>
          <w:sz w:val="26"/>
          <w:szCs w:val="26"/>
          <w:shd w:val="clear" w:color="auto" w:fill="FFFFFF"/>
          <w:lang w:val="en-US"/>
        </w:rPr>
        <w:t xml:space="preserve"> 15</w:t>
      </w:r>
    </w:p>
    <w:p>
      <w:pPr>
        <w:spacing w:before="120" w:after="120" w:line="360" w:lineRule="exact"/>
        <w:ind w:firstLine="720"/>
        <w:jc w:val="both"/>
        <w:rPr>
          <w:rFonts w:ascii="Times New Roman" w:hAnsi="Times New Roman"/>
          <w:color w:val="333333"/>
          <w:sz w:val="26"/>
          <w:szCs w:val="26"/>
          <w:shd w:val="clear" w:color="auto" w:fill="FFFFFF"/>
        </w:rPr>
      </w:pPr>
      <w:r>
        <w:rPr>
          <w:rFonts w:ascii="Times New Roman" w:hAnsi="Times New Roman"/>
          <w:color w:val="333333"/>
          <w:sz w:val="26"/>
          <w:szCs w:val="26"/>
          <w:shd w:val="clear" w:color="auto" w:fill="FFFFFF"/>
        </w:rPr>
        <w:t>Những năm qua, tệ nạn ma tuý ở Việt Nam vẫn đang diễn biến hết sức phức tạp và có xu hướng gia tăng cùng với việc xuất hiện nhiều loại ma tuý mới như: Heroin, cần sa, ma tuý đá, thuốc lắc, bóng cười, viên ma túy tổng hợp...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w:t>
      </w:r>
    </w:p>
    <w:p>
      <w:pPr>
        <w:spacing w:before="120" w:after="120" w:line="360" w:lineRule="exact"/>
        <w:ind w:firstLine="720"/>
        <w:jc w:val="both"/>
        <w:rPr>
          <w:rFonts w:ascii="Times New Roman" w:hAnsi="Times New Roman"/>
          <w:color w:val="333333"/>
          <w:sz w:val="26"/>
          <w:szCs w:val="26"/>
          <w:shd w:val="clear" w:color="auto" w:fill="FFFFFF"/>
        </w:rPr>
      </w:pPr>
      <w:r>
        <w:rPr>
          <w:rFonts w:ascii="Times New Roman" w:hAnsi="Times New Roman"/>
          <w:color w:val="333333"/>
          <w:sz w:val="26"/>
          <w:szCs w:val="26"/>
          <w:shd w:val="clear" w:color="auto" w:fill="FFFFFF"/>
        </w:rPr>
        <w:t>Những kẻ buôn bán ma túy thường dụ dỗ các đối tượng học sinh, sinh viên bằng cách cho hút không mất tiền, khi đã nghiện thì các em sẽ trở thành công cụ để chúng kiếm tiền, đưa vào con đường: trộm cắp, cướp giật, mua bán ma túy... trở thành một hiểm hoạ lớn đối với toàn xã hội, đe doạ trực tiếp tới cuộc sống của mỗi con người, cộng đồng xã hội. Theo báo cáo của Ủy ban quốc gia về phòng chống AIDS và tệ nạn ma túy, mại dâm thì có tới 70% các vụ án hình sự liên quan đến ma túy và người nghiện ma túy, hầu hết những vụ mất trật tự công cộng, đâm chém kinh hoàng liên quan tới người nghiện ma túy. Đặc biệt ma túy còn là nguyên nhân chính và trực tiếp dẫn đến tình trạng lây nhiễm HIV/AIDS - căn bệnh mà hiện nay chưa có thuốc chữa.</w:t>
      </w:r>
    </w:p>
    <w:p>
      <w:pPr>
        <w:spacing w:before="120" w:after="120" w:line="360" w:lineRule="exact"/>
        <w:ind w:firstLine="720"/>
        <w:jc w:val="both"/>
        <w:rPr>
          <w:rStyle w:val="5"/>
          <w:rFonts w:ascii="Times New Roman" w:hAnsi="Times New Roman"/>
          <w:color w:val="242424"/>
          <w:spacing w:val="2"/>
          <w:sz w:val="26"/>
          <w:szCs w:val="26"/>
          <w:shd w:val="clear" w:color="auto" w:fill="FFFFFF"/>
        </w:rPr>
      </w:pPr>
      <w:r>
        <w:rPr>
          <w:rFonts w:ascii="Times New Roman" w:hAnsi="Times New Roman"/>
          <w:color w:val="333333"/>
          <w:sz w:val="26"/>
          <w:szCs w:val="26"/>
          <w:shd w:val="clear" w:color="auto" w:fill="FFFFFF"/>
          <w:lang w:val="vi-VN"/>
        </w:rPr>
        <w:t> Hưởng ứng “Tháng hành động phòng, chống ma túy”; Ngày quốc tế phòng, chống ma túy và Ngày toàn dân phòng, chống ma túy , với chủ đề </w:t>
      </w:r>
      <w:r>
        <w:rPr>
          <w:rStyle w:val="5"/>
          <w:rFonts w:ascii="Times New Roman" w:hAnsi="Times New Roman"/>
          <w:color w:val="333333"/>
          <w:sz w:val="26"/>
          <w:szCs w:val="26"/>
          <w:shd w:val="clear" w:color="auto" w:fill="FFFFFF"/>
          <w:lang w:val="vi-VN"/>
        </w:rPr>
        <w:t>:</w:t>
      </w:r>
      <w:r>
        <w:rPr>
          <w:rStyle w:val="5"/>
          <w:rFonts w:ascii="Times New Roman" w:hAnsi="Times New Roman"/>
          <w:color w:val="242424"/>
          <w:spacing w:val="2"/>
          <w:sz w:val="26"/>
          <w:szCs w:val="26"/>
          <w:shd w:val="clear" w:color="auto" w:fill="FFFFFF"/>
          <w:lang w:val="vi-VN"/>
        </w:rPr>
        <w:t>Vì sức khỏe của mọi người, hạnh phúc của mọi nhà - Hãy tránh xa ma túy</w:t>
      </w:r>
      <w:r>
        <w:rPr>
          <w:rStyle w:val="5"/>
          <w:rFonts w:ascii="Times New Roman" w:hAnsi="Times New Roman"/>
          <w:color w:val="242424"/>
          <w:spacing w:val="2"/>
          <w:sz w:val="26"/>
          <w:szCs w:val="26"/>
          <w:shd w:val="clear" w:color="auto" w:fill="FFFFFF"/>
        </w:rPr>
        <w:t xml:space="preserve">. </w:t>
      </w:r>
    </w:p>
    <w:p>
      <w:pPr>
        <w:spacing w:before="120" w:after="120" w:line="360" w:lineRule="exact"/>
        <w:ind w:firstLine="720"/>
        <w:jc w:val="both"/>
        <w:rPr>
          <w:rStyle w:val="5"/>
          <w:rFonts w:ascii="Times New Roman" w:hAnsi="Times New Roman"/>
          <w:b w:val="0"/>
          <w:color w:val="242424"/>
          <w:spacing w:val="2"/>
          <w:sz w:val="26"/>
          <w:szCs w:val="26"/>
          <w:shd w:val="clear" w:color="auto" w:fill="FFFFFF"/>
        </w:rPr>
      </w:pPr>
      <w:r>
        <w:rPr>
          <w:rStyle w:val="5"/>
          <w:rFonts w:ascii="Times New Roman" w:hAnsi="Times New Roman"/>
          <w:b w:val="0"/>
          <w:color w:val="242424"/>
          <w:spacing w:val="2"/>
          <w:sz w:val="26"/>
          <w:szCs w:val="26"/>
          <w:shd w:val="clear" w:color="auto" w:fill="FFFFFF"/>
        </w:rPr>
        <w:t xml:space="preserve">Măng non mong rằng các bạn đội viên sẽ là những chiến sĩ trên mặt trận phòng chống ma túy, các tệ nạn xã hội. </w:t>
      </w:r>
    </w:p>
    <w:p>
      <w:pPr>
        <w:spacing w:before="120" w:after="120" w:line="360" w:lineRule="exact"/>
        <w:ind w:firstLine="720"/>
        <w:jc w:val="both"/>
        <w:rPr>
          <w:rFonts w:ascii="Times New Roman" w:hAnsi="Times New Roman"/>
          <w:b/>
          <w:sz w:val="26"/>
          <w:szCs w:val="26"/>
        </w:rPr>
      </w:pPr>
      <w:r>
        <w:rPr>
          <w:rStyle w:val="5"/>
          <w:rFonts w:ascii="Times New Roman" w:hAnsi="Times New Roman"/>
          <w:b w:val="0"/>
          <w:color w:val="242424"/>
          <w:spacing w:val="2"/>
          <w:sz w:val="26"/>
          <w:szCs w:val="26"/>
          <w:shd w:val="clear" w:color="auto" w:fill="FFFFFF"/>
        </w:rPr>
        <w:t>Nói không với ma túy các bạn nhé!</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bookmarkStart w:id="0" w:name="_GoBack"/>
            <w:r>
              <w:rPr>
                <w:rFonts w:hint="default" w:ascii="Times New Roman" w:hAnsi="Times New Roman" w:eastAsia="SimSun" w:cs="Times New Roman"/>
                <w:b w:val="0"/>
                <w:bCs/>
                <w:i/>
                <w:iCs/>
                <w:sz w:val="26"/>
                <w:szCs w:val="26"/>
                <w:lang w:val="en-US"/>
              </w:rPr>
              <w:t>(Đã ký)</w:t>
            </w:r>
          </w:p>
          <w:bookmarkEnd w:id="0"/>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center"/>
        <w:rPr>
          <w:rFonts w:ascii="Times New Roman" w:hAnsi="Times New Roman"/>
          <w:b/>
          <w:sz w:val="26"/>
          <w:szCs w:val="26"/>
        </w:rPr>
      </w:pPr>
    </w:p>
    <w:p>
      <w:pPr>
        <w:spacing w:before="120" w:after="120" w:line="360" w:lineRule="exact"/>
        <w:jc w:val="center"/>
        <w:rPr>
          <w:rFonts w:ascii="Times New Roman" w:hAnsi="Times New Roman"/>
          <w:b/>
          <w:sz w:val="26"/>
          <w:szCs w:val="26"/>
        </w:rPr>
      </w:pPr>
    </w:p>
    <w:p>
      <w:pPr>
        <w:spacing w:before="120" w:after="120" w:line="360" w:lineRule="exact"/>
        <w:jc w:val="center"/>
        <w:rPr>
          <w:rFonts w:ascii="Times New Roman" w:hAnsi="Times New Roman"/>
          <w:b/>
          <w:sz w:val="26"/>
          <w:szCs w:val="26"/>
        </w:rPr>
      </w:pPr>
    </w:p>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744C7"/>
    <w:rsid w:val="6397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rFonts w:ascii="Times New Roman" w:hAnsi="Times New Roman"/>
      <w:sz w:val="24"/>
      <w:szCs w:val="24"/>
    </w:rPr>
  </w:style>
  <w:style w:type="character" w:styleId="5">
    <w:name w:val="Strong"/>
    <w:qFormat/>
    <w:uiPriority w:val="22"/>
    <w:rPr>
      <w:b/>
      <w:bCs/>
    </w:r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2023-04-08T13:06:00Z</dcterms:created>
  <dc:creator>ACER PC</dc:creator>
  <cp:lastModifiedBy>ACER PC</cp:lastModifiedBy>
  <dcterms:modified xsi:type="dcterms:W3CDTF">2023-04-08T13:09:16Z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8913155CC62146D08F4BD9A304E6C4C3</vt:lpwstr>
  </property>
</Properties>
</file>