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75AF9" w14:textId="7EA3D052" w:rsidR="00434DDE" w:rsidRPr="00434DDE" w:rsidRDefault="00434DDE" w:rsidP="00434DD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Hòa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trong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không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khí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rộn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ràng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,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hân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hoan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của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ngành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giáo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dục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trong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cả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nước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kỉ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niệm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r>
        <w:rPr>
          <w:rStyle w:val="Strong"/>
          <w:rFonts w:eastAsiaTheme="majorEastAsia"/>
          <w:color w:val="333333"/>
          <w:sz w:val="28"/>
          <w:szCs w:val="28"/>
        </w:rPr>
        <w:t>40</w:t>
      </w:r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năm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ngày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Nhà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giáo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Việt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Nam (20/11/1982 - 20/11/20</w:t>
      </w:r>
      <w:r>
        <w:rPr>
          <w:rStyle w:val="Strong"/>
          <w:rFonts w:eastAsiaTheme="majorEastAsia"/>
          <w:color w:val="333333"/>
          <w:sz w:val="28"/>
          <w:szCs w:val="28"/>
        </w:rPr>
        <w:t>22</w:t>
      </w:r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),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những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ngày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qua,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trường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T</w:t>
      </w:r>
      <w:r>
        <w:rPr>
          <w:rStyle w:val="Strong"/>
          <w:rFonts w:eastAsiaTheme="majorEastAsia"/>
          <w:color w:val="333333"/>
          <w:sz w:val="28"/>
          <w:szCs w:val="28"/>
        </w:rPr>
        <w:t xml:space="preserve">HCS An </w:t>
      </w:r>
      <w:proofErr w:type="spellStart"/>
      <w:r>
        <w:rPr>
          <w:rStyle w:val="Strong"/>
          <w:rFonts w:eastAsiaTheme="majorEastAsia"/>
          <w:color w:val="333333"/>
          <w:sz w:val="28"/>
          <w:szCs w:val="28"/>
        </w:rPr>
        <w:t>Lư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đã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có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rất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nhiều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hoạt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động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của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học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sinh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và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giáo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viên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cùng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nhau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hướng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đến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chào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mừng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ngày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lễ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trọng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đại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 xml:space="preserve"> </w:t>
      </w:r>
      <w:proofErr w:type="spellStart"/>
      <w:r w:rsidRPr="00434DDE">
        <w:rPr>
          <w:rStyle w:val="Strong"/>
          <w:rFonts w:eastAsiaTheme="majorEastAsia"/>
          <w:color w:val="333333"/>
          <w:sz w:val="28"/>
          <w:szCs w:val="28"/>
        </w:rPr>
        <w:t>này</w:t>
      </w:r>
      <w:proofErr w:type="spellEnd"/>
      <w:r w:rsidRPr="00434DDE">
        <w:rPr>
          <w:rStyle w:val="Strong"/>
          <w:rFonts w:eastAsiaTheme="majorEastAsia"/>
          <w:color w:val="333333"/>
          <w:sz w:val="28"/>
          <w:szCs w:val="28"/>
        </w:rPr>
        <w:t>.</w:t>
      </w:r>
    </w:p>
    <w:p w14:paraId="506CFA0C" w14:textId="77777777" w:rsidR="00434DDE" w:rsidRPr="00434DDE" w:rsidRDefault="00434DDE" w:rsidP="00434DDE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434DDE">
        <w:rPr>
          <w:color w:val="333333"/>
          <w:sz w:val="28"/>
          <w:szCs w:val="28"/>
        </w:rPr>
        <w:t> </w:t>
      </w:r>
    </w:p>
    <w:p w14:paraId="4335D94B" w14:textId="7590BEE6" w:rsidR="00434DDE" w:rsidRDefault="00434DDE" w:rsidP="00434DDE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proofErr w:type="spellStart"/>
      <w:r>
        <w:rPr>
          <w:b/>
          <w:bCs/>
          <w:color w:val="333333"/>
          <w:sz w:val="28"/>
          <w:szCs w:val="28"/>
          <w:shd w:val="clear" w:color="auto" w:fill="FFFFFF"/>
        </w:rPr>
        <w:t>Cuộc</w:t>
      </w:r>
      <w:proofErr w:type="spellEnd"/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  <w:shd w:val="clear" w:color="auto" w:fill="FFFFFF"/>
        </w:rPr>
        <w:t>thi</w:t>
      </w:r>
      <w:proofErr w:type="spellEnd"/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  <w:shd w:val="clear" w:color="auto" w:fill="FFFFFF"/>
        </w:rPr>
        <w:t>báo</w:t>
      </w:r>
      <w:proofErr w:type="spellEnd"/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  <w:shd w:val="clear" w:color="auto" w:fill="FFFFFF"/>
        </w:rPr>
        <w:t>tường</w:t>
      </w:r>
      <w:proofErr w:type="spellEnd"/>
      <w:r>
        <w:rPr>
          <w:b/>
          <w:bCs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b/>
          <w:bCs/>
          <w:color w:val="333333"/>
          <w:sz w:val="28"/>
          <w:szCs w:val="28"/>
          <w:shd w:val="clear" w:color="auto" w:fill="FFFFFF"/>
        </w:rPr>
        <w:t>Thầy</w:t>
      </w:r>
      <w:proofErr w:type="spellEnd"/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  <w:shd w:val="clear" w:color="auto" w:fill="FFFFFF"/>
        </w:rPr>
        <w:t>em</w:t>
      </w:r>
      <w:proofErr w:type="spellEnd"/>
      <w:r>
        <w:rPr>
          <w:b/>
          <w:bCs/>
          <w:color w:val="333333"/>
          <w:sz w:val="28"/>
          <w:szCs w:val="28"/>
          <w:shd w:val="clear" w:color="auto" w:fill="FFFFFF"/>
        </w:rPr>
        <w:t>”</w:t>
      </w:r>
    </w:p>
    <w:p w14:paraId="3A4A23ED" w14:textId="6034E946" w:rsidR="00434DDE" w:rsidRDefault="00434DDE" w:rsidP="00434DDE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tri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ân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Nam,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Liên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T</w:t>
      </w:r>
      <w:r>
        <w:rPr>
          <w:color w:val="333333"/>
          <w:sz w:val="28"/>
          <w:szCs w:val="28"/>
          <w:shd w:val="clear" w:color="auto" w:fill="FFFFFF"/>
        </w:rPr>
        <w:t xml:space="preserve">HCS An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Lư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làm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báo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tường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dịp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20-11.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bài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báo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hình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phong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phú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nội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đủ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loại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nhật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kí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thư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truyện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thơ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truyện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cười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bài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hát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…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Đây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món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quà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tri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ân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rất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tặng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chắp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cánh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ước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mơ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trao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hành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trang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tri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bước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đời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góp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phần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bồi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đắp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tình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cảm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yêu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ơn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thế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hệ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ngôi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dạy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dỗ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nên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Cũng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làm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này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mối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quan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hệ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tình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cảm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giữa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trò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gắn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kết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nâng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cao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tinh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thần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trách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thế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hệ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mỗi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trò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vui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>.</w:t>
      </w:r>
    </w:p>
    <w:p w14:paraId="68E605B5" w14:textId="705F8828" w:rsidR="00434DDE" w:rsidRPr="00434DDE" w:rsidRDefault="00434DDE" w:rsidP="00434DDE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82F8A7F" wp14:editId="0CECD391">
            <wp:extent cx="5939790" cy="4739149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7" b="18885"/>
                    <a:stretch/>
                  </pic:blipFill>
                  <pic:spPr bwMode="auto">
                    <a:xfrm>
                      <a:off x="0" y="0"/>
                      <a:ext cx="5940425" cy="473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A478B" w14:textId="6643B59B" w:rsidR="00EC7269" w:rsidRDefault="00EC7269" w:rsidP="00434DDE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Bạn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Phạm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Khánh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Hoà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thuyết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trình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báo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đôi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7A6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tặng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hoa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Phạm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Thị Kim Chung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kỉ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niệm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Nam 20/11.</w:t>
      </w:r>
    </w:p>
    <w:p w14:paraId="4E9ADA64" w14:textId="03121FDB" w:rsidR="00EC7269" w:rsidRPr="00EC7269" w:rsidRDefault="00EC7269" w:rsidP="00434DDE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039808D" wp14:editId="120743FF">
            <wp:extent cx="5939790" cy="35280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5" b="12611"/>
                    <a:stretch/>
                  </pic:blipFill>
                  <pic:spPr bwMode="auto">
                    <a:xfrm>
                      <a:off x="0" y="0"/>
                      <a:ext cx="5940426" cy="352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96F45" w14:textId="66656BA1" w:rsidR="00EC7269" w:rsidRPr="00EC7269" w:rsidRDefault="00EC7269" w:rsidP="00434DDE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Phạm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Thị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Liên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tịch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bà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Ngô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Xuân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Quỳnh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diện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cha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mẹ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tặng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quà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lớp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báo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tường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xuất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sắc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color w:val="333333"/>
          <w:sz w:val="28"/>
          <w:szCs w:val="28"/>
          <w:shd w:val="clear" w:color="auto" w:fill="FFFFFF"/>
        </w:rPr>
        <w:t>thi</w:t>
      </w:r>
      <w:proofErr w:type="spellEnd"/>
      <w:r w:rsidRPr="00EC7269">
        <w:rPr>
          <w:color w:val="333333"/>
          <w:sz w:val="28"/>
          <w:szCs w:val="28"/>
          <w:shd w:val="clear" w:color="auto" w:fill="FFFFFF"/>
        </w:rPr>
        <w:t>.</w:t>
      </w:r>
    </w:p>
    <w:p w14:paraId="63DE31E3" w14:textId="5F6A26A5" w:rsidR="00EC7269" w:rsidRPr="00EC7269" w:rsidRDefault="00EC7269" w:rsidP="00434DDE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proofErr w:type="spellStart"/>
      <w:r w:rsidRPr="00EC7269">
        <w:rPr>
          <w:b/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EC7269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b/>
          <w:color w:val="333333"/>
          <w:sz w:val="28"/>
          <w:szCs w:val="28"/>
          <w:shd w:val="clear" w:color="auto" w:fill="FFFFFF"/>
        </w:rPr>
        <w:t>thi</w:t>
      </w:r>
      <w:proofErr w:type="spellEnd"/>
      <w:r w:rsidRPr="00EC7269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b/>
          <w:color w:val="333333"/>
          <w:sz w:val="28"/>
          <w:szCs w:val="28"/>
          <w:shd w:val="clear" w:color="auto" w:fill="FFFFFF"/>
        </w:rPr>
        <w:t>viết</w:t>
      </w:r>
      <w:proofErr w:type="spellEnd"/>
      <w:r w:rsidRPr="00EC7269">
        <w:rPr>
          <w:b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EC7269">
        <w:rPr>
          <w:b/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EC7269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b/>
          <w:color w:val="333333"/>
          <w:sz w:val="28"/>
          <w:szCs w:val="28"/>
          <w:shd w:val="clear" w:color="auto" w:fill="FFFFFF"/>
        </w:rPr>
        <w:t>cô</w:t>
      </w:r>
      <w:proofErr w:type="spellEnd"/>
      <w:r w:rsidRPr="00EC7269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b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EC7269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b/>
          <w:color w:val="333333"/>
          <w:sz w:val="28"/>
          <w:szCs w:val="28"/>
          <w:shd w:val="clear" w:color="auto" w:fill="FFFFFF"/>
        </w:rPr>
        <w:t>mắt</w:t>
      </w:r>
      <w:proofErr w:type="spellEnd"/>
      <w:r w:rsidRPr="00EC7269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C7269">
        <w:rPr>
          <w:b/>
          <w:color w:val="333333"/>
          <w:sz w:val="28"/>
          <w:szCs w:val="28"/>
          <w:shd w:val="clear" w:color="auto" w:fill="FFFFFF"/>
        </w:rPr>
        <w:t>em</w:t>
      </w:r>
      <w:proofErr w:type="spellEnd"/>
      <w:r w:rsidRPr="00EC7269">
        <w:rPr>
          <w:b/>
          <w:color w:val="333333"/>
          <w:sz w:val="28"/>
          <w:szCs w:val="28"/>
          <w:shd w:val="clear" w:color="auto" w:fill="FFFFFF"/>
        </w:rPr>
        <w:t>”</w:t>
      </w:r>
    </w:p>
    <w:p w14:paraId="3583CA04" w14:textId="52EED2CC" w:rsidR="00434DDE" w:rsidRDefault="00434DDE" w:rsidP="00434DDE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434DDE">
        <w:rPr>
          <w:color w:val="333333"/>
          <w:sz w:val="28"/>
          <w:szCs w:val="28"/>
          <w:shd w:val="clear" w:color="auto" w:fill="FFFFFF"/>
        </w:rPr>
        <w:t xml:space="preserve">         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chào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mừng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Nam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T</w:t>
      </w:r>
      <w:r>
        <w:rPr>
          <w:color w:val="333333"/>
          <w:sz w:val="28"/>
          <w:szCs w:val="28"/>
          <w:shd w:val="clear" w:color="auto" w:fill="FFFFFF"/>
        </w:rPr>
        <w:t xml:space="preserve">HCS An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Lư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nhằm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tạo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em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môi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kiện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tốt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cũng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dục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truyền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thống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"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Tôn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sư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đạo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"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dịp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Trò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trao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đổi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tâm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tư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tình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cảm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nhau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hoàn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xuất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sắc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vụ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dạy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cùng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xây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càng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lớn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34DDE">
        <w:rPr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434DDE">
        <w:rPr>
          <w:color w:val="333333"/>
          <w:sz w:val="28"/>
          <w:szCs w:val="28"/>
          <w:shd w:val="clear" w:color="auto" w:fill="FFFFFF"/>
        </w:rPr>
        <w:t>.</w:t>
      </w:r>
    </w:p>
    <w:p w14:paraId="2F19B19B" w14:textId="26247701" w:rsidR="00EC7269" w:rsidRDefault="00EC7269" w:rsidP="00434DDE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0C6B278" wp14:editId="59AEE8C3">
            <wp:extent cx="5939155" cy="290322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3" b="22085"/>
                    <a:stretch/>
                  </pic:blipFill>
                  <pic:spPr bwMode="auto">
                    <a:xfrm>
                      <a:off x="0" y="0"/>
                      <a:ext cx="5940432" cy="290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625FF" w14:textId="30146D09" w:rsidR="00EC7269" w:rsidRDefault="00EC7269" w:rsidP="00EC7269">
      <w:proofErr w:type="spellStart"/>
      <w:r>
        <w:t>Cô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Thị </w:t>
      </w:r>
      <w:proofErr w:type="spellStart"/>
      <w:r>
        <w:t>Thuỳ</w:t>
      </w:r>
      <w:proofErr w:type="spellEnd"/>
      <w:r>
        <w:t xml:space="preserve"> Dung – </w:t>
      </w:r>
      <w:proofErr w:type="spellStart"/>
      <w:r>
        <w:t>Ph</w:t>
      </w:r>
      <w:r w:rsidR="00B5146A">
        <w:t>ó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bà</w:t>
      </w:r>
      <w:proofErr w:type="spellEnd"/>
      <w:r>
        <w:t xml:space="preserve"> </w:t>
      </w:r>
      <w:proofErr w:type="spellStart"/>
      <w:r>
        <w:t>Ngô</w:t>
      </w:r>
      <w:proofErr w:type="spellEnd"/>
      <w:r>
        <w:t xml:space="preserve"> </w:t>
      </w:r>
      <w:proofErr w:type="spellStart"/>
      <w:r>
        <w:t>Xuân</w:t>
      </w:r>
      <w:proofErr w:type="spellEnd"/>
      <w:r>
        <w:t xml:space="preserve"> </w:t>
      </w:r>
      <w:proofErr w:type="spellStart"/>
      <w:r>
        <w:t>Quỳnh</w:t>
      </w:r>
      <w:proofErr w:type="spellEnd"/>
      <w:r>
        <w:t xml:space="preserve"> – </w:t>
      </w:r>
      <w:proofErr w:type="spellStart"/>
      <w:r>
        <w:t>Trưởng</w:t>
      </w:r>
      <w:proofErr w:type="spellEnd"/>
      <w:r>
        <w:t xml:space="preserve"> ban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cha </w:t>
      </w:r>
      <w:proofErr w:type="spellStart"/>
      <w:r>
        <w:t>mẹ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thi</w:t>
      </w:r>
      <w:proofErr w:type="spellEnd"/>
      <w:r>
        <w:t>.</w:t>
      </w:r>
    </w:p>
    <w:p w14:paraId="0D6DFC17" w14:textId="44B13023" w:rsidR="00EC7269" w:rsidRDefault="00B5146A" w:rsidP="00EC7269">
      <w:r>
        <w:t xml:space="preserve">   Qua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,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dịp</w:t>
      </w:r>
      <w:bookmarkStart w:id="0" w:name="_GoBack"/>
      <w:bookmarkEnd w:id="0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tỏ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,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–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dỗ</w:t>
      </w:r>
      <w:proofErr w:type="spellEnd"/>
      <w:r>
        <w:t xml:space="preserve">, </w:t>
      </w:r>
      <w:proofErr w:type="spellStart"/>
      <w:r>
        <w:t>bảo</w:t>
      </w:r>
      <w:proofErr w:type="spellEnd"/>
      <w:r>
        <w:t xml:space="preserve"> ban.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lastRenderedPageBreak/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nghẹn</w:t>
      </w:r>
      <w:proofErr w:type="spellEnd"/>
      <w:r>
        <w:t xml:space="preserve"> </w:t>
      </w:r>
      <w:proofErr w:type="spellStart"/>
      <w:r>
        <w:t>ngào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thật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, </w:t>
      </w:r>
      <w:proofErr w:type="spellStart"/>
      <w:r>
        <w:t>độc</w:t>
      </w:r>
      <w:proofErr w:type="spellEnd"/>
      <w:r>
        <w:t xml:space="preserve"> </w:t>
      </w:r>
      <w:proofErr w:type="spellStart"/>
      <w:r>
        <w:t>đáo</w:t>
      </w:r>
      <w:proofErr w:type="spellEnd"/>
      <w:r>
        <w:t xml:space="preserve">.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“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mắt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”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vô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>.</w:t>
      </w:r>
    </w:p>
    <w:p w14:paraId="6782B6D8" w14:textId="77777777" w:rsidR="00B5146A" w:rsidRDefault="00B5146A" w:rsidP="00EC7269">
      <w:r>
        <w:t>“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đôi</w:t>
      </w:r>
      <w:proofErr w:type="spellEnd"/>
      <w:r>
        <w:t xml:space="preserve"> </w:t>
      </w:r>
      <w:proofErr w:type="spellStart"/>
      <w:r>
        <w:t>cánh</w:t>
      </w:r>
      <w:proofErr w:type="spellEnd"/>
    </w:p>
    <w:p w14:paraId="714EC8C6" w14:textId="54D0CA5C" w:rsidR="00B5146A" w:rsidRDefault="00B5146A" w:rsidP="00EC7269">
      <w:r>
        <w:t xml:space="preserve">Mai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khôn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bay </w:t>
      </w:r>
      <w:proofErr w:type="spellStart"/>
      <w:r>
        <w:t>xa</w:t>
      </w:r>
      <w:proofErr w:type="spellEnd"/>
      <w:r>
        <w:t>”.</w:t>
      </w:r>
    </w:p>
    <w:p w14:paraId="7DA60CBD" w14:textId="77777777" w:rsidR="00EC7269" w:rsidRPr="00EC7269" w:rsidRDefault="00EC7269" w:rsidP="00EC7269"/>
    <w:sectPr w:rsidR="00EC7269" w:rsidRPr="00EC7269" w:rsidSect="00434DDE">
      <w:pgSz w:w="11907" w:h="16840" w:code="9"/>
      <w:pgMar w:top="851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872"/>
    <w:rsid w:val="00434DDE"/>
    <w:rsid w:val="00862872"/>
    <w:rsid w:val="00B5146A"/>
    <w:rsid w:val="00B91C6D"/>
    <w:rsid w:val="00DB33D8"/>
    <w:rsid w:val="00EC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8DDD3"/>
  <w15:chartTrackingRefBased/>
  <w15:docId w15:val="{2D534F74-0168-404A-BB9D-70EBB45CD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434DD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34D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2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8668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972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3</cp:revision>
  <dcterms:created xsi:type="dcterms:W3CDTF">2022-11-20T13:22:00Z</dcterms:created>
  <dcterms:modified xsi:type="dcterms:W3CDTF">2022-11-20T14:16:00Z</dcterms:modified>
</cp:coreProperties>
</file>