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6C886" w14:textId="77777777" w:rsidR="000067C8" w:rsidRPr="001D32D0" w:rsidRDefault="000067C8" w:rsidP="000067C8">
      <w:pPr>
        <w:rPr>
          <w:szCs w:val="28"/>
        </w:rPr>
      </w:pPr>
      <w:r w:rsidRPr="001D32D0">
        <w:rPr>
          <w:szCs w:val="28"/>
        </w:rPr>
        <w:t xml:space="preserve">Thời gian qua công tác phòng cháy, chữa cháy luôn được sự quan tâm lãnh đạo, chỉ đạo của các cấp, các ngành và sự vào cuộc tích cực của </w:t>
      </w:r>
      <w:proofErr w:type="spellStart"/>
      <w:r w:rsidRPr="001D32D0">
        <w:rPr>
          <w:szCs w:val="28"/>
          <w:lang w:val="en-US"/>
        </w:rPr>
        <w:t>chính</w:t>
      </w:r>
      <w:proofErr w:type="spellEnd"/>
      <w:r w:rsidRPr="001D32D0">
        <w:rPr>
          <w:szCs w:val="28"/>
          <w:lang w:val="en-US"/>
        </w:rPr>
        <w:t xml:space="preserve"> </w:t>
      </w:r>
      <w:proofErr w:type="spellStart"/>
      <w:r w:rsidRPr="001D32D0">
        <w:rPr>
          <w:szCs w:val="28"/>
          <w:lang w:val="en-US"/>
        </w:rPr>
        <w:t>quyền</w:t>
      </w:r>
      <w:proofErr w:type="spellEnd"/>
      <w:r w:rsidRPr="001D32D0">
        <w:rPr>
          <w:szCs w:val="28"/>
          <w:lang w:val="en-US"/>
        </w:rPr>
        <w:t xml:space="preserve"> </w:t>
      </w:r>
      <w:proofErr w:type="spellStart"/>
      <w:r w:rsidRPr="001D32D0">
        <w:rPr>
          <w:szCs w:val="28"/>
          <w:lang w:val="en-US"/>
        </w:rPr>
        <w:t>địa</w:t>
      </w:r>
      <w:proofErr w:type="spellEnd"/>
      <w:r w:rsidRPr="001D32D0">
        <w:rPr>
          <w:szCs w:val="28"/>
          <w:lang w:val="en-US"/>
        </w:rPr>
        <w:t xml:space="preserve"> </w:t>
      </w:r>
      <w:proofErr w:type="spellStart"/>
      <w:r w:rsidRPr="001D32D0">
        <w:rPr>
          <w:szCs w:val="28"/>
          <w:lang w:val="en-US"/>
        </w:rPr>
        <w:t>phương</w:t>
      </w:r>
      <w:proofErr w:type="spellEnd"/>
      <w:r w:rsidRPr="001D32D0">
        <w:rPr>
          <w:szCs w:val="28"/>
          <w:lang w:val="en-US"/>
        </w:rPr>
        <w:t xml:space="preserve">. </w:t>
      </w:r>
      <w:r w:rsidRPr="001D32D0">
        <w:rPr>
          <w:szCs w:val="28"/>
        </w:rPr>
        <w:t>Thực hiện tốt công tác PCCC cũng chính là giữ được tính mạng, tài sản, giữ được bình yên, hạnh phúc cho mọi gia đình và xã hội</w:t>
      </w:r>
      <w:r w:rsidRPr="001D32D0">
        <w:rPr>
          <w:szCs w:val="28"/>
          <w:lang w:val="en-US"/>
        </w:rPr>
        <w:t xml:space="preserve">. </w:t>
      </w:r>
      <w:proofErr w:type="spellStart"/>
      <w:r w:rsidRPr="001D32D0">
        <w:rPr>
          <w:szCs w:val="28"/>
          <w:lang w:val="en-US"/>
        </w:rPr>
        <w:t>Tuy</w:t>
      </w:r>
      <w:proofErr w:type="spellEnd"/>
      <w:r w:rsidRPr="001D32D0">
        <w:rPr>
          <w:szCs w:val="28"/>
          <w:lang w:val="en-US"/>
        </w:rPr>
        <w:t xml:space="preserve"> </w:t>
      </w:r>
      <w:proofErr w:type="spellStart"/>
      <w:r w:rsidRPr="001D32D0">
        <w:rPr>
          <w:szCs w:val="28"/>
          <w:lang w:val="en-US"/>
        </w:rPr>
        <w:t>nhiên</w:t>
      </w:r>
      <w:proofErr w:type="spellEnd"/>
      <w:r w:rsidRPr="001D32D0">
        <w:rPr>
          <w:szCs w:val="28"/>
          <w:lang w:val="en-US"/>
        </w:rPr>
        <w:t xml:space="preserve">, </w:t>
      </w:r>
      <w:proofErr w:type="spellStart"/>
      <w:proofErr w:type="gramStart"/>
      <w:r w:rsidRPr="001D32D0">
        <w:rPr>
          <w:szCs w:val="28"/>
          <w:lang w:val="en-US"/>
        </w:rPr>
        <w:t>đôi</w:t>
      </w:r>
      <w:proofErr w:type="spellEnd"/>
      <w:r w:rsidRPr="001D32D0">
        <w:rPr>
          <w:szCs w:val="28"/>
          <w:lang w:val="en-US"/>
        </w:rPr>
        <w:t xml:space="preserve"> </w:t>
      </w:r>
      <w:r w:rsidRPr="001D32D0">
        <w:rPr>
          <w:rStyle w:val="Strong"/>
          <w:color w:val="000000"/>
          <w:szCs w:val="28"/>
          <w:shd w:val="clear" w:color="auto" w:fill="FFFFFF"/>
        </w:rPr>
        <w:t xml:space="preserve"> lúc</w:t>
      </w:r>
      <w:proofErr w:type="gramEnd"/>
      <w:r w:rsidRPr="001D32D0">
        <w:rPr>
          <w:rStyle w:val="Strong"/>
          <w:color w:val="000000"/>
          <w:szCs w:val="28"/>
          <w:shd w:val="clear" w:color="auto" w:fill="FFFFFF"/>
        </w:rPr>
        <w:t xml:space="preserve"> chỉ cần một phút lơ là, bất cẩn là có thể để xảy ra cháy. </w:t>
      </w:r>
      <w:r w:rsidRPr="001D32D0">
        <w:rPr>
          <w:color w:val="000000"/>
          <w:szCs w:val="28"/>
          <w:shd w:val="clear" w:color="auto" w:fill="FFFFFF"/>
        </w:rPr>
        <w:t>Mặc dù đã có nhiều biện pháp thông tin, tuyên truyền và sự nỗ lực của các cấp, các ngành để chỉ đạo thực hiện công tác an toàn vệ sinh lao động, phòng chống cháy nổ nhưng vẫn còn một số nơi, đơn vị, cá nhân còn chủ quan chưa thực sự chú trọng công tác PCCC, dẫn đến xảy ra các vụ cháy, nổ không được kiểm soát kịp thời gây hậu quả nghiêm trọng.</w:t>
      </w:r>
      <w:r w:rsidRPr="001D32D0">
        <w:rPr>
          <w:color w:val="000000"/>
          <w:szCs w:val="28"/>
          <w:shd w:val="clear" w:color="auto" w:fill="FFFFFF"/>
          <w:lang w:val="en-US"/>
        </w:rPr>
        <w:t xml:space="preserve"> </w:t>
      </w:r>
      <w:proofErr w:type="spellStart"/>
      <w:r w:rsidRPr="001D32D0">
        <w:rPr>
          <w:rFonts w:eastAsia="Times New Roman" w:cs="Times New Roman"/>
          <w:spacing w:val="4"/>
          <w:szCs w:val="28"/>
          <w:lang w:val="en-US"/>
        </w:rPr>
        <w:t>Chính</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vì</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vậy</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việc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tuyên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truyền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phổ</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biến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nâng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cao</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hiểu</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biết</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và</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thực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hiện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tốt</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công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tác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phòng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cháy</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chữa</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cháy</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và</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cứu</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nạn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cứu</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hộ</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là</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điều</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hết</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sức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cần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thiết</w:t>
      </w:r>
      <w:proofErr w:type="spellEnd"/>
      <w:r w:rsidRPr="001D32D0">
        <w:rPr>
          <w:rFonts w:eastAsia="Times New Roman" w:cs="Times New Roman"/>
          <w:spacing w:val="4"/>
          <w:szCs w:val="28"/>
          <w:lang w:val="en-US"/>
        </w:rPr>
        <w:t xml:space="preserve">.  </w:t>
      </w:r>
    </w:p>
    <w:p w14:paraId="40A79C97" w14:textId="6E438154" w:rsidR="000067C8" w:rsidRPr="001D32D0" w:rsidRDefault="000067C8" w:rsidP="000067C8">
      <w:pPr>
        <w:rPr>
          <w:color w:val="000000"/>
          <w:szCs w:val="28"/>
          <w:shd w:val="clear" w:color="auto" w:fill="FFFFFF"/>
        </w:rPr>
      </w:pPr>
      <w:proofErr w:type="spellStart"/>
      <w:r>
        <w:rPr>
          <w:rFonts w:eastAsia="Times New Roman" w:cs="Times New Roman"/>
          <w:spacing w:val="4"/>
          <w:szCs w:val="28"/>
          <w:lang w:val="en-US"/>
        </w:rPr>
        <w:t>Ngày</w:t>
      </w:r>
      <w:proofErr w:type="spellEnd"/>
      <w:r>
        <w:rPr>
          <w:rFonts w:eastAsia="Times New Roman" w:cs="Times New Roman"/>
          <w:spacing w:val="4"/>
          <w:szCs w:val="28"/>
          <w:lang w:val="en-US"/>
        </w:rPr>
        <w:t xml:space="preserve"> 21 </w:t>
      </w:r>
      <w:proofErr w:type="spellStart"/>
      <w:r>
        <w:rPr>
          <w:rFonts w:eastAsia="Times New Roman" w:cs="Times New Roman"/>
          <w:spacing w:val="4"/>
          <w:szCs w:val="28"/>
          <w:lang w:val="en-US"/>
        </w:rPr>
        <w:t>tháng</w:t>
      </w:r>
      <w:proofErr w:type="spellEnd"/>
      <w:r>
        <w:rPr>
          <w:rFonts w:eastAsia="Times New Roman" w:cs="Times New Roman"/>
          <w:spacing w:val="4"/>
          <w:szCs w:val="28"/>
          <w:lang w:val="en-US"/>
        </w:rPr>
        <w:t xml:space="preserve"> 10,</w:t>
      </w:r>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trường</w:t>
      </w:r>
      <w:proofErr w:type="spellEnd"/>
      <w:r w:rsidRPr="001D32D0">
        <w:rPr>
          <w:rFonts w:eastAsia="Times New Roman" w:cs="Times New Roman"/>
          <w:spacing w:val="4"/>
          <w:szCs w:val="28"/>
          <w:lang w:val="en-US"/>
        </w:rPr>
        <w:t xml:space="preserve"> THCS An </w:t>
      </w:r>
      <w:proofErr w:type="spellStart"/>
      <w:r w:rsidRPr="001D32D0">
        <w:rPr>
          <w:rFonts w:eastAsia="Times New Roman" w:cs="Times New Roman"/>
          <w:spacing w:val="4"/>
          <w:szCs w:val="28"/>
          <w:lang w:val="en-US"/>
        </w:rPr>
        <w:t>Lư</w:t>
      </w:r>
      <w:proofErr w:type="spellEnd"/>
      <w:r w:rsidRPr="001D32D0">
        <w:rPr>
          <w:rFonts w:eastAsia="Times New Roman" w:cs="Times New Roman"/>
          <w:spacing w:val="4"/>
          <w:szCs w:val="28"/>
          <w:lang w:val="en-US"/>
        </w:rPr>
        <w:t xml:space="preserve"> </w:t>
      </w:r>
      <w:proofErr w:type="spellStart"/>
      <w:r>
        <w:rPr>
          <w:rFonts w:eastAsia="Times New Roman" w:cs="Times New Roman"/>
          <w:spacing w:val="4"/>
          <w:szCs w:val="28"/>
          <w:lang w:val="en-US"/>
        </w:rPr>
        <w:t>vinh</w:t>
      </w:r>
      <w:proofErr w:type="spellEnd"/>
      <w:r>
        <w:rPr>
          <w:rFonts w:eastAsia="Times New Roman" w:cs="Times New Roman"/>
          <w:spacing w:val="4"/>
          <w:szCs w:val="28"/>
          <w:lang w:val="en-US"/>
        </w:rPr>
        <w:t xml:space="preserve"> </w:t>
      </w:r>
      <w:proofErr w:type="spellStart"/>
      <w:r>
        <w:rPr>
          <w:rFonts w:eastAsia="Times New Roman" w:cs="Times New Roman"/>
          <w:spacing w:val="4"/>
          <w:szCs w:val="28"/>
          <w:lang w:val="en-US"/>
        </w:rPr>
        <w:t>dự</w:t>
      </w:r>
      <w:proofErr w:type="spellEnd"/>
      <w:r>
        <w:rPr>
          <w:rFonts w:eastAsia="Times New Roman" w:cs="Times New Roman"/>
          <w:spacing w:val="4"/>
          <w:szCs w:val="28"/>
          <w:lang w:val="en-US"/>
        </w:rPr>
        <w:t xml:space="preserve"> </w:t>
      </w:r>
      <w:proofErr w:type="spellStart"/>
      <w:r>
        <w:rPr>
          <w:rFonts w:eastAsia="Times New Roman" w:cs="Times New Roman"/>
          <w:spacing w:val="4"/>
          <w:szCs w:val="28"/>
          <w:lang w:val="en-US"/>
        </w:rPr>
        <w:t>là</w:t>
      </w:r>
      <w:proofErr w:type="spellEnd"/>
      <w:r>
        <w:rPr>
          <w:rFonts w:eastAsia="Times New Roman" w:cs="Times New Roman"/>
          <w:spacing w:val="4"/>
          <w:szCs w:val="28"/>
          <w:lang w:val="en-US"/>
        </w:rPr>
        <w:t xml:space="preserve"> </w:t>
      </w:r>
      <w:proofErr w:type="spellStart"/>
      <w:r>
        <w:rPr>
          <w:rFonts w:eastAsia="Times New Roman" w:cs="Times New Roman"/>
          <w:spacing w:val="4"/>
          <w:szCs w:val="28"/>
          <w:lang w:val="en-US"/>
        </w:rPr>
        <w:t>địa</w:t>
      </w:r>
      <w:proofErr w:type="spellEnd"/>
      <w:r>
        <w:rPr>
          <w:rFonts w:eastAsia="Times New Roman" w:cs="Times New Roman"/>
          <w:spacing w:val="4"/>
          <w:szCs w:val="28"/>
          <w:lang w:val="en-US"/>
        </w:rPr>
        <w:t xml:space="preserve"> </w:t>
      </w:r>
      <w:proofErr w:type="spellStart"/>
      <w:r>
        <w:rPr>
          <w:rFonts w:eastAsia="Times New Roman" w:cs="Times New Roman"/>
          <w:spacing w:val="4"/>
          <w:szCs w:val="28"/>
          <w:lang w:val="en-US"/>
        </w:rPr>
        <w:t>điểm</w:t>
      </w:r>
      <w:proofErr w:type="spellEnd"/>
      <w:r>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tổ</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chức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hoạt</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động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ngoại</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khoá</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với</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chuyên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đề</w:t>
      </w:r>
      <w:proofErr w:type="spellEnd"/>
      <w:r w:rsidRPr="001D32D0">
        <w:rPr>
          <w:rFonts w:eastAsia="Times New Roman" w:cs="Times New Roman"/>
          <w:spacing w:val="4"/>
          <w:szCs w:val="28"/>
          <w:lang w:val="en-US"/>
        </w:rPr>
        <w:t xml:space="preserve"> </w:t>
      </w:r>
      <w:r>
        <w:rPr>
          <w:rFonts w:eastAsia="Times New Roman" w:cs="Times New Roman"/>
          <w:b/>
          <w:bCs/>
          <w:spacing w:val="4"/>
          <w:szCs w:val="28"/>
          <w:lang w:val="en-US"/>
        </w:rPr>
        <w:t>“TÌM HIỂU KĨ NĂNG PHÒNG CHÁY CHỮA CHÁY VÀ CỨU NẠN CỨU HỘ</w:t>
      </w:r>
      <w:r w:rsidRPr="001D32D0">
        <w:rPr>
          <w:rFonts w:eastAsia="Times New Roman" w:cs="Times New Roman"/>
          <w:b/>
          <w:bCs/>
          <w:spacing w:val="4"/>
          <w:szCs w:val="28"/>
          <w:lang w:val="en-US"/>
        </w:rPr>
        <w:t>”</w:t>
      </w:r>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để</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toàn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thể</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cán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bộ</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giáo</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viên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nhân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viên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các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trường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học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trên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địa</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bàn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xã</w:t>
      </w:r>
      <w:proofErr w:type="spellEnd"/>
      <w:r w:rsidRPr="001D32D0">
        <w:rPr>
          <w:rFonts w:eastAsia="Times New Roman" w:cs="Times New Roman"/>
          <w:spacing w:val="4"/>
          <w:szCs w:val="28"/>
          <w:lang w:val="en-US"/>
        </w:rPr>
        <w:t xml:space="preserve"> An </w:t>
      </w:r>
      <w:proofErr w:type="spellStart"/>
      <w:r w:rsidRPr="001D32D0">
        <w:rPr>
          <w:rFonts w:eastAsia="Times New Roman" w:cs="Times New Roman"/>
          <w:spacing w:val="4"/>
          <w:szCs w:val="28"/>
          <w:lang w:val="en-US"/>
        </w:rPr>
        <w:t>Lư</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và</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tất</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cả</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các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bạn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học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sinh</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trong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trường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được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hướng</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dẫn</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và</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thực</w:t>
      </w:r>
      <w:proofErr w:type="spellEnd"/>
      <w:r w:rsidRPr="001D32D0">
        <w:rPr>
          <w:rFonts w:eastAsia="Times New Roman" w:cs="Times New Roman"/>
          <w:spacing w:val="4"/>
          <w:szCs w:val="28"/>
          <w:lang w:val="en-US"/>
        </w:rPr>
        <w:t xml:space="preserve"> </w:t>
      </w:r>
      <w:proofErr w:type="spellStart"/>
      <w:r w:rsidRPr="001D32D0">
        <w:rPr>
          <w:rFonts w:eastAsia="Times New Roman" w:cs="Times New Roman"/>
          <w:spacing w:val="4"/>
          <w:szCs w:val="28"/>
          <w:lang w:val="en-US"/>
        </w:rPr>
        <w:t>nghiệm</w:t>
      </w:r>
      <w:proofErr w:type="spellEnd"/>
      <w:r w:rsidRPr="001D32D0">
        <w:rPr>
          <w:rFonts w:eastAsia="Times New Roman" w:cs="Times New Roman"/>
          <w:spacing w:val="4"/>
          <w:szCs w:val="28"/>
          <w:lang w:val="en-US"/>
        </w:rPr>
        <w:t xml:space="preserve"> </w:t>
      </w:r>
      <w:r w:rsidRPr="001D32D0">
        <w:rPr>
          <w:szCs w:val="28"/>
        </w:rPr>
        <w:t>những kĩ năng phòng cháy, chữa cháy, với mục tiêu </w:t>
      </w:r>
      <w:proofErr w:type="spellStart"/>
      <w:r w:rsidRPr="001D32D0">
        <w:rPr>
          <w:szCs w:val="28"/>
          <w:lang w:val="en-US"/>
        </w:rPr>
        <w:t>phòng</w:t>
      </w:r>
      <w:proofErr w:type="spellEnd"/>
      <w:r w:rsidRPr="001D32D0">
        <w:rPr>
          <w:szCs w:val="28"/>
          <w:lang w:val="en-US"/>
        </w:rPr>
        <w:t xml:space="preserve"> </w:t>
      </w:r>
      <w:proofErr w:type="spellStart"/>
      <w:r w:rsidRPr="001D32D0">
        <w:rPr>
          <w:szCs w:val="28"/>
          <w:lang w:val="en-US"/>
        </w:rPr>
        <w:t>chống</w:t>
      </w:r>
      <w:proofErr w:type="spellEnd"/>
      <w:r w:rsidRPr="001D32D0">
        <w:rPr>
          <w:szCs w:val="28"/>
          <w:lang w:val="en-US"/>
        </w:rPr>
        <w:t xml:space="preserve"> </w:t>
      </w:r>
      <w:proofErr w:type="spellStart"/>
      <w:r w:rsidRPr="001D32D0">
        <w:rPr>
          <w:szCs w:val="28"/>
          <w:lang w:val="en-US"/>
        </w:rPr>
        <w:t>cháy</w:t>
      </w:r>
      <w:proofErr w:type="spellEnd"/>
      <w:r w:rsidRPr="001D32D0">
        <w:rPr>
          <w:szCs w:val="28"/>
          <w:lang w:val="en-US"/>
        </w:rPr>
        <w:t xml:space="preserve"> </w:t>
      </w:r>
      <w:proofErr w:type="spellStart"/>
      <w:r w:rsidRPr="001D32D0">
        <w:rPr>
          <w:szCs w:val="28"/>
          <w:lang w:val="en-US"/>
        </w:rPr>
        <w:t>nổ</w:t>
      </w:r>
      <w:proofErr w:type="spellEnd"/>
      <w:r w:rsidRPr="001D32D0">
        <w:rPr>
          <w:szCs w:val="28"/>
          <w:lang w:val="en-US"/>
        </w:rPr>
        <w:t xml:space="preserve"> </w:t>
      </w:r>
      <w:proofErr w:type="spellStart"/>
      <w:r w:rsidRPr="001D32D0">
        <w:rPr>
          <w:szCs w:val="28"/>
          <w:lang w:val="en-US"/>
        </w:rPr>
        <w:t>và</w:t>
      </w:r>
      <w:proofErr w:type="spellEnd"/>
      <w:r w:rsidRPr="001D32D0">
        <w:rPr>
          <w:szCs w:val="28"/>
          <w:lang w:val="en-US"/>
        </w:rPr>
        <w:t xml:space="preserve"> </w:t>
      </w:r>
      <w:r w:rsidRPr="001D32D0">
        <w:rPr>
          <w:color w:val="000000"/>
          <w:szCs w:val="28"/>
          <w:shd w:val="clear" w:color="auto" w:fill="FFFFFF"/>
        </w:rPr>
        <w:t>có những hành động thiết thực ngăn chặn tai nạn cháy, nổ có thể xảy ra, giảm thiểu đến mức thấp nhất số vụ cháy và thiệt hại về tính mạng và tài sản cho mọi người, mọi gia đình và các cơ sở.</w:t>
      </w:r>
    </w:p>
    <w:p w14:paraId="069F66E1" w14:textId="252D72AA" w:rsidR="007E1581" w:rsidRDefault="007954DC">
      <w:r>
        <w:rPr>
          <w:noProof/>
        </w:rPr>
        <w:drawing>
          <wp:inline distT="0" distB="0" distL="0" distR="0" wp14:anchorId="07568902" wp14:editId="4DDCA832">
            <wp:extent cx="5477368" cy="3081020"/>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3019" cy="3095449"/>
                    </a:xfrm>
                    <a:prstGeom prst="rect">
                      <a:avLst/>
                    </a:prstGeom>
                    <a:noFill/>
                  </pic:spPr>
                </pic:pic>
              </a:graphicData>
            </a:graphic>
          </wp:inline>
        </w:drawing>
      </w:r>
    </w:p>
    <w:p w14:paraId="5B9497D5" w14:textId="6E91A96E" w:rsidR="007954DC" w:rsidRDefault="007954DC"/>
    <w:p w14:paraId="651DE61B" w14:textId="66946E04" w:rsidR="007954DC" w:rsidRDefault="007954DC">
      <w:r>
        <w:rPr>
          <w:noProof/>
        </w:rPr>
        <w:lastRenderedPageBreak/>
        <w:drawing>
          <wp:inline distT="0" distB="0" distL="0" distR="0" wp14:anchorId="50202CAD" wp14:editId="50123BFE">
            <wp:extent cx="5598160" cy="34518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7786"/>
                    <a:stretch/>
                  </pic:blipFill>
                  <pic:spPr bwMode="auto">
                    <a:xfrm>
                      <a:off x="0" y="0"/>
                      <a:ext cx="5598160" cy="3451860"/>
                    </a:xfrm>
                    <a:prstGeom prst="rect">
                      <a:avLst/>
                    </a:prstGeom>
                    <a:noFill/>
                    <a:ln>
                      <a:noFill/>
                    </a:ln>
                    <a:extLst>
                      <a:ext uri="{53640926-AAD7-44D8-BBD7-CCE9431645EC}">
                        <a14:shadowObscured xmlns:a14="http://schemas.microsoft.com/office/drawing/2010/main"/>
                      </a:ext>
                    </a:extLst>
                  </pic:spPr>
                </pic:pic>
              </a:graphicData>
            </a:graphic>
          </wp:inline>
        </w:drawing>
      </w:r>
    </w:p>
    <w:p w14:paraId="674D7B1F" w14:textId="1C4CABC0" w:rsidR="007954DC" w:rsidRDefault="007954DC"/>
    <w:p w14:paraId="4465B72C" w14:textId="0DE7195C" w:rsidR="007954DC" w:rsidRDefault="007954DC">
      <w:bookmarkStart w:id="0" w:name="_GoBack"/>
      <w:r>
        <w:rPr>
          <w:noProof/>
        </w:rPr>
        <w:drawing>
          <wp:inline distT="0" distB="0" distL="0" distR="0" wp14:anchorId="58B9F1C4" wp14:editId="7E02892F">
            <wp:extent cx="5679440" cy="4259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9440" cy="4259580"/>
                    </a:xfrm>
                    <a:prstGeom prst="rect">
                      <a:avLst/>
                    </a:prstGeom>
                    <a:noFill/>
                  </pic:spPr>
                </pic:pic>
              </a:graphicData>
            </a:graphic>
          </wp:inline>
        </w:drawing>
      </w:r>
      <w:bookmarkEnd w:id="0"/>
    </w:p>
    <w:sectPr w:rsidR="007954DC" w:rsidSect="00B91C6D">
      <w:pgSz w:w="11907" w:h="16840" w:code="9"/>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B3"/>
    <w:rsid w:val="000067C8"/>
    <w:rsid w:val="003A57B3"/>
    <w:rsid w:val="007954DC"/>
    <w:rsid w:val="007E1581"/>
    <w:rsid w:val="00B9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1382"/>
  <w15:chartTrackingRefBased/>
  <w15:docId w15:val="{730508C2-10E3-49BC-890C-A41B1EC5D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7C8"/>
    <w:rPr>
      <w:rFonts w:ascii="Times New Roman" w:hAnsi="Times New Roman"/>
      <w:sz w:val="28"/>
      <w:lang w:val="vi-VN"/>
    </w:rPr>
  </w:style>
  <w:style w:type="paragraph" w:styleId="Heading1">
    <w:name w:val="heading 1"/>
    <w:basedOn w:val="Normal"/>
    <w:next w:val="Normal"/>
    <w:link w:val="Heading1Char"/>
    <w:autoRedefine/>
    <w:uiPriority w:val="9"/>
    <w:qFormat/>
    <w:rsid w:val="00B91C6D"/>
    <w:pPr>
      <w:keepNext/>
      <w:keepLines/>
      <w:spacing w:before="360" w:after="0" w:line="324" w:lineRule="auto"/>
      <w:contextualSpacing/>
      <w:outlineLvl w:val="0"/>
    </w:pPr>
    <w:rPr>
      <w:rFonts w:eastAsiaTheme="majorEastAsia" w:cstheme="majorBidi"/>
      <w:b/>
      <w:sz w:val="26"/>
      <w:szCs w:val="32"/>
      <w:lang w:val="en-US"/>
    </w:rPr>
  </w:style>
  <w:style w:type="paragraph" w:styleId="Heading2">
    <w:name w:val="heading 2"/>
    <w:basedOn w:val="Normal"/>
    <w:next w:val="Normal"/>
    <w:link w:val="Heading2Char"/>
    <w:autoRedefine/>
    <w:uiPriority w:val="9"/>
    <w:unhideWhenUsed/>
    <w:qFormat/>
    <w:rsid w:val="00B91C6D"/>
    <w:pPr>
      <w:keepNext/>
      <w:keepLines/>
      <w:spacing w:before="240" w:after="0" w:line="324" w:lineRule="auto"/>
      <w:contextualSpacing/>
      <w:outlineLvl w:val="1"/>
    </w:pPr>
    <w:rPr>
      <w:rFonts w:eastAsiaTheme="majorEastAsia" w:cstheme="majorBidi"/>
      <w:b/>
      <w:sz w:val="26"/>
      <w:szCs w:val="26"/>
      <w:lang w:val="en-US"/>
    </w:rPr>
  </w:style>
  <w:style w:type="paragraph" w:styleId="Heading3">
    <w:name w:val="heading 3"/>
    <w:basedOn w:val="Normal"/>
    <w:next w:val="Normal"/>
    <w:link w:val="Heading3Char"/>
    <w:autoRedefine/>
    <w:uiPriority w:val="9"/>
    <w:unhideWhenUsed/>
    <w:qFormat/>
    <w:rsid w:val="00B91C6D"/>
    <w:pPr>
      <w:keepNext/>
      <w:keepLines/>
      <w:spacing w:before="120" w:after="0" w:line="324" w:lineRule="auto"/>
      <w:outlineLvl w:val="2"/>
    </w:pPr>
    <w:rPr>
      <w:rFonts w:eastAsiaTheme="majorEastAsia" w:cstheme="majorBidi"/>
      <w:b/>
      <w:i/>
      <w:sz w:val="26"/>
      <w:szCs w:val="24"/>
      <w:lang w:val="en-US"/>
    </w:rPr>
  </w:style>
  <w:style w:type="paragraph" w:styleId="Heading4">
    <w:name w:val="heading 4"/>
    <w:basedOn w:val="Normal"/>
    <w:next w:val="Normal"/>
    <w:link w:val="Heading4Char"/>
    <w:autoRedefine/>
    <w:uiPriority w:val="9"/>
    <w:unhideWhenUsed/>
    <w:qFormat/>
    <w:rsid w:val="00B91C6D"/>
    <w:pPr>
      <w:keepNext/>
      <w:keepLines/>
      <w:spacing w:before="120" w:after="0" w:line="324" w:lineRule="auto"/>
      <w:jc w:val="both"/>
      <w:outlineLvl w:val="3"/>
    </w:pPr>
    <w:rPr>
      <w:rFonts w:eastAsiaTheme="majorEastAsia" w:cstheme="majorBidi"/>
      <w:i/>
      <w:iCs/>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C6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91C6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91C6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91C6D"/>
    <w:rPr>
      <w:rFonts w:ascii="Times New Roman" w:eastAsiaTheme="majorEastAsia" w:hAnsi="Times New Roman" w:cstheme="majorBidi"/>
      <w:i/>
      <w:iCs/>
      <w:sz w:val="26"/>
    </w:rPr>
  </w:style>
  <w:style w:type="character" w:styleId="Strong">
    <w:name w:val="Strong"/>
    <w:basedOn w:val="DefaultParagraphFont"/>
    <w:uiPriority w:val="22"/>
    <w:qFormat/>
    <w:rsid w:val="000067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215</Words>
  <Characters>1226</Characters>
  <Application>Microsoft Office Word</Application>
  <DocSecurity>0</DocSecurity>
  <Lines>10</Lines>
  <Paragraphs>2</Paragraphs>
  <ScaleCrop>false</ScaleCrop>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Thị Hoài</dc:creator>
  <cp:keywords/>
  <dc:description/>
  <cp:lastModifiedBy>Trần Thị Hoài</cp:lastModifiedBy>
  <cp:revision>3</cp:revision>
  <dcterms:created xsi:type="dcterms:W3CDTF">2023-11-07T13:46:00Z</dcterms:created>
  <dcterms:modified xsi:type="dcterms:W3CDTF">2023-11-07T13:51:00Z</dcterms:modified>
</cp:coreProperties>
</file>