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6BB" w:rsidRPr="00C326BB" w:rsidRDefault="00C326BB" w:rsidP="00C326BB">
      <w:pPr>
        <w:spacing w:after="0" w:line="240" w:lineRule="auto"/>
        <w:jc w:val="center"/>
        <w:rPr>
          <w:b/>
        </w:rPr>
      </w:pPr>
      <w:r w:rsidRPr="00C326BB">
        <w:rPr>
          <w:b/>
        </w:rPr>
        <w:t>KHÁM VÀ CHĂM SÓC SỨC KHỎE BAN ĐẦU CHO HỌC SINH</w:t>
      </w:r>
    </w:p>
    <w:p w:rsidR="00C326BB" w:rsidRDefault="00C326BB" w:rsidP="00C326BB">
      <w:pPr>
        <w:spacing w:after="0" w:line="240" w:lineRule="auto"/>
        <w:jc w:val="center"/>
        <w:rPr>
          <w:b/>
        </w:rPr>
      </w:pPr>
      <w:r w:rsidRPr="00C326BB">
        <w:rPr>
          <w:b/>
        </w:rPr>
        <w:t>Năm học 2022- 2023</w:t>
      </w:r>
    </w:p>
    <w:p w:rsidR="00C326BB" w:rsidRPr="00C326BB" w:rsidRDefault="00C326BB" w:rsidP="00C326BB">
      <w:pPr>
        <w:spacing w:after="0" w:line="240" w:lineRule="auto"/>
        <w:jc w:val="center"/>
        <w:rPr>
          <w:b/>
        </w:rPr>
      </w:pPr>
    </w:p>
    <w:p w:rsidR="00C326BB" w:rsidRDefault="00C326BB" w:rsidP="00E07E3E">
      <w:pPr>
        <w:spacing w:after="0" w:line="240" w:lineRule="auto"/>
        <w:ind w:firstLine="720"/>
        <w:jc w:val="both"/>
      </w:pPr>
      <w:r>
        <w:t xml:space="preserve">Triển khai thực hiện kế hoạch số 25/KH-HB ngày 16/9/2022 về “Thực hiện công tác Y tế trường học năm học 2022-2023” của trường THCS Hồng Bàng, </w:t>
      </w:r>
    </w:p>
    <w:p w:rsidR="00C326BB" w:rsidRDefault="00C326BB" w:rsidP="00E07E3E">
      <w:pPr>
        <w:spacing w:after="0" w:line="240" w:lineRule="auto"/>
        <w:ind w:firstLine="720"/>
        <w:jc w:val="both"/>
      </w:pPr>
      <w:r>
        <w:t xml:space="preserve">Trong 02 ngày 22/9/2022 và 23/9/2022, trường THCS Hồng Bàng kết hợp với Y tế phường Minh Khai, Trung tâm Nha khoa nụ cười thành phố Hải Phòng tổ chức khám sức khỏe ban đầu năm học 2022-2023 cho hơn 2000 học sinh khối lớp 6, 7, 8, 9. </w:t>
      </w:r>
    </w:p>
    <w:p w:rsidR="008A6988" w:rsidRDefault="00E07E3E" w:rsidP="00E07E3E">
      <w:pPr>
        <w:spacing w:after="0" w:line="240" w:lineRule="auto"/>
        <w:ind w:firstLine="720"/>
        <w:jc w:val="both"/>
      </w:pPr>
      <w:r>
        <w:t xml:space="preserve">Tổ y tế, chăm sóc sức khỏe ban đầu cho học sinh đã </w:t>
      </w:r>
      <w:r w:rsidR="006C21F6">
        <w:t>triển khai</w:t>
      </w:r>
      <w:r w:rsidR="00D44AC9">
        <w:t xml:space="preserve"> đo thị lực, </w:t>
      </w:r>
      <w:r w:rsidR="006C21F6">
        <w:t>khám răng, miệng</w:t>
      </w:r>
      <w:r w:rsidR="006C21F6">
        <w:t>, c</w:t>
      </w:r>
      <w:r w:rsidR="00C326BB">
        <w:t>ân nặng, đo chiều cao nhằm phát hiện sớm các bệnh khúc xạ về mắt, béo phì, sâu răng,… cho học sinh để sớm có biện pháp chữa trị kịp thời và chăm sóc sức khỏe</w:t>
      </w:r>
      <w:r w:rsidR="00611171">
        <w:t xml:space="preserve"> ban đầu</w:t>
      </w:r>
      <w:bookmarkStart w:id="0" w:name="_GoBack"/>
      <w:bookmarkEnd w:id="0"/>
      <w:r w:rsidR="00C326BB">
        <w:t>.</w:t>
      </w:r>
    </w:p>
    <w:p w:rsidR="00954B2D" w:rsidRDefault="00954B2D"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Pr="00954B2D" w:rsidRDefault="00D44AC9" w:rsidP="00954B2D">
      <w:pPr>
        <w:spacing w:after="0" w:line="240" w:lineRule="auto"/>
        <w:ind w:firstLine="720"/>
        <w:jc w:val="center"/>
        <w:rPr>
          <w:sz w:val="24"/>
        </w:rPr>
      </w:pPr>
      <w:r>
        <w:rPr>
          <w:sz w:val="24"/>
        </w:rPr>
        <w:t>Y tế phường Minh Khai</w:t>
      </w:r>
      <w:r w:rsidR="00954B2D" w:rsidRPr="00954B2D">
        <w:rPr>
          <w:sz w:val="24"/>
        </w:rPr>
        <w:t xml:space="preserve"> </w:t>
      </w:r>
      <w:r>
        <w:rPr>
          <w:sz w:val="24"/>
        </w:rPr>
        <w:t>đo thị lực</w:t>
      </w:r>
      <w:r w:rsidR="00954B2D" w:rsidRPr="00954B2D">
        <w:rPr>
          <w:sz w:val="24"/>
        </w:rPr>
        <w:t xml:space="preserve"> cho học sinh</w:t>
      </w:r>
    </w:p>
    <w:p w:rsidR="00C326BB" w:rsidRDefault="00C326BB"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Pr="00954B2D" w:rsidRDefault="00954B2D" w:rsidP="003328DA">
      <w:pPr>
        <w:spacing w:after="0" w:line="240" w:lineRule="auto"/>
        <w:ind w:firstLine="720"/>
        <w:jc w:val="center"/>
        <w:rPr>
          <w:sz w:val="24"/>
        </w:rPr>
      </w:pPr>
      <w:r w:rsidRPr="00954B2D">
        <w:rPr>
          <w:sz w:val="24"/>
        </w:rPr>
        <w:t>Trung tâm Nha khoa nụ cười khám răng miệng cho học sinh</w:t>
      </w:r>
    </w:p>
    <w:p w:rsidR="00C326BB" w:rsidRDefault="00C326BB" w:rsidP="00C326BB">
      <w:pPr>
        <w:spacing w:after="0" w:line="240" w:lineRule="auto"/>
        <w:ind w:firstLine="720"/>
        <w:jc w:val="both"/>
      </w:pPr>
    </w:p>
    <w:p w:rsidR="00C326BB" w:rsidRDefault="00C326BB" w:rsidP="00C326BB">
      <w:pPr>
        <w:spacing w:after="0" w:line="240" w:lineRule="auto"/>
        <w:ind w:firstLine="720"/>
        <w:jc w:val="both"/>
      </w:pPr>
      <w:r>
        <w:rPr>
          <w:noProof/>
        </w:rPr>
        <w:lastRenderedPageBreak/>
        <w:drawing>
          <wp:inline distT="0" distB="0" distL="0" distR="0">
            <wp:extent cx="4953000" cy="2225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6">
                      <a:extLst>
                        <a:ext uri="{28A0092B-C50C-407E-A947-70E740481C1C}">
                          <a14:useLocalDpi xmlns:a14="http://schemas.microsoft.com/office/drawing/2010/main" val="0"/>
                        </a:ext>
                      </a:extLst>
                    </a:blip>
                    <a:stretch>
                      <a:fillRect/>
                    </a:stretch>
                  </pic:blipFill>
                  <pic:spPr>
                    <a:xfrm>
                      <a:off x="0" y="0"/>
                      <a:ext cx="4953000" cy="2225040"/>
                    </a:xfrm>
                    <a:prstGeom prst="rect">
                      <a:avLst/>
                    </a:prstGeom>
                  </pic:spPr>
                </pic:pic>
              </a:graphicData>
            </a:graphic>
          </wp:inline>
        </w:drawing>
      </w:r>
    </w:p>
    <w:p w:rsidR="00954B2D" w:rsidRDefault="00954B2D"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Default="00954B2D"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8">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Pr="00954B2D" w:rsidRDefault="00954B2D" w:rsidP="003328DA">
      <w:pPr>
        <w:spacing w:after="0" w:line="240" w:lineRule="auto"/>
        <w:ind w:firstLine="720"/>
        <w:jc w:val="center"/>
        <w:rPr>
          <w:sz w:val="24"/>
        </w:rPr>
      </w:pPr>
      <w:r w:rsidRPr="00954B2D">
        <w:rPr>
          <w:sz w:val="24"/>
        </w:rPr>
        <w:t>Trung tâm Nha khoa nụ cười khám răng miệng cho học sinh</w:t>
      </w:r>
    </w:p>
    <w:p w:rsidR="00C326BB" w:rsidRDefault="00C326BB" w:rsidP="00C326BB">
      <w:pPr>
        <w:spacing w:after="0" w:line="240" w:lineRule="auto"/>
        <w:ind w:firstLine="720"/>
        <w:jc w:val="both"/>
      </w:pPr>
      <w:r>
        <w:rPr>
          <w:noProof/>
        </w:rPr>
        <w:lastRenderedPageBreak/>
        <w:drawing>
          <wp:inline distT="0" distB="0" distL="0" distR="0">
            <wp:extent cx="49530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9">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Default="00954B2D"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0">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954B2D" w:rsidRDefault="00954B2D"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1">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C326BB" w:rsidRDefault="00C326BB" w:rsidP="00C326BB">
      <w:pPr>
        <w:spacing w:after="0" w:line="240" w:lineRule="auto"/>
        <w:ind w:firstLine="720"/>
        <w:jc w:val="both"/>
      </w:pPr>
      <w:r>
        <w:rPr>
          <w:noProof/>
        </w:rPr>
        <w:lastRenderedPageBreak/>
        <w:drawing>
          <wp:inline distT="0" distB="0" distL="0" distR="0">
            <wp:extent cx="49530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2">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C326BB" w:rsidRDefault="00C326BB" w:rsidP="00C326BB">
      <w:pPr>
        <w:spacing w:after="0" w:line="240" w:lineRule="auto"/>
        <w:ind w:firstLine="720"/>
        <w:jc w:val="both"/>
      </w:pPr>
    </w:p>
    <w:p w:rsidR="00C326BB" w:rsidRDefault="00C326BB" w:rsidP="00C326BB">
      <w:pPr>
        <w:spacing w:after="0" w:line="240" w:lineRule="auto"/>
        <w:ind w:firstLine="720"/>
        <w:jc w:val="both"/>
      </w:pPr>
      <w:r>
        <w:rPr>
          <w:noProof/>
        </w:rPr>
        <w:drawing>
          <wp:inline distT="0" distB="0" distL="0" distR="0">
            <wp:extent cx="495300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3">
                      <a:extLst>
                        <a:ext uri="{28A0092B-C50C-407E-A947-70E740481C1C}">
                          <a14:useLocalDpi xmlns:a14="http://schemas.microsoft.com/office/drawing/2010/main" val="0"/>
                        </a:ext>
                      </a:extLst>
                    </a:blip>
                    <a:stretch>
                      <a:fillRect/>
                    </a:stretch>
                  </pic:blipFill>
                  <pic:spPr>
                    <a:xfrm>
                      <a:off x="0" y="0"/>
                      <a:ext cx="4953000" cy="2400300"/>
                    </a:xfrm>
                    <a:prstGeom prst="rect">
                      <a:avLst/>
                    </a:prstGeom>
                  </pic:spPr>
                </pic:pic>
              </a:graphicData>
            </a:graphic>
          </wp:inline>
        </w:drawing>
      </w:r>
    </w:p>
    <w:p w:rsidR="00C326BB" w:rsidRDefault="00C326BB" w:rsidP="00C326BB">
      <w:pPr>
        <w:spacing w:after="0" w:line="240"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C326BB" w:rsidTr="00954B2D">
        <w:tc>
          <w:tcPr>
            <w:tcW w:w="4508" w:type="dxa"/>
          </w:tcPr>
          <w:p w:rsidR="00C326BB" w:rsidRDefault="00954B2D" w:rsidP="00C326BB">
            <w:pPr>
              <w:jc w:val="both"/>
            </w:pPr>
            <w:r>
              <w:rPr>
                <w:noProof/>
              </w:rPr>
              <w:drawing>
                <wp:inline distT="0" distB="0" distL="0" distR="0" wp14:anchorId="605C68E6" wp14:editId="54312289">
                  <wp:extent cx="2329804" cy="3383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116" cy="3388089"/>
                          </a:xfrm>
                          <a:prstGeom prst="rect">
                            <a:avLst/>
                          </a:prstGeom>
                        </pic:spPr>
                      </pic:pic>
                    </a:graphicData>
                  </a:graphic>
                </wp:inline>
              </w:drawing>
            </w:r>
          </w:p>
        </w:tc>
        <w:tc>
          <w:tcPr>
            <w:tcW w:w="4509" w:type="dxa"/>
          </w:tcPr>
          <w:p w:rsidR="00C326BB" w:rsidRDefault="00954B2D" w:rsidP="00C326BB">
            <w:pPr>
              <w:jc w:val="both"/>
            </w:pPr>
            <w:r>
              <w:rPr>
                <w:noProof/>
              </w:rPr>
              <w:drawing>
                <wp:inline distT="0" distB="0" distL="0" distR="0" wp14:anchorId="1396DB63" wp14:editId="1D6B300C">
                  <wp:extent cx="2423160" cy="334690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360" cy="3349944"/>
                          </a:xfrm>
                          <a:prstGeom prst="rect">
                            <a:avLst/>
                          </a:prstGeom>
                        </pic:spPr>
                      </pic:pic>
                    </a:graphicData>
                  </a:graphic>
                </wp:inline>
              </w:drawing>
            </w:r>
          </w:p>
        </w:tc>
      </w:tr>
    </w:tbl>
    <w:p w:rsidR="00C326BB" w:rsidRDefault="00C326BB" w:rsidP="00C326BB">
      <w:pPr>
        <w:spacing w:after="0" w:line="240" w:lineRule="auto"/>
        <w:ind w:firstLine="720"/>
        <w:jc w:val="both"/>
      </w:pPr>
    </w:p>
    <w:p w:rsidR="00954B2D" w:rsidRPr="00954B2D" w:rsidRDefault="00611171" w:rsidP="00611171">
      <w:pPr>
        <w:spacing w:after="0" w:line="240" w:lineRule="auto"/>
        <w:jc w:val="center"/>
        <w:rPr>
          <w:sz w:val="24"/>
        </w:rPr>
      </w:pPr>
      <w:r>
        <w:rPr>
          <w:sz w:val="24"/>
        </w:rPr>
        <w:t>Y tế phường minh Khai</w:t>
      </w:r>
      <w:r w:rsidR="00954B2D" w:rsidRPr="00954B2D">
        <w:rPr>
          <w:sz w:val="24"/>
        </w:rPr>
        <w:t xml:space="preserve"> </w:t>
      </w:r>
      <w:r w:rsidR="00954B2D">
        <w:rPr>
          <w:sz w:val="24"/>
        </w:rPr>
        <w:t>đo chiều cao, cân nặng</w:t>
      </w:r>
      <w:r w:rsidR="00954B2D" w:rsidRPr="00954B2D">
        <w:rPr>
          <w:sz w:val="24"/>
        </w:rPr>
        <w:t xml:space="preserve"> cho học sinh</w:t>
      </w:r>
    </w:p>
    <w:p w:rsidR="00C326BB" w:rsidRDefault="00C326BB" w:rsidP="00C326BB">
      <w:pPr>
        <w:spacing w:after="0" w:line="240" w:lineRule="auto"/>
        <w:ind w:firstLine="720"/>
        <w:jc w:val="both"/>
      </w:pPr>
    </w:p>
    <w:p w:rsidR="00C326BB" w:rsidRDefault="00C326BB" w:rsidP="00C326BB">
      <w:pPr>
        <w:spacing w:after="0" w:line="240" w:lineRule="auto"/>
        <w:ind w:firstLine="720"/>
        <w:jc w:val="both"/>
      </w:pPr>
    </w:p>
    <w:sectPr w:rsidR="00C326BB" w:rsidSect="00F47EFE">
      <w:pgSz w:w="11907" w:h="16840" w:code="9"/>
      <w:pgMar w:top="117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6BB"/>
    <w:rsid w:val="003328DA"/>
    <w:rsid w:val="005D476D"/>
    <w:rsid w:val="00611171"/>
    <w:rsid w:val="006C21F6"/>
    <w:rsid w:val="008A6988"/>
    <w:rsid w:val="00954B2D"/>
    <w:rsid w:val="00955E03"/>
    <w:rsid w:val="00B9553B"/>
    <w:rsid w:val="00C326BB"/>
    <w:rsid w:val="00D44AC9"/>
    <w:rsid w:val="00E07E3E"/>
    <w:rsid w:val="00F4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71E26"/>
  <w15:chartTrackingRefBased/>
  <w15:docId w15:val="{CC81D219-9C56-4E4D-8812-C28F2782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2022-09-22T03:13:00Z</dcterms:created>
  <dcterms:modified xsi:type="dcterms:W3CDTF">2022-09-22T08:17:00Z</dcterms:modified>
</cp:coreProperties>
</file>