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0" w:type="dxa"/>
        <w:tblInd w:w="-459" w:type="dxa"/>
        <w:tblLayout w:type="fixed"/>
        <w:tblLook w:val="04A0" w:firstRow="1" w:lastRow="0" w:firstColumn="1" w:lastColumn="0" w:noHBand="0" w:noVBand="1"/>
      </w:tblPr>
      <w:tblGrid>
        <w:gridCol w:w="4252"/>
        <w:gridCol w:w="6518"/>
      </w:tblGrid>
      <w:tr w:rsidR="002354E5" w:rsidTr="002354E5">
        <w:tc>
          <w:tcPr>
            <w:tcW w:w="4253" w:type="dxa"/>
          </w:tcPr>
          <w:p w:rsidR="002354E5" w:rsidRDefault="001C5C2A">
            <w:pPr>
              <w:spacing w:line="256" w:lineRule="auto"/>
              <w:rPr>
                <w:rFonts w:ascii="Times New Roman" w:hAnsi="Times New Roman"/>
                <w:b/>
                <w:sz w:val="32"/>
                <w:szCs w:val="32"/>
                <w:lang w:val="sv-SE"/>
              </w:rPr>
            </w:pPr>
            <w:r>
              <w:rPr>
                <w:rFonts w:ascii="Times New Roman" w:hAnsi="Times New Roman"/>
                <w:sz w:val="24"/>
                <w:lang w:val="pt-BR"/>
              </w:rPr>
              <w:t xml:space="preserve"> </w:t>
            </w:r>
            <w:r w:rsidR="002354E5">
              <w:rPr>
                <w:rFonts w:ascii="Times New Roman" w:hAnsi="Times New Roman"/>
                <w:sz w:val="24"/>
                <w:lang w:val="pt-BR"/>
              </w:rPr>
              <w:t xml:space="preserve">      UBND HUYỆN</w:t>
            </w:r>
            <w:r w:rsidR="006941C1">
              <w:rPr>
                <w:rFonts w:ascii="Times New Roman" w:hAnsi="Times New Roman"/>
                <w:sz w:val="24"/>
                <w:lang w:val="pt-BR"/>
              </w:rPr>
              <w:t xml:space="preserve"> </w:t>
            </w:r>
            <w:r w:rsidR="002354E5">
              <w:rPr>
                <w:rFonts w:ascii="Times New Roman" w:hAnsi="Times New Roman"/>
                <w:sz w:val="24"/>
                <w:lang w:val="pt-BR"/>
              </w:rPr>
              <w:t>THỦY NGUYÊN</w:t>
            </w:r>
          </w:p>
          <w:p w:rsidR="002354E5" w:rsidRDefault="002354E5">
            <w:pPr>
              <w:spacing w:line="256" w:lineRule="auto"/>
              <w:jc w:val="center"/>
              <w:rPr>
                <w:rFonts w:ascii="Times New Roman" w:hAnsi="Times New Roman"/>
                <w:b/>
                <w:sz w:val="24"/>
                <w:lang w:val="pt-BR"/>
              </w:rPr>
            </w:pPr>
            <w:r>
              <w:rPr>
                <w:rFonts w:ascii="Times New Roman" w:hAnsi="Times New Roman"/>
                <w:b/>
                <w:sz w:val="24"/>
                <w:lang w:val="pt-BR"/>
              </w:rPr>
              <w:t xml:space="preserve">TRƯỜNG THCS </w:t>
            </w:r>
            <w:r w:rsidR="006941C1">
              <w:rPr>
                <w:rFonts w:ascii="Times New Roman" w:hAnsi="Times New Roman"/>
                <w:b/>
                <w:sz w:val="24"/>
                <w:lang w:val="pt-BR"/>
              </w:rPr>
              <w:t>MỸ ĐỒNG</w:t>
            </w:r>
          </w:p>
          <w:p w:rsidR="002354E5" w:rsidRDefault="00803B9F">
            <w:pPr>
              <w:spacing w:line="256" w:lineRule="auto"/>
              <w:jc w:val="center"/>
              <w:rPr>
                <w:rFonts w:ascii="Times New Roman" w:hAnsi="Times New Roman"/>
                <w:b/>
                <w:sz w:val="24"/>
                <w:lang w:val="pt-BR"/>
              </w:rPr>
            </w:pPr>
            <w:r>
              <w:rPr>
                <w:noProof/>
              </w:rPr>
              <mc:AlternateContent>
                <mc:Choice Requires="wps">
                  <w:drawing>
                    <wp:anchor distT="4294967294" distB="4294967294" distL="114300" distR="114300" simplePos="0" relativeHeight="251657216" behindDoc="0" locked="0" layoutInCell="1" allowOverlap="1" wp14:anchorId="28C38399" wp14:editId="6F9C4C5C">
                      <wp:simplePos x="0" y="0"/>
                      <wp:positionH relativeFrom="column">
                        <wp:posOffset>550545</wp:posOffset>
                      </wp:positionH>
                      <wp:positionV relativeFrom="paragraph">
                        <wp:posOffset>31115</wp:posOffset>
                      </wp:positionV>
                      <wp:extent cx="1543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3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E3B51F" id="Straight Connector 20"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35pt,2.45pt" to="164.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">
                      <o:lock v:ext="edit" shapetype="f"/>
                    </v:line>
                  </w:pict>
                </mc:Fallback>
              </mc:AlternateContent>
            </w:r>
          </w:p>
          <w:p w:rsidR="00803B9F" w:rsidRDefault="00803B9F" w:rsidP="00803B9F">
            <w:pPr>
              <w:spacing w:before="120"/>
              <w:rPr>
                <w:rFonts w:ascii="Times New Roman" w:hAnsi="Times New Roman"/>
                <w:sz w:val="26"/>
                <w:szCs w:val="26"/>
                <w:lang w:val="pt-BR"/>
              </w:rPr>
            </w:pPr>
            <w:r>
              <w:rPr>
                <w:rFonts w:ascii="Times New Roman" w:hAnsi="Times New Roman"/>
                <w:sz w:val="26"/>
                <w:szCs w:val="26"/>
                <w:lang w:val="pt-BR"/>
              </w:rPr>
              <w:t xml:space="preserve">               </w:t>
            </w:r>
            <w:r>
              <w:rPr>
                <w:rFonts w:ascii="Times New Roman" w:hAnsi="Times New Roman"/>
                <w:sz w:val="26"/>
                <w:szCs w:val="26"/>
                <w:lang w:val="pt-BR"/>
              </w:rPr>
              <w:t>Số: …./KH-THCS</w:t>
            </w:r>
          </w:p>
          <w:p w:rsidR="002354E5" w:rsidRDefault="002354E5">
            <w:pPr>
              <w:spacing w:line="256" w:lineRule="auto"/>
              <w:jc w:val="center"/>
              <w:rPr>
                <w:rFonts w:ascii="Times New Roman" w:hAnsi="Times New Roman"/>
                <w:sz w:val="24"/>
                <w:lang w:val="pt-BR"/>
              </w:rPr>
            </w:pPr>
          </w:p>
        </w:tc>
        <w:tc>
          <w:tcPr>
            <w:tcW w:w="6520" w:type="dxa"/>
            <w:hideMark/>
          </w:tcPr>
          <w:p w:rsidR="002354E5" w:rsidRDefault="002354E5">
            <w:pPr>
              <w:spacing w:line="256" w:lineRule="auto"/>
              <w:rPr>
                <w:rFonts w:ascii="Times New Roman" w:hAnsi="Times New Roman"/>
                <w:b/>
                <w:sz w:val="26"/>
                <w:lang w:val="pt-BR"/>
              </w:rPr>
            </w:pPr>
            <w:r>
              <w:rPr>
                <w:rFonts w:ascii="Times New Roman" w:hAnsi="Times New Roman"/>
                <w:b/>
                <w:sz w:val="26"/>
                <w:lang w:val="pt-BR"/>
              </w:rPr>
              <w:t xml:space="preserve">  CỘNG HÒA XÃ HỘI CHỦ NGHĨA VIỆT NAM</w:t>
            </w:r>
          </w:p>
          <w:p w:rsidR="002354E5" w:rsidRDefault="002354E5">
            <w:pPr>
              <w:spacing w:line="256" w:lineRule="auto"/>
              <w:jc w:val="center"/>
              <w:rPr>
                <w:rFonts w:ascii="Times New Roman" w:hAnsi="Times New Roman"/>
                <w:b/>
                <w:sz w:val="26"/>
                <w:lang w:val="pt-BR"/>
              </w:rPr>
            </w:pPr>
            <w:r>
              <w:rPr>
                <w:rFonts w:ascii="Times New Roman" w:hAnsi="Times New Roman"/>
                <w:b/>
                <w:sz w:val="26"/>
                <w:lang w:val="pt-BR"/>
              </w:rPr>
              <w:t>Độc lập - Tự do - Hạnh phúc</w:t>
            </w:r>
          </w:p>
          <w:p w:rsidR="00803B9F" w:rsidRDefault="00803B9F">
            <w:pPr>
              <w:spacing w:line="256" w:lineRule="auto"/>
              <w:jc w:val="center"/>
              <w:rPr>
                <w:rFonts w:ascii="Times New Roman" w:hAnsi="Times New Roman"/>
                <w:i/>
              </w:rPr>
            </w:pPr>
            <w:r>
              <w:rPr>
                <w:noProof/>
              </w:rPr>
              <mc:AlternateContent>
                <mc:Choice Requires="wps">
                  <w:drawing>
                    <wp:anchor distT="4294967294" distB="4294967294" distL="114300" distR="114300" simplePos="0" relativeHeight="251658240" behindDoc="0" locked="0" layoutInCell="1" allowOverlap="1" wp14:anchorId="2C19DD0C" wp14:editId="7741F231">
                      <wp:simplePos x="0" y="0"/>
                      <wp:positionH relativeFrom="column">
                        <wp:posOffset>994410</wp:posOffset>
                      </wp:positionH>
                      <wp:positionV relativeFrom="paragraph">
                        <wp:posOffset>8254</wp:posOffset>
                      </wp:positionV>
                      <wp:extent cx="2019300" cy="9525"/>
                      <wp:effectExtent l="0" t="0" r="19050" b="2857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78BBC1" id="Straight Connector 19"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8.3pt,.65pt" to="237.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">
                      <o:lock v:ext="edit" shapetype="f"/>
                    </v:line>
                  </w:pict>
                </mc:Fallback>
              </mc:AlternateContent>
            </w:r>
          </w:p>
          <w:p w:rsidR="002354E5" w:rsidRDefault="00803B9F" w:rsidP="005F275E">
            <w:pPr>
              <w:spacing w:line="256" w:lineRule="auto"/>
              <w:jc w:val="center"/>
              <w:rPr>
                <w:rFonts w:ascii="Times New Roman" w:hAnsi="Times New Roman"/>
                <w:lang w:val="pt-BR"/>
              </w:rPr>
            </w:pPr>
            <w:r>
              <w:rPr>
                <w:rFonts w:ascii="Times New Roman" w:hAnsi="Times New Roman"/>
                <w:i/>
              </w:rPr>
              <w:t xml:space="preserve">              </w:t>
            </w:r>
            <w:r w:rsidR="006C1AF1">
              <w:rPr>
                <w:rFonts w:ascii="Times New Roman" w:hAnsi="Times New Roman"/>
                <w:i/>
              </w:rPr>
              <w:t>Mỹ Đồng</w:t>
            </w:r>
            <w:r>
              <w:rPr>
                <w:rFonts w:ascii="Times New Roman" w:hAnsi="Times New Roman"/>
                <w:i/>
              </w:rPr>
              <w:t>, ngày 2</w:t>
            </w:r>
            <w:r w:rsidR="005F275E">
              <w:rPr>
                <w:rFonts w:ascii="Times New Roman" w:hAnsi="Times New Roman"/>
                <w:i/>
              </w:rPr>
              <w:t>9</w:t>
            </w:r>
            <w:r>
              <w:rPr>
                <w:rFonts w:ascii="Times New Roman" w:hAnsi="Times New Roman"/>
                <w:i/>
              </w:rPr>
              <w:t xml:space="preserve"> tháng</w:t>
            </w:r>
            <w:r w:rsidR="005F275E">
              <w:rPr>
                <w:rFonts w:ascii="Times New Roman" w:hAnsi="Times New Roman"/>
                <w:i/>
              </w:rPr>
              <w:t xml:space="preserve"> 9 </w:t>
            </w:r>
            <w:r>
              <w:rPr>
                <w:rFonts w:ascii="Times New Roman" w:hAnsi="Times New Roman"/>
                <w:i/>
              </w:rPr>
              <w:t>năm 2022</w:t>
            </w:r>
          </w:p>
        </w:tc>
      </w:tr>
    </w:tbl>
    <w:p w:rsidR="002354E5" w:rsidRDefault="002354E5" w:rsidP="002354E5">
      <w:pPr>
        <w:spacing w:before="120"/>
        <w:rPr>
          <w:rFonts w:ascii="Times New Roman" w:hAnsi="Times New Roman"/>
          <w:i/>
          <w:lang w:val="vi-VN"/>
        </w:rPr>
      </w:pPr>
      <w:r>
        <w:rPr>
          <w:rFonts w:ascii="Times New Roman" w:hAnsi="Times New Roman"/>
          <w:i/>
          <w:lang w:val="pt-BR"/>
        </w:rPr>
        <w:t xml:space="preserve">                                          </w:t>
      </w:r>
      <w:bookmarkStart w:id="0" w:name="_GoBack"/>
      <w:bookmarkEnd w:id="0"/>
      <w:r>
        <w:rPr>
          <w:rFonts w:ascii="Times New Roman" w:hAnsi="Times New Roman"/>
          <w:i/>
          <w:lang w:val="pt-BR"/>
        </w:rPr>
        <w:t xml:space="preserve">                  </w:t>
      </w:r>
    </w:p>
    <w:p w:rsidR="00803B9F" w:rsidRDefault="002354E5" w:rsidP="00803B9F">
      <w:pPr>
        <w:spacing w:line="276" w:lineRule="auto"/>
        <w:jc w:val="center"/>
        <w:rPr>
          <w:rFonts w:ascii="Times New Roman" w:hAnsi="Times New Roman"/>
          <w:b/>
          <w:sz w:val="30"/>
          <w:szCs w:val="30"/>
        </w:rPr>
      </w:pPr>
      <w:r>
        <w:rPr>
          <w:rFonts w:ascii="Times New Roman" w:hAnsi="Times New Roman"/>
          <w:b/>
          <w:sz w:val="30"/>
          <w:szCs w:val="30"/>
        </w:rPr>
        <w:t>KẾ HOẠCH</w:t>
      </w:r>
    </w:p>
    <w:p w:rsidR="00803B9F" w:rsidRDefault="00803B9F" w:rsidP="00803B9F">
      <w:pPr>
        <w:spacing w:line="276" w:lineRule="auto"/>
        <w:jc w:val="center"/>
        <w:rPr>
          <w:rFonts w:ascii="Times New Roman" w:hAnsi="Times New Roman"/>
          <w:b/>
          <w:sz w:val="30"/>
          <w:szCs w:val="30"/>
        </w:rPr>
      </w:pPr>
      <w:r>
        <w:rPr>
          <w:rFonts w:ascii="Times New Roman" w:hAnsi="Times New Roman"/>
          <w:b/>
          <w:sz w:val="30"/>
          <w:szCs w:val="30"/>
        </w:rPr>
        <w:t xml:space="preserve">Triển khai sử dụng phần mềm quản lý hồ sơ chuyên môn trên cổng thông tin điện tử - Năm học: </w:t>
      </w:r>
      <w:r>
        <w:rPr>
          <w:rFonts w:ascii="Times New Roman" w:hAnsi="Times New Roman"/>
          <w:b/>
          <w:sz w:val="30"/>
          <w:szCs w:val="30"/>
        </w:rPr>
        <w:t>2022</w:t>
      </w:r>
      <w:r>
        <w:t xml:space="preserve"> – </w:t>
      </w:r>
      <w:r w:rsidRPr="002354E5">
        <w:rPr>
          <w:rFonts w:ascii="Times New Roman" w:hAnsi="Times New Roman"/>
          <w:b/>
        </w:rPr>
        <w:t>2023</w:t>
      </w:r>
    </w:p>
    <w:p w:rsidR="00FB15F2" w:rsidRDefault="00EC0C5B" w:rsidP="002354E5">
      <w:pPr>
        <w:spacing w:line="276" w:lineRule="auto"/>
        <w:jc w:val="center"/>
        <w:rPr>
          <w:rFonts w:ascii="Times New Roman" w:hAnsi="Times New Roman"/>
          <w:b/>
        </w:rPr>
      </w:pPr>
      <w:r>
        <w:rPr>
          <w:noProof/>
        </w:rPr>
        <mc:AlternateContent>
          <mc:Choice Requires="wps">
            <w:drawing>
              <wp:anchor distT="4294967294" distB="4294967294" distL="114300" distR="114300" simplePos="0" relativeHeight="251660288" behindDoc="0" locked="0" layoutInCell="1" allowOverlap="1" wp14:anchorId="7C350B70" wp14:editId="1A04CBA4">
                <wp:simplePos x="0" y="0"/>
                <wp:positionH relativeFrom="column">
                  <wp:posOffset>2400300</wp:posOffset>
                </wp:positionH>
                <wp:positionV relativeFrom="paragraph">
                  <wp:posOffset>8890</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3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CD7E06"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9pt,.7pt" to="31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">
                <o:lock v:ext="edit" shapetype="f"/>
              </v:line>
            </w:pict>
          </mc:Fallback>
        </mc:AlternateContent>
      </w:r>
    </w:p>
    <w:p w:rsidR="002354E5" w:rsidRPr="001C5C2A" w:rsidRDefault="00E25215" w:rsidP="00803B9F">
      <w:pPr>
        <w:spacing w:line="276" w:lineRule="auto"/>
        <w:jc w:val="both"/>
        <w:rPr>
          <w:rFonts w:ascii="Times New Roman" w:hAnsi="Times New Roman"/>
        </w:rPr>
      </w:pPr>
      <w:r>
        <w:rPr>
          <w:rFonts w:ascii="Times New Roman" w:hAnsi="Times New Roman"/>
        </w:rPr>
        <w:t xml:space="preserve">       </w:t>
      </w:r>
      <w:r w:rsidR="00FB15F2">
        <w:rPr>
          <w:rFonts w:ascii="Times New Roman" w:hAnsi="Times New Roman"/>
          <w:lang w:val="vi-VN"/>
        </w:rPr>
        <w:t xml:space="preserve"> </w:t>
      </w:r>
      <w:r w:rsidR="002354E5" w:rsidRPr="001C5C2A">
        <w:rPr>
          <w:rFonts w:ascii="Times New Roman" w:hAnsi="Times New Roman"/>
        </w:rPr>
        <w:t>Căn cứ thông tư 32/2020/TT-BGDĐT ngày 15/9/2020 cuả Bộ trưởng Bộ giáo dục và Đào tạo ban hành điều lệ trường THCS, THPT, trường phổ thông có nhiề</w:t>
      </w:r>
      <w:r w:rsidR="00EC0C5B">
        <w:rPr>
          <w:rFonts w:ascii="Times New Roman" w:hAnsi="Times New Roman"/>
        </w:rPr>
        <w:t>u cấp học;</w:t>
      </w:r>
    </w:p>
    <w:p w:rsidR="002354E5" w:rsidRPr="001C5C2A" w:rsidRDefault="00E25215" w:rsidP="00803B9F">
      <w:pPr>
        <w:spacing w:line="276" w:lineRule="auto"/>
        <w:jc w:val="both"/>
        <w:rPr>
          <w:rFonts w:ascii="Times New Roman" w:hAnsi="Times New Roman"/>
        </w:rPr>
      </w:pPr>
      <w:r>
        <w:rPr>
          <w:rFonts w:ascii="Times New Roman" w:hAnsi="Times New Roman"/>
        </w:rPr>
        <w:t xml:space="preserve">       </w:t>
      </w:r>
      <w:r w:rsidR="00FB15F2">
        <w:rPr>
          <w:rFonts w:ascii="Times New Roman" w:hAnsi="Times New Roman"/>
          <w:lang w:val="vi-VN"/>
        </w:rPr>
        <w:t xml:space="preserve"> </w:t>
      </w:r>
      <w:r w:rsidR="002354E5" w:rsidRPr="001C5C2A">
        <w:rPr>
          <w:rFonts w:ascii="Times New Roman" w:hAnsi="Times New Roman"/>
        </w:rPr>
        <w:t>Căn cứ Văn bản số 2766/SGDĐT - GDTrH ngày 31/8/2022 củ Sở giáo dục và Đào tạo Hải Phòng về việc hướng dẫn thực hiện nhiệm vụ năm học 2022-2023 của giáo dục trung học</w:t>
      </w:r>
      <w:r w:rsidR="00EC0C5B">
        <w:rPr>
          <w:rFonts w:ascii="Times New Roman" w:hAnsi="Times New Roman"/>
        </w:rPr>
        <w:t>;</w:t>
      </w:r>
      <w:r w:rsidR="002354E5" w:rsidRPr="001C5C2A">
        <w:rPr>
          <w:rFonts w:ascii="Times New Roman" w:hAnsi="Times New Roman"/>
        </w:rPr>
        <w:t xml:space="preserve"> </w:t>
      </w:r>
    </w:p>
    <w:p w:rsidR="002354E5" w:rsidRDefault="00E25215" w:rsidP="00803B9F">
      <w:pPr>
        <w:spacing w:line="276" w:lineRule="auto"/>
        <w:jc w:val="both"/>
        <w:rPr>
          <w:rFonts w:ascii="Times New Roman" w:hAnsi="Times New Roman"/>
          <w:b/>
        </w:rPr>
      </w:pPr>
      <w:r>
        <w:rPr>
          <w:rFonts w:ascii="Times New Roman" w:hAnsi="Times New Roman"/>
        </w:rPr>
        <w:t xml:space="preserve">      </w:t>
      </w:r>
      <w:r w:rsidR="00FB15F2">
        <w:rPr>
          <w:rFonts w:ascii="Times New Roman" w:hAnsi="Times New Roman"/>
          <w:lang w:val="vi-VN"/>
        </w:rPr>
        <w:t xml:space="preserve">  </w:t>
      </w:r>
      <w:r w:rsidR="002354E5" w:rsidRPr="001C5C2A">
        <w:rPr>
          <w:rFonts w:ascii="Times New Roman" w:hAnsi="Times New Roman"/>
        </w:rPr>
        <w:t xml:space="preserve">Căn cứ </w:t>
      </w:r>
      <w:r w:rsidR="001C5C2A" w:rsidRPr="001C5C2A">
        <w:rPr>
          <w:rFonts w:ascii="Times New Roman" w:hAnsi="Times New Roman"/>
        </w:rPr>
        <w:t>Công văn 1898/SGDĐT- GDTrH ngày 6/9/2021</w:t>
      </w:r>
      <w:r>
        <w:rPr>
          <w:rFonts w:ascii="Times New Roman" w:hAnsi="Times New Roman"/>
        </w:rPr>
        <w:t xml:space="preserve"> của Sở giáo dục và Đào</w:t>
      </w:r>
      <w:r w:rsidR="001C5C2A" w:rsidRPr="001C5C2A">
        <w:rPr>
          <w:rFonts w:ascii="Times New Roman" w:hAnsi="Times New Roman"/>
        </w:rPr>
        <w:t xml:space="preserve"> tạo hải Phòng về việc quy định quản lí hồ sơ, sổ sách trong các nhà trường THCS</w:t>
      </w:r>
      <w:r w:rsidR="00803B9F">
        <w:rPr>
          <w:rFonts w:ascii="Times New Roman" w:hAnsi="Times New Roman"/>
        </w:rPr>
        <w:t xml:space="preserve">, </w:t>
      </w:r>
      <w:r w:rsidR="00FB15F2">
        <w:rPr>
          <w:rFonts w:ascii="Times New Roman" w:hAnsi="Times New Roman"/>
          <w:lang w:val="vi-VN"/>
        </w:rPr>
        <w:t xml:space="preserve"> </w:t>
      </w:r>
      <w:r w:rsidR="001C5C2A" w:rsidRPr="001C5C2A">
        <w:rPr>
          <w:rFonts w:ascii="Times New Roman" w:hAnsi="Times New Roman"/>
        </w:rPr>
        <w:t>THPT trên địa bàn thành phố</w:t>
      </w:r>
      <w:r w:rsidR="00EC0C5B" w:rsidRPr="00EC0C5B">
        <w:rPr>
          <w:rFonts w:ascii="Times New Roman" w:hAnsi="Times New Roman"/>
        </w:rPr>
        <w:t>;</w:t>
      </w:r>
    </w:p>
    <w:p w:rsidR="00A56040" w:rsidRPr="00A56040" w:rsidRDefault="00A56040" w:rsidP="00803B9F">
      <w:pPr>
        <w:spacing w:line="276" w:lineRule="auto"/>
        <w:jc w:val="both"/>
        <w:rPr>
          <w:rFonts w:ascii="Times New Roman" w:hAnsi="Times New Roman"/>
          <w:b/>
          <w:lang w:val="vi-VN"/>
        </w:rPr>
      </w:pPr>
      <w:r>
        <w:rPr>
          <w:rFonts w:ascii="Times New Roman" w:hAnsi="Times New Roman"/>
          <w:b/>
          <w:lang w:val="vi-VN"/>
        </w:rPr>
        <w:t xml:space="preserve">       </w:t>
      </w:r>
      <w:r w:rsidRPr="00A56040">
        <w:rPr>
          <w:rFonts w:ascii="Times New Roman" w:hAnsi="Times New Roman"/>
          <w:lang w:val="vi-VN"/>
        </w:rPr>
        <w:t>Căn cứ Công văn 2858/SGDĐT-GDTrH ngày 13/9/2022 về việc hướng dẫn triển khai phần mềm quản lí hồ sơ chuyên môn trên cổng thông tin điện tử</w:t>
      </w:r>
      <w:r w:rsidR="00EC0C5B" w:rsidRPr="00EC0C5B">
        <w:rPr>
          <w:rFonts w:ascii="Times New Roman" w:hAnsi="Times New Roman"/>
          <w:lang w:val="vi-VN"/>
        </w:rPr>
        <w:t>;</w:t>
      </w:r>
    </w:p>
    <w:p w:rsidR="001C5C2A" w:rsidRPr="001C5C2A" w:rsidRDefault="00E25215" w:rsidP="00803B9F">
      <w:pPr>
        <w:spacing w:line="276" w:lineRule="auto"/>
        <w:jc w:val="both"/>
        <w:rPr>
          <w:rFonts w:ascii="Times New Roman" w:hAnsi="Times New Roman"/>
        </w:rPr>
      </w:pPr>
      <w:r>
        <w:rPr>
          <w:rFonts w:ascii="Times New Roman" w:hAnsi="Times New Roman"/>
        </w:rPr>
        <w:t xml:space="preserve">       </w:t>
      </w:r>
      <w:r w:rsidR="00FB15F2">
        <w:rPr>
          <w:rFonts w:ascii="Times New Roman" w:hAnsi="Times New Roman"/>
          <w:lang w:val="vi-VN"/>
        </w:rPr>
        <w:t xml:space="preserve"> </w:t>
      </w:r>
      <w:r w:rsidR="001C5C2A" w:rsidRPr="001C5C2A">
        <w:rPr>
          <w:rFonts w:ascii="Times New Roman" w:hAnsi="Times New Roman"/>
        </w:rPr>
        <w:t xml:space="preserve">Trường THCS </w:t>
      </w:r>
      <w:r w:rsidR="00EC0C5B">
        <w:rPr>
          <w:rFonts w:ascii="Times New Roman" w:hAnsi="Times New Roman"/>
        </w:rPr>
        <w:t>Mỹ Đồng</w:t>
      </w:r>
      <w:r w:rsidR="001C5C2A" w:rsidRPr="001C5C2A">
        <w:rPr>
          <w:rFonts w:ascii="Times New Roman" w:hAnsi="Times New Roman"/>
        </w:rPr>
        <w:t xml:space="preserve"> xây dựng kế hoạch triển khai sử dụng phần mềm quản lí hồ sơ chuyên môn </w:t>
      </w:r>
      <w:r w:rsidR="00EC0C5B">
        <w:rPr>
          <w:rFonts w:ascii="Times New Roman" w:hAnsi="Times New Roman"/>
        </w:rPr>
        <w:t xml:space="preserve">năm học 2022-2023 </w:t>
      </w:r>
      <w:r w:rsidR="001C5C2A" w:rsidRPr="001C5C2A">
        <w:rPr>
          <w:rFonts w:ascii="Times New Roman" w:hAnsi="Times New Roman"/>
        </w:rPr>
        <w:t>như sau</w:t>
      </w:r>
      <w:r w:rsidR="00EC0C5B">
        <w:rPr>
          <w:rFonts w:ascii="Times New Roman" w:hAnsi="Times New Roman"/>
        </w:rPr>
        <w:t>:</w:t>
      </w:r>
    </w:p>
    <w:p w:rsidR="001C5C2A" w:rsidRPr="00FB15F2" w:rsidRDefault="00E25215" w:rsidP="00803B9F">
      <w:pPr>
        <w:spacing w:line="276" w:lineRule="auto"/>
        <w:jc w:val="both"/>
        <w:rPr>
          <w:rFonts w:ascii="Times New Roman" w:hAnsi="Times New Roman"/>
          <w:b/>
        </w:rPr>
      </w:pPr>
      <w:r w:rsidRPr="00FB15F2">
        <w:rPr>
          <w:rFonts w:ascii="Times New Roman" w:hAnsi="Times New Roman"/>
          <w:b/>
        </w:rPr>
        <w:t>I/ Mục đích</w:t>
      </w:r>
      <w:r w:rsidR="001C5C2A" w:rsidRPr="00FB15F2">
        <w:rPr>
          <w:rFonts w:ascii="Times New Roman" w:hAnsi="Times New Roman"/>
          <w:b/>
        </w:rPr>
        <w:t xml:space="preserve"> yêu cầu</w:t>
      </w:r>
    </w:p>
    <w:p w:rsidR="001C5C2A" w:rsidRPr="001C5C2A" w:rsidRDefault="001C5C2A" w:rsidP="00803B9F">
      <w:pPr>
        <w:spacing w:line="276" w:lineRule="auto"/>
        <w:jc w:val="both"/>
        <w:rPr>
          <w:rFonts w:ascii="Times New Roman" w:hAnsi="Times New Roman"/>
        </w:rPr>
      </w:pPr>
      <w:r w:rsidRPr="001C5C2A">
        <w:rPr>
          <w:rFonts w:ascii="Times New Roman" w:hAnsi="Times New Roman"/>
        </w:rPr>
        <w:t>- Tă</w:t>
      </w:r>
      <w:r w:rsidR="00E25215">
        <w:rPr>
          <w:rFonts w:ascii="Times New Roman" w:hAnsi="Times New Roman"/>
        </w:rPr>
        <w:t>ng cường việc ứng dụng công nghệ thông tin của giáo viên và</w:t>
      </w:r>
      <w:r w:rsidRPr="001C5C2A">
        <w:rPr>
          <w:rFonts w:ascii="Times New Roman" w:hAnsi="Times New Roman"/>
        </w:rPr>
        <w:t xml:space="preserve"> cấp quản lí nhằm thúc đẩy việc ch</w:t>
      </w:r>
      <w:r w:rsidR="00E25215">
        <w:rPr>
          <w:rFonts w:ascii="Times New Roman" w:hAnsi="Times New Roman"/>
        </w:rPr>
        <w:t>uyển đổi số của ngành giáo dục H</w:t>
      </w:r>
      <w:r w:rsidRPr="001C5C2A">
        <w:rPr>
          <w:rFonts w:ascii="Times New Roman" w:hAnsi="Times New Roman"/>
        </w:rPr>
        <w:t>ải Phòng,</w:t>
      </w:r>
    </w:p>
    <w:p w:rsidR="001C5C2A" w:rsidRPr="001C5C2A" w:rsidRDefault="001C5C2A" w:rsidP="00803B9F">
      <w:pPr>
        <w:spacing w:line="276" w:lineRule="auto"/>
        <w:jc w:val="both"/>
        <w:rPr>
          <w:rFonts w:ascii="Times New Roman" w:hAnsi="Times New Roman"/>
        </w:rPr>
      </w:pPr>
      <w:r w:rsidRPr="001C5C2A">
        <w:rPr>
          <w:rFonts w:ascii="Times New Roman" w:hAnsi="Times New Roman"/>
        </w:rPr>
        <w:t>- Tiết kiệm chi phí về thời</w:t>
      </w:r>
      <w:r w:rsidR="00E25215">
        <w:rPr>
          <w:rFonts w:ascii="Times New Roman" w:hAnsi="Times New Roman"/>
        </w:rPr>
        <w:t xml:space="preserve"> gian và vật chất cho giáo viên, cán bộ quản lí.</w:t>
      </w:r>
    </w:p>
    <w:p w:rsidR="00A56040" w:rsidRPr="001C5C2A" w:rsidRDefault="00E25215" w:rsidP="00803B9F">
      <w:pPr>
        <w:spacing w:line="276" w:lineRule="auto"/>
        <w:jc w:val="both"/>
        <w:rPr>
          <w:rFonts w:ascii="Times New Roman" w:hAnsi="Times New Roman"/>
        </w:rPr>
      </w:pPr>
      <w:r>
        <w:rPr>
          <w:rFonts w:ascii="Times New Roman" w:hAnsi="Times New Roman"/>
        </w:rPr>
        <w:t>- N</w:t>
      </w:r>
      <w:r w:rsidR="001C5C2A" w:rsidRPr="001C5C2A">
        <w:rPr>
          <w:rFonts w:ascii="Times New Roman" w:hAnsi="Times New Roman"/>
        </w:rPr>
        <w:t xml:space="preserve">âng cao hiệu lực, hiệu quả quản trị hoạt động dạy học và giáo dục trong nhà trường, đảm bảo tính dân chủ thống nhất giữa các tổ chuyên môn nhằm đáp ứng yêu cầu đổi mới trong công tác </w:t>
      </w:r>
      <w:r>
        <w:rPr>
          <w:rFonts w:ascii="Times New Roman" w:hAnsi="Times New Roman"/>
        </w:rPr>
        <w:t>giảng dạy của giáo viên cũng như công tác quản lí của ban giám hiệu</w:t>
      </w:r>
      <w:r w:rsidR="001C5C2A" w:rsidRPr="001C5C2A">
        <w:rPr>
          <w:rFonts w:ascii="Times New Roman" w:hAnsi="Times New Roman"/>
        </w:rPr>
        <w:t>.</w:t>
      </w:r>
    </w:p>
    <w:p w:rsidR="001C5C2A" w:rsidRDefault="001C5C2A" w:rsidP="00803B9F">
      <w:pPr>
        <w:spacing w:line="276" w:lineRule="auto"/>
        <w:jc w:val="both"/>
        <w:rPr>
          <w:rFonts w:ascii="Times New Roman" w:hAnsi="Times New Roman"/>
        </w:rPr>
      </w:pPr>
      <w:r w:rsidRPr="001C5C2A">
        <w:rPr>
          <w:rFonts w:ascii="Times New Roman" w:hAnsi="Times New Roman"/>
        </w:rPr>
        <w:t>- Triển khai đến toàn bộ giáo viên trong nhà trường và thực hiện có hiệu quả trong năm học 2022-2023</w:t>
      </w:r>
    </w:p>
    <w:p w:rsidR="001C5C2A" w:rsidRPr="00FB15F2" w:rsidRDefault="001C5C2A" w:rsidP="00803B9F">
      <w:pPr>
        <w:spacing w:line="276" w:lineRule="auto"/>
        <w:jc w:val="both"/>
        <w:rPr>
          <w:rFonts w:ascii="Times New Roman" w:hAnsi="Times New Roman"/>
          <w:b/>
        </w:rPr>
      </w:pPr>
      <w:r w:rsidRPr="00FB15F2">
        <w:rPr>
          <w:rFonts w:ascii="Times New Roman" w:hAnsi="Times New Roman"/>
          <w:b/>
        </w:rPr>
        <w:t>II/ Hướng dẫn thực hiện</w:t>
      </w:r>
    </w:p>
    <w:p w:rsidR="00957D5F" w:rsidRPr="00957D5F" w:rsidRDefault="001C5C2A" w:rsidP="00803B9F">
      <w:pPr>
        <w:spacing w:line="276" w:lineRule="auto"/>
        <w:jc w:val="both"/>
        <w:rPr>
          <w:rFonts w:ascii="Times New Roman" w:hAnsi="Times New Roman"/>
          <w:b/>
        </w:rPr>
      </w:pPr>
      <w:r w:rsidRPr="00FB15F2">
        <w:rPr>
          <w:rFonts w:ascii="Times New Roman" w:hAnsi="Times New Roman"/>
          <w:b/>
        </w:rPr>
        <w:t>1/ Thời gian thực hiện</w:t>
      </w:r>
    </w:p>
    <w:p w:rsidR="00E25215" w:rsidRPr="00957D5F" w:rsidRDefault="00957D5F" w:rsidP="00803B9F">
      <w:pPr>
        <w:spacing w:line="276" w:lineRule="auto"/>
        <w:jc w:val="both"/>
        <w:rPr>
          <w:rFonts w:ascii="Times New Roman" w:hAnsi="Times New Roman"/>
          <w:lang w:val="vi-VN"/>
        </w:rPr>
      </w:pPr>
      <w:r>
        <w:rPr>
          <w:rFonts w:ascii="Times New Roman" w:hAnsi="Times New Roman"/>
          <w:lang w:val="vi-VN"/>
        </w:rPr>
        <w:t xml:space="preserve">+ </w:t>
      </w:r>
      <w:r w:rsidR="00A56040">
        <w:rPr>
          <w:rFonts w:ascii="Times New Roman" w:hAnsi="Times New Roman"/>
        </w:rPr>
        <w:t xml:space="preserve">Bắt đầu thực hiện từ </w:t>
      </w:r>
      <w:r w:rsidR="00CA33E3">
        <w:rPr>
          <w:rFonts w:ascii="Times New Roman" w:hAnsi="Times New Roman"/>
        </w:rPr>
        <w:t>Tuần 5: 03/10</w:t>
      </w:r>
      <w:r w:rsidR="00DC4FC3">
        <w:rPr>
          <w:rFonts w:ascii="Times New Roman" w:hAnsi="Times New Roman"/>
        </w:rPr>
        <w:t>/2022</w:t>
      </w:r>
      <w:r w:rsidR="00E25215">
        <w:rPr>
          <w:rFonts w:ascii="Times New Roman" w:hAnsi="Times New Roman"/>
          <w:lang w:val="vi-VN"/>
        </w:rPr>
        <w:t xml:space="preserve"> </w:t>
      </w:r>
      <w:r w:rsidR="00E25215">
        <w:rPr>
          <w:rFonts w:ascii="Times New Roman" w:hAnsi="Times New Roman"/>
        </w:rPr>
        <w:t>(Gi</w:t>
      </w:r>
      <w:r w:rsidR="00FB15F2">
        <w:rPr>
          <w:rFonts w:ascii="Times New Roman" w:hAnsi="Times New Roman"/>
        </w:rPr>
        <w:t>áo viên sẽ không phải in KHBD (</w:t>
      </w:r>
      <w:r w:rsidR="00E25215">
        <w:rPr>
          <w:rFonts w:ascii="Times New Roman" w:hAnsi="Times New Roman"/>
        </w:rPr>
        <w:t>giáo án bản giấy) mà gửi lê</w:t>
      </w:r>
      <w:r w:rsidR="00FB15F2">
        <w:rPr>
          <w:rFonts w:ascii="Times New Roman" w:hAnsi="Times New Roman"/>
          <w:lang w:val="vi-VN"/>
        </w:rPr>
        <w:t>n</w:t>
      </w:r>
      <w:r w:rsidR="00E25215">
        <w:rPr>
          <w:rFonts w:ascii="Times New Roman" w:hAnsi="Times New Roman"/>
        </w:rPr>
        <w:t xml:space="preserve"> phần mềm quản lí hồ sơ chuyên môn)</w:t>
      </w:r>
      <w:r w:rsidR="00EC0C5B">
        <w:rPr>
          <w:rFonts w:ascii="Times New Roman" w:hAnsi="Times New Roman"/>
        </w:rPr>
        <w:t>.</w:t>
      </w:r>
      <w:r w:rsidR="00E25215">
        <w:rPr>
          <w:rFonts w:ascii="Times New Roman" w:hAnsi="Times New Roman"/>
        </w:rPr>
        <w:t xml:space="preserve"> </w:t>
      </w:r>
    </w:p>
    <w:p w:rsidR="00A56040" w:rsidRPr="00A56040" w:rsidRDefault="00A56040" w:rsidP="00803B9F">
      <w:pPr>
        <w:spacing w:line="276" w:lineRule="auto"/>
        <w:jc w:val="both"/>
        <w:rPr>
          <w:rFonts w:ascii="Times New Roman" w:hAnsi="Times New Roman"/>
          <w:b/>
          <w:lang w:val="vi-VN"/>
        </w:rPr>
      </w:pPr>
      <w:r w:rsidRPr="00A56040">
        <w:rPr>
          <w:rFonts w:ascii="Times New Roman" w:hAnsi="Times New Roman"/>
          <w:b/>
          <w:lang w:val="vi-VN"/>
        </w:rPr>
        <w:t>2/ Danh mục hồ sơ chuyên môn cần nộp</w:t>
      </w:r>
    </w:p>
    <w:p w:rsidR="00A56040" w:rsidRDefault="00A56040" w:rsidP="00803B9F">
      <w:pPr>
        <w:spacing w:line="276" w:lineRule="auto"/>
        <w:jc w:val="both"/>
        <w:rPr>
          <w:rFonts w:ascii="Times New Roman" w:hAnsi="Times New Roman"/>
          <w:lang w:val="vi-VN"/>
        </w:rPr>
      </w:pPr>
      <w:r>
        <w:rPr>
          <w:rFonts w:ascii="Times New Roman" w:hAnsi="Times New Roman"/>
          <w:lang w:val="vi-VN"/>
        </w:rPr>
        <w:t>- Đôi với Ban giám hiệu: Kế hoạch giáo dục của nhà trường.</w:t>
      </w:r>
    </w:p>
    <w:p w:rsidR="00A56040" w:rsidRDefault="00A56040" w:rsidP="00803B9F">
      <w:pPr>
        <w:spacing w:line="276" w:lineRule="auto"/>
        <w:jc w:val="both"/>
        <w:rPr>
          <w:rFonts w:ascii="Times New Roman" w:hAnsi="Times New Roman"/>
          <w:lang w:val="vi-VN"/>
        </w:rPr>
      </w:pPr>
      <w:r>
        <w:rPr>
          <w:rFonts w:ascii="Times New Roman" w:hAnsi="Times New Roman"/>
          <w:lang w:val="vi-VN"/>
        </w:rPr>
        <w:lastRenderedPageBreak/>
        <w:t>- Đối với tổ, nhóm chuyên môn: Kế hoạch giáo dục của tổ chuyên môn, gồm kế hoạch dạy học các môn học và kế hoạch tổ chức các hoạt động giáo dục</w:t>
      </w:r>
    </w:p>
    <w:p w:rsidR="00A56040" w:rsidRPr="00A56040" w:rsidRDefault="00A56040" w:rsidP="00803B9F">
      <w:pPr>
        <w:spacing w:line="276" w:lineRule="auto"/>
        <w:jc w:val="both"/>
        <w:rPr>
          <w:rFonts w:ascii="Times New Roman" w:hAnsi="Times New Roman"/>
          <w:lang w:val="vi-VN"/>
        </w:rPr>
      </w:pPr>
      <w:r>
        <w:rPr>
          <w:rFonts w:ascii="Times New Roman" w:hAnsi="Times New Roman"/>
          <w:lang w:val="vi-VN"/>
        </w:rPr>
        <w:t>- Đối với giáo viên: Kế hoạch giáo dục của giáo viên và kế hoạch bài dạy.</w:t>
      </w:r>
    </w:p>
    <w:p w:rsidR="00DC4FC3" w:rsidRDefault="00DC4FC3" w:rsidP="00803B9F">
      <w:pPr>
        <w:spacing w:line="276" w:lineRule="auto"/>
        <w:jc w:val="both"/>
        <w:rPr>
          <w:rFonts w:ascii="Times New Roman" w:hAnsi="Times New Roman"/>
          <w:b/>
        </w:rPr>
      </w:pPr>
      <w:r w:rsidRPr="00FB15F2">
        <w:rPr>
          <w:rFonts w:ascii="Times New Roman" w:hAnsi="Times New Roman"/>
          <w:b/>
        </w:rPr>
        <w:t>2/ Cách thức thực hiện</w:t>
      </w:r>
    </w:p>
    <w:p w:rsidR="00957D5F" w:rsidRDefault="00957D5F" w:rsidP="00803B9F">
      <w:pPr>
        <w:spacing w:line="276" w:lineRule="auto"/>
        <w:jc w:val="both"/>
        <w:rPr>
          <w:rFonts w:ascii="Times New Roman" w:hAnsi="Times New Roman"/>
          <w:b/>
          <w:lang w:val="vi-VN"/>
        </w:rPr>
      </w:pPr>
      <w:r>
        <w:rPr>
          <w:rFonts w:ascii="Times New Roman" w:hAnsi="Times New Roman"/>
          <w:b/>
          <w:lang w:val="vi-VN"/>
        </w:rPr>
        <w:t>* Ban giám hiệu:</w:t>
      </w:r>
    </w:p>
    <w:p w:rsidR="00957D5F" w:rsidRPr="00957D5F" w:rsidRDefault="00957D5F" w:rsidP="00803B9F">
      <w:pPr>
        <w:spacing w:line="276" w:lineRule="auto"/>
        <w:jc w:val="both"/>
        <w:rPr>
          <w:rFonts w:ascii="Times New Roman" w:hAnsi="Times New Roman"/>
          <w:lang w:val="vi-VN"/>
        </w:rPr>
      </w:pPr>
      <w:r w:rsidRPr="00957D5F">
        <w:rPr>
          <w:rFonts w:ascii="Times New Roman" w:hAnsi="Times New Roman"/>
          <w:lang w:val="vi-VN"/>
        </w:rPr>
        <w:t>- Nộp Kế hoạch giáo dục của nhà trường</w:t>
      </w:r>
    </w:p>
    <w:p w:rsidR="00957D5F" w:rsidRDefault="00957D5F" w:rsidP="00803B9F">
      <w:pPr>
        <w:spacing w:line="276" w:lineRule="auto"/>
        <w:jc w:val="both"/>
        <w:rPr>
          <w:rFonts w:ascii="Times New Roman" w:hAnsi="Times New Roman"/>
          <w:b/>
          <w:lang w:val="vi-VN"/>
        </w:rPr>
      </w:pPr>
      <w:r>
        <w:rPr>
          <w:rFonts w:ascii="Times New Roman" w:hAnsi="Times New Roman"/>
          <w:b/>
          <w:lang w:val="vi-VN"/>
        </w:rPr>
        <w:t xml:space="preserve">* Tổ, nhóm chuyên môn: </w:t>
      </w:r>
    </w:p>
    <w:p w:rsidR="00957D5F" w:rsidRPr="00957D5F" w:rsidRDefault="00957D5F" w:rsidP="00803B9F">
      <w:pPr>
        <w:spacing w:line="276" w:lineRule="auto"/>
        <w:jc w:val="both"/>
        <w:rPr>
          <w:rFonts w:ascii="Times New Roman" w:hAnsi="Times New Roman"/>
          <w:lang w:val="vi-VN"/>
        </w:rPr>
      </w:pPr>
      <w:r>
        <w:rPr>
          <w:rFonts w:ascii="Times New Roman" w:hAnsi="Times New Roman"/>
          <w:b/>
          <w:lang w:val="vi-VN"/>
        </w:rPr>
        <w:t xml:space="preserve">- </w:t>
      </w:r>
      <w:r w:rsidRPr="00957D5F">
        <w:rPr>
          <w:rFonts w:ascii="Times New Roman" w:hAnsi="Times New Roman"/>
          <w:lang w:val="vi-VN"/>
        </w:rPr>
        <w:t xml:space="preserve">Nộp </w:t>
      </w:r>
      <w:r>
        <w:rPr>
          <w:rFonts w:ascii="Times New Roman" w:hAnsi="Times New Roman"/>
          <w:lang w:val="vi-VN"/>
        </w:rPr>
        <w:t>Kế hoạch giáo dục của tổ chuyên môn, gồm kế hoạch dạy học các môn học và kế hoạch tổ chức các hoạt động giáo dục</w:t>
      </w:r>
    </w:p>
    <w:p w:rsidR="00DC4FC3" w:rsidRPr="00957D5F" w:rsidRDefault="00DC4FC3" w:rsidP="00803B9F">
      <w:pPr>
        <w:spacing w:line="276" w:lineRule="auto"/>
        <w:jc w:val="both"/>
        <w:rPr>
          <w:rFonts w:ascii="Times New Roman" w:hAnsi="Times New Roman"/>
          <w:b/>
        </w:rPr>
      </w:pPr>
      <w:r w:rsidRPr="00957D5F">
        <w:rPr>
          <w:rFonts w:ascii="Times New Roman" w:hAnsi="Times New Roman"/>
          <w:b/>
        </w:rPr>
        <w:t>* Giáo viên</w:t>
      </w:r>
    </w:p>
    <w:p w:rsidR="00DC4FC3" w:rsidRDefault="00DC4FC3" w:rsidP="00803B9F">
      <w:pPr>
        <w:spacing w:line="276" w:lineRule="auto"/>
        <w:jc w:val="both"/>
        <w:rPr>
          <w:rFonts w:ascii="Times New Roman" w:hAnsi="Times New Roman"/>
        </w:rPr>
      </w:pPr>
      <w:r>
        <w:rPr>
          <w:rFonts w:ascii="Times New Roman" w:hAnsi="Times New Roman"/>
        </w:rPr>
        <w:t xml:space="preserve">- Vào ngày thứ </w:t>
      </w:r>
      <w:r w:rsidR="00A56040">
        <w:rPr>
          <w:rFonts w:ascii="Times New Roman" w:hAnsi="Times New Roman"/>
          <w:lang w:val="vi-VN"/>
        </w:rPr>
        <w:t>6,7</w:t>
      </w:r>
      <w:r>
        <w:rPr>
          <w:rFonts w:ascii="Times New Roman" w:hAnsi="Times New Roman"/>
        </w:rPr>
        <w:t xml:space="preserve"> hàng tuần, giáo viên nộp kế hoạch bài dạy lên hệ thống.</w:t>
      </w:r>
    </w:p>
    <w:p w:rsidR="00DC4FC3" w:rsidRDefault="00DC4FC3" w:rsidP="00803B9F">
      <w:pPr>
        <w:spacing w:line="276" w:lineRule="auto"/>
        <w:jc w:val="both"/>
        <w:rPr>
          <w:rFonts w:ascii="Times New Roman" w:hAnsi="Times New Roman"/>
        </w:rPr>
      </w:pPr>
      <w:r>
        <w:rPr>
          <w:rFonts w:ascii="Times New Roman" w:hAnsi="Times New Roman"/>
        </w:rPr>
        <w:t>- Khi nộp sẽ nộp KHBD thực hiện cho cả tuần.</w:t>
      </w:r>
    </w:p>
    <w:p w:rsidR="00DC4FC3" w:rsidRDefault="00DC4FC3" w:rsidP="00803B9F">
      <w:pPr>
        <w:spacing w:line="276" w:lineRule="auto"/>
        <w:jc w:val="both"/>
        <w:rPr>
          <w:rFonts w:ascii="Times New Roman" w:hAnsi="Times New Roman"/>
        </w:rPr>
      </w:pPr>
      <w:r>
        <w:rPr>
          <w:rFonts w:ascii="Times New Roman" w:hAnsi="Times New Roman"/>
        </w:rPr>
        <w:t>- Lưu ý: KHBD phải khớp với KHGD và Chương trình nhà trường, đảm bảo đúng tiến độ chương trình theo kế hoạch giáo dục của nhà trường và đúng mẫu quy định</w:t>
      </w:r>
    </w:p>
    <w:p w:rsidR="00DC4FC3" w:rsidRPr="00EC0C5B" w:rsidRDefault="00DC4FC3" w:rsidP="00803B9F">
      <w:pPr>
        <w:spacing w:line="276" w:lineRule="auto"/>
        <w:jc w:val="both"/>
        <w:rPr>
          <w:rFonts w:ascii="Times New Roman" w:hAnsi="Times New Roman"/>
          <w:b/>
        </w:rPr>
      </w:pPr>
      <w:r w:rsidRPr="00EC0C5B">
        <w:rPr>
          <w:rFonts w:ascii="Times New Roman" w:hAnsi="Times New Roman"/>
          <w:b/>
        </w:rPr>
        <w:t>* Tổ trưởng, tổ phó chuyên môn, nhóm trưởng</w:t>
      </w:r>
    </w:p>
    <w:p w:rsidR="00DC4FC3" w:rsidRPr="00AF14D7" w:rsidRDefault="00DC4FC3" w:rsidP="00803B9F">
      <w:pPr>
        <w:spacing w:line="276" w:lineRule="auto"/>
        <w:jc w:val="both"/>
        <w:rPr>
          <w:rFonts w:ascii="Times New Roman" w:hAnsi="Times New Roman"/>
          <w:lang w:val="vi-VN"/>
        </w:rPr>
      </w:pPr>
      <w:r>
        <w:rPr>
          <w:rFonts w:ascii="Times New Roman" w:hAnsi="Times New Roman"/>
        </w:rPr>
        <w:t xml:space="preserve">- Duyệt kế hoạch theo phân quyền của </w:t>
      </w:r>
      <w:r w:rsidR="00AF14D7">
        <w:rPr>
          <w:rFonts w:ascii="Times New Roman" w:hAnsi="Times New Roman"/>
          <w:lang w:val="vi-VN"/>
        </w:rPr>
        <w:t>BGH</w:t>
      </w:r>
      <w:r w:rsidR="00B770FD">
        <w:rPr>
          <w:rFonts w:ascii="Times New Roman" w:hAnsi="Times New Roman"/>
        </w:rPr>
        <w:t xml:space="preserve"> </w:t>
      </w:r>
      <w:r w:rsidR="00B770FD">
        <w:rPr>
          <w:rFonts w:ascii="Times New Roman" w:hAnsi="Times New Roman"/>
          <w:lang w:val="vi-VN"/>
        </w:rPr>
        <w:t>(</w:t>
      </w:r>
      <w:r w:rsidR="00AF14D7">
        <w:rPr>
          <w:rFonts w:ascii="Times New Roman" w:hAnsi="Times New Roman"/>
          <w:lang w:val="vi-VN"/>
        </w:rPr>
        <w:t>Phụ lục 1)</w:t>
      </w:r>
    </w:p>
    <w:p w:rsidR="00DC4FC3" w:rsidRDefault="00DC4FC3" w:rsidP="00803B9F">
      <w:pPr>
        <w:spacing w:line="276" w:lineRule="auto"/>
        <w:jc w:val="both"/>
        <w:rPr>
          <w:rFonts w:ascii="Times New Roman" w:hAnsi="Times New Roman"/>
        </w:rPr>
      </w:pPr>
      <w:r>
        <w:rPr>
          <w:rFonts w:ascii="Times New Roman" w:hAnsi="Times New Roman"/>
        </w:rPr>
        <w:t xml:space="preserve">- Duyệt vào thứ </w:t>
      </w:r>
      <w:r w:rsidR="00AF14D7">
        <w:rPr>
          <w:rFonts w:ascii="Times New Roman" w:hAnsi="Times New Roman"/>
          <w:lang w:val="vi-VN"/>
        </w:rPr>
        <w:t>7, CN</w:t>
      </w:r>
      <w:r>
        <w:rPr>
          <w:rFonts w:ascii="Times New Roman" w:hAnsi="Times New Roman"/>
        </w:rPr>
        <w:t xml:space="preserve"> hàng tuần</w:t>
      </w:r>
    </w:p>
    <w:p w:rsidR="007C191C" w:rsidRDefault="00DC4FC3" w:rsidP="00803B9F">
      <w:pPr>
        <w:spacing w:line="276" w:lineRule="auto"/>
        <w:jc w:val="both"/>
        <w:rPr>
          <w:rFonts w:ascii="Times New Roman" w:hAnsi="Times New Roman"/>
        </w:rPr>
      </w:pPr>
      <w:r>
        <w:rPr>
          <w:rFonts w:ascii="Times New Roman" w:hAnsi="Times New Roman"/>
        </w:rPr>
        <w:t>- Khi duyệt phải lưu ý đảm bảo đúng mẫu quy định và kh</w:t>
      </w:r>
      <w:r w:rsidR="00E25215">
        <w:rPr>
          <w:rFonts w:ascii="Times New Roman" w:hAnsi="Times New Roman"/>
        </w:rPr>
        <w:t>ớp với chương trình, kế hoạch (</w:t>
      </w:r>
      <w:r>
        <w:rPr>
          <w:rFonts w:ascii="Times New Roman" w:hAnsi="Times New Roman"/>
        </w:rPr>
        <w:t>nếu không đảm bảo được yêu cầu sẽ không duyệt, nghi rõ lí do để GV điều chỉnh, khắc phụ</w:t>
      </w:r>
      <w:r w:rsidR="007C191C">
        <w:rPr>
          <w:rFonts w:ascii="Times New Roman" w:hAnsi="Times New Roman"/>
        </w:rPr>
        <w:t>c</w:t>
      </w:r>
      <w:r>
        <w:rPr>
          <w:rFonts w:ascii="Times New Roman" w:hAnsi="Times New Roman"/>
        </w:rPr>
        <w:t>)</w:t>
      </w:r>
    </w:p>
    <w:p w:rsidR="007C191C" w:rsidRPr="00EC0C5B" w:rsidRDefault="007C191C" w:rsidP="00803B9F">
      <w:pPr>
        <w:spacing w:line="276" w:lineRule="auto"/>
        <w:jc w:val="both"/>
        <w:rPr>
          <w:rFonts w:ascii="Times New Roman" w:hAnsi="Times New Roman"/>
          <w:b/>
        </w:rPr>
      </w:pPr>
      <w:r w:rsidRPr="00EC0C5B">
        <w:rPr>
          <w:rFonts w:ascii="Times New Roman" w:hAnsi="Times New Roman"/>
          <w:b/>
        </w:rPr>
        <w:t>* Ban giám hiệu kiểm tra</w:t>
      </w:r>
    </w:p>
    <w:p w:rsidR="007C191C" w:rsidRDefault="00E25215" w:rsidP="00803B9F">
      <w:pPr>
        <w:spacing w:line="276" w:lineRule="auto"/>
        <w:jc w:val="both"/>
        <w:rPr>
          <w:rFonts w:ascii="Times New Roman" w:hAnsi="Times New Roman"/>
        </w:rPr>
      </w:pPr>
      <w:r>
        <w:rPr>
          <w:rFonts w:ascii="Times New Roman" w:hAnsi="Times New Roman"/>
        </w:rPr>
        <w:t>Vẫn kiểm tra KHBD (</w:t>
      </w:r>
      <w:r w:rsidR="007C191C">
        <w:rPr>
          <w:rFonts w:ascii="Times New Roman" w:hAnsi="Times New Roman"/>
        </w:rPr>
        <w:t>giáo án) như bình thường dưới các hình thức:</w:t>
      </w:r>
    </w:p>
    <w:p w:rsidR="007C191C" w:rsidRDefault="007C191C" w:rsidP="00803B9F">
      <w:pPr>
        <w:spacing w:line="276" w:lineRule="auto"/>
        <w:jc w:val="both"/>
        <w:rPr>
          <w:rFonts w:ascii="Times New Roman" w:hAnsi="Times New Roman"/>
        </w:rPr>
      </w:pPr>
      <w:r>
        <w:rPr>
          <w:rFonts w:ascii="Times New Roman" w:hAnsi="Times New Roman"/>
        </w:rPr>
        <w:t>+ Kiểm tra hồ s</w:t>
      </w:r>
      <w:r w:rsidR="00E25215">
        <w:rPr>
          <w:rFonts w:ascii="Times New Roman" w:hAnsi="Times New Roman"/>
        </w:rPr>
        <w:t>ơ chuyên môn trong đó có KHBD (</w:t>
      </w:r>
      <w:r>
        <w:rPr>
          <w:rFonts w:ascii="Times New Roman" w:hAnsi="Times New Roman"/>
        </w:rPr>
        <w:t>giáo án) trên phần mềm quản lí HSCM.</w:t>
      </w:r>
    </w:p>
    <w:p w:rsidR="00DC4FC3" w:rsidRDefault="007C191C" w:rsidP="00803B9F">
      <w:pPr>
        <w:spacing w:line="276" w:lineRule="auto"/>
        <w:jc w:val="both"/>
        <w:rPr>
          <w:rFonts w:ascii="Times New Roman" w:hAnsi="Times New Roman"/>
        </w:rPr>
      </w:pPr>
      <w:r>
        <w:rPr>
          <w:rFonts w:ascii="Times New Roman" w:hAnsi="Times New Roman"/>
        </w:rPr>
        <w:t xml:space="preserve">+ Kiểm tra đột </w:t>
      </w:r>
      <w:r w:rsidR="00E25215">
        <w:rPr>
          <w:rFonts w:ascii="Times New Roman" w:hAnsi="Times New Roman"/>
        </w:rPr>
        <w:t>xuất việc sử dụng KHBD (</w:t>
      </w:r>
      <w:r>
        <w:rPr>
          <w:rFonts w:ascii="Times New Roman" w:hAnsi="Times New Roman"/>
        </w:rPr>
        <w:t xml:space="preserve">giáo án) lên lớp khi Gv đang thực hiện </w:t>
      </w:r>
      <w:r w:rsidR="00E25215">
        <w:rPr>
          <w:rFonts w:ascii="Times New Roman" w:hAnsi="Times New Roman"/>
        </w:rPr>
        <w:t>trên lớp bằng</w:t>
      </w:r>
      <w:r>
        <w:rPr>
          <w:rFonts w:ascii="Times New Roman" w:hAnsi="Times New Roman"/>
        </w:rPr>
        <w:t xml:space="preserve"> máy tính. </w:t>
      </w:r>
      <w:r w:rsidR="00DC4FC3">
        <w:rPr>
          <w:rFonts w:ascii="Times New Roman" w:hAnsi="Times New Roman"/>
        </w:rPr>
        <w:t xml:space="preserve"> </w:t>
      </w:r>
    </w:p>
    <w:p w:rsidR="00EC0C5B" w:rsidRDefault="00EC0C5B" w:rsidP="00803B9F">
      <w:pPr>
        <w:spacing w:line="276" w:lineRule="auto"/>
        <w:jc w:val="both"/>
        <w:rPr>
          <w:rFonts w:ascii="Times New Roman" w:hAnsi="Times New Roman"/>
        </w:rPr>
      </w:pPr>
      <w:r w:rsidRPr="00046C07">
        <w:rPr>
          <w:rFonts w:ascii="Times New Roman" w:hAnsi="Times New Roman"/>
          <w:b/>
        </w:rPr>
        <w:t>*/ Lưu ý:</w:t>
      </w:r>
      <w:r>
        <w:rPr>
          <w:rFonts w:ascii="Times New Roman" w:hAnsi="Times New Roman"/>
        </w:rPr>
        <w:t xml:space="preserve"> Trong trường hợp GV không đưa được bài lên hệ thống thì phải in ra giấy và có ký duyệt trước khi lên lớp.</w:t>
      </w:r>
    </w:p>
    <w:p w:rsidR="00E25215" w:rsidRDefault="00803B9F" w:rsidP="00803B9F">
      <w:pPr>
        <w:spacing w:line="276" w:lineRule="auto"/>
        <w:jc w:val="both"/>
        <w:rPr>
          <w:rFonts w:ascii="Times New Roman" w:hAnsi="Times New Roman"/>
          <w:lang w:val="vi-VN"/>
        </w:rPr>
      </w:pPr>
      <w:r>
        <w:rPr>
          <w:rFonts w:ascii="Times New Roman" w:hAnsi="Times New Roman"/>
        </w:rPr>
        <w:t xml:space="preserve">      </w:t>
      </w:r>
      <w:r w:rsidR="00FB15F2">
        <w:rPr>
          <w:rFonts w:ascii="Times New Roman" w:hAnsi="Times New Roman"/>
          <w:lang w:val="vi-VN"/>
        </w:rPr>
        <w:t>Trên đây là</w:t>
      </w:r>
      <w:r w:rsidR="0091066A">
        <w:rPr>
          <w:rFonts w:ascii="Times New Roman" w:hAnsi="Times New Roman"/>
          <w:lang w:val="vi-VN"/>
        </w:rPr>
        <w:t xml:space="preserve"> kế hoạch triển khai sử dụng phần mề</w:t>
      </w:r>
      <w:r w:rsidR="00FB15F2">
        <w:rPr>
          <w:rFonts w:ascii="Times New Roman" w:hAnsi="Times New Roman"/>
          <w:lang w:val="vi-VN"/>
        </w:rPr>
        <w:t>m</w:t>
      </w:r>
      <w:r w:rsidR="0091066A">
        <w:rPr>
          <w:rFonts w:ascii="Times New Roman" w:hAnsi="Times New Roman"/>
          <w:lang w:val="vi-VN"/>
        </w:rPr>
        <w:t xml:space="preserve"> quản lí hồ sơ chuyên môn của nhà trường. </w:t>
      </w:r>
      <w:r w:rsidR="00046C07">
        <w:rPr>
          <w:rFonts w:ascii="Times New Roman" w:hAnsi="Times New Roman"/>
        </w:rPr>
        <w:t xml:space="preserve">BGH đề nghị các đồng chí nghiêm túc thực hiện. </w:t>
      </w:r>
      <w:r w:rsidR="0091066A">
        <w:rPr>
          <w:rFonts w:ascii="Times New Roman" w:hAnsi="Times New Roman"/>
          <w:lang w:val="vi-VN"/>
        </w:rPr>
        <w:t>Có điều gì chưa rõ, cần trao đổi các đồng chí có thể trực tiếp gặp ban giám h</w:t>
      </w:r>
      <w:r w:rsidR="00046C07">
        <w:rPr>
          <w:rFonts w:ascii="Times New Roman" w:hAnsi="Times New Roman"/>
          <w:lang w:val="vi-VN"/>
        </w:rPr>
        <w:t>iệu để dược hướng dẫn, giải đáp.</w:t>
      </w:r>
    </w:p>
    <w:p w:rsidR="00FB15F2" w:rsidRDefault="00FB15F2" w:rsidP="00803B9F">
      <w:pPr>
        <w:shd w:val="clear" w:color="auto" w:fill="FFFFFF"/>
        <w:spacing w:line="276" w:lineRule="auto"/>
        <w:jc w:val="both"/>
        <w:rPr>
          <w:rFonts w:ascii="Times New Roman" w:hAnsi="Times New Roman"/>
          <w:sz w:val="26"/>
          <w:szCs w:val="26"/>
        </w:rPr>
      </w:pPr>
    </w:p>
    <w:tbl>
      <w:tblPr>
        <w:tblStyle w:val="TableGrid"/>
        <w:tblpPr w:leftFromText="180" w:rightFromText="180"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8"/>
      </w:tblGrid>
      <w:tr w:rsidR="001A4669" w:rsidTr="001A4669">
        <w:tc>
          <w:tcPr>
            <w:tcW w:w="5382" w:type="dxa"/>
          </w:tcPr>
          <w:p w:rsidR="001A4669" w:rsidRPr="001A4669" w:rsidRDefault="001A4669" w:rsidP="001A4669">
            <w:pPr>
              <w:spacing w:line="276" w:lineRule="auto"/>
              <w:jc w:val="both"/>
              <w:rPr>
                <w:rStyle w:val="Emphasis"/>
                <w:b/>
                <w:i w:val="0"/>
                <w:sz w:val="24"/>
                <w:szCs w:val="24"/>
              </w:rPr>
            </w:pPr>
            <w:r w:rsidRPr="001A4669">
              <w:rPr>
                <w:rStyle w:val="Emphasis"/>
                <w:b/>
                <w:i w:val="0"/>
                <w:sz w:val="24"/>
                <w:szCs w:val="24"/>
              </w:rPr>
              <w:t xml:space="preserve">Nơi nhận: </w:t>
            </w:r>
          </w:p>
          <w:p w:rsidR="001A4669" w:rsidRPr="001A4669" w:rsidRDefault="001A4669" w:rsidP="001A4669">
            <w:pPr>
              <w:spacing w:line="276" w:lineRule="auto"/>
              <w:jc w:val="both"/>
              <w:rPr>
                <w:rStyle w:val="Emphasis"/>
                <w:sz w:val="24"/>
                <w:szCs w:val="24"/>
              </w:rPr>
            </w:pPr>
            <w:r w:rsidRPr="001A4669">
              <w:rPr>
                <w:rStyle w:val="Emphasis"/>
                <w:sz w:val="24"/>
                <w:szCs w:val="24"/>
              </w:rPr>
              <w:t>-</w:t>
            </w:r>
            <w:r>
              <w:rPr>
                <w:rStyle w:val="Emphasis"/>
                <w:sz w:val="24"/>
                <w:szCs w:val="24"/>
              </w:rPr>
              <w:t xml:space="preserve"> </w:t>
            </w:r>
            <w:r w:rsidRPr="001A4669">
              <w:rPr>
                <w:rStyle w:val="Emphasis"/>
                <w:sz w:val="24"/>
                <w:szCs w:val="24"/>
              </w:rPr>
              <w:t>Hiệu</w:t>
            </w:r>
            <w:r>
              <w:rPr>
                <w:rStyle w:val="Emphasis"/>
                <w:sz w:val="24"/>
                <w:szCs w:val="24"/>
              </w:rPr>
              <w:t xml:space="preserve"> </w:t>
            </w:r>
            <w:r w:rsidRPr="001A4669">
              <w:rPr>
                <w:rStyle w:val="Emphasis"/>
                <w:sz w:val="24"/>
                <w:szCs w:val="24"/>
              </w:rPr>
              <w:t xml:space="preserve">trưởng để (b/c);                                    </w:t>
            </w:r>
          </w:p>
          <w:p w:rsidR="001A4669" w:rsidRPr="001A4669" w:rsidRDefault="001A4669" w:rsidP="001A4669">
            <w:pPr>
              <w:spacing w:line="276" w:lineRule="auto"/>
              <w:jc w:val="both"/>
              <w:rPr>
                <w:rStyle w:val="Emphasis"/>
                <w:sz w:val="24"/>
                <w:szCs w:val="24"/>
              </w:rPr>
            </w:pPr>
            <w:r w:rsidRPr="001A4669">
              <w:rPr>
                <w:rStyle w:val="Emphasis"/>
                <w:sz w:val="24"/>
                <w:szCs w:val="24"/>
              </w:rPr>
              <w:t>- TTCM, GV để (t/h);</w:t>
            </w:r>
          </w:p>
          <w:p w:rsidR="001A4669" w:rsidRPr="001A4669" w:rsidRDefault="001A4669" w:rsidP="001A4669">
            <w:pPr>
              <w:spacing w:line="276" w:lineRule="auto"/>
              <w:jc w:val="both"/>
              <w:rPr>
                <w:rStyle w:val="Emphasis"/>
                <w:sz w:val="24"/>
                <w:szCs w:val="24"/>
              </w:rPr>
            </w:pPr>
            <w:r w:rsidRPr="001A4669">
              <w:rPr>
                <w:rStyle w:val="Emphasis"/>
                <w:sz w:val="24"/>
                <w:szCs w:val="24"/>
              </w:rPr>
              <w:t>-</w:t>
            </w:r>
            <w:r>
              <w:rPr>
                <w:rStyle w:val="Emphasis"/>
                <w:sz w:val="24"/>
                <w:szCs w:val="24"/>
              </w:rPr>
              <w:t xml:space="preserve"> </w:t>
            </w:r>
            <w:r w:rsidRPr="001A4669">
              <w:rPr>
                <w:rStyle w:val="Emphasis"/>
                <w:sz w:val="24"/>
                <w:szCs w:val="24"/>
              </w:rPr>
              <w:t>Websitetrường;</w:t>
            </w:r>
          </w:p>
          <w:p w:rsidR="001A4669" w:rsidRDefault="001A4669" w:rsidP="001A4669">
            <w:pPr>
              <w:spacing w:line="276" w:lineRule="auto"/>
              <w:jc w:val="both"/>
              <w:rPr>
                <w:rStyle w:val="Emphasis"/>
              </w:rPr>
            </w:pPr>
            <w:r w:rsidRPr="001A4669">
              <w:rPr>
                <w:rStyle w:val="Emphasis"/>
                <w:sz w:val="24"/>
                <w:szCs w:val="24"/>
              </w:rPr>
              <w:t>- Lưu: VT.</w:t>
            </w:r>
            <w:r>
              <w:rPr>
                <w:rStyle w:val="Emphasis"/>
              </w:rPr>
              <w:t xml:space="preserve">     </w:t>
            </w:r>
          </w:p>
        </w:tc>
        <w:tc>
          <w:tcPr>
            <w:tcW w:w="4248" w:type="dxa"/>
          </w:tcPr>
          <w:p w:rsidR="001A4669" w:rsidRDefault="001A4669" w:rsidP="001A4669">
            <w:pPr>
              <w:spacing w:line="276" w:lineRule="auto"/>
              <w:jc w:val="both"/>
              <w:rPr>
                <w:rStyle w:val="Emphasis"/>
                <w:b/>
                <w:i w:val="0"/>
              </w:rPr>
            </w:pPr>
            <w:r w:rsidRPr="00046C07">
              <w:rPr>
                <w:rStyle w:val="Emphasis"/>
                <w:b/>
                <w:i w:val="0"/>
              </w:rPr>
              <w:t>PHÓ HIỆU TRƯỞNG</w:t>
            </w:r>
          </w:p>
          <w:p w:rsidR="001A4669" w:rsidRDefault="001A4669" w:rsidP="001A4669">
            <w:pPr>
              <w:spacing w:line="276" w:lineRule="auto"/>
              <w:jc w:val="both"/>
              <w:rPr>
                <w:rStyle w:val="Emphasis"/>
                <w:b/>
                <w:i w:val="0"/>
              </w:rPr>
            </w:pPr>
          </w:p>
          <w:p w:rsidR="001A4669" w:rsidRDefault="001A4669" w:rsidP="001A4669">
            <w:pPr>
              <w:spacing w:line="276" w:lineRule="auto"/>
              <w:jc w:val="both"/>
              <w:rPr>
                <w:rStyle w:val="Emphasis"/>
                <w:b/>
                <w:i w:val="0"/>
              </w:rPr>
            </w:pPr>
          </w:p>
          <w:p w:rsidR="001A4669" w:rsidRDefault="001A4669" w:rsidP="001A4669">
            <w:pPr>
              <w:spacing w:line="276" w:lineRule="auto"/>
              <w:jc w:val="both"/>
              <w:rPr>
                <w:rStyle w:val="Emphasis"/>
                <w:b/>
                <w:i w:val="0"/>
              </w:rPr>
            </w:pPr>
          </w:p>
          <w:p w:rsidR="001A4669" w:rsidRDefault="001A4669" w:rsidP="001A4669">
            <w:pPr>
              <w:spacing w:line="276" w:lineRule="auto"/>
              <w:jc w:val="both"/>
              <w:rPr>
                <w:rStyle w:val="Emphasis"/>
              </w:rPr>
            </w:pPr>
            <w:r w:rsidRPr="00046C07">
              <w:rPr>
                <w:rFonts w:ascii="Times New Roman" w:hAnsi="Times New Roman"/>
                <w:b/>
                <w:sz w:val="26"/>
                <w:szCs w:val="26"/>
              </w:rPr>
              <w:t>Đào Thị Xuân Thu</w:t>
            </w:r>
          </w:p>
        </w:tc>
      </w:tr>
    </w:tbl>
    <w:p w:rsidR="00046C07" w:rsidRDefault="00046C07" w:rsidP="00803B9F">
      <w:pPr>
        <w:shd w:val="clear" w:color="auto" w:fill="FFFFFF"/>
        <w:spacing w:line="276" w:lineRule="auto"/>
        <w:jc w:val="both"/>
        <w:rPr>
          <w:rStyle w:val="Emphasis"/>
        </w:rPr>
      </w:pPr>
    </w:p>
    <w:p w:rsidR="00046C07" w:rsidRDefault="00046C07" w:rsidP="00803B9F">
      <w:pPr>
        <w:shd w:val="clear" w:color="auto" w:fill="FFFFFF"/>
        <w:spacing w:line="276" w:lineRule="auto"/>
        <w:jc w:val="both"/>
        <w:rPr>
          <w:rStyle w:val="Emphasis"/>
        </w:rPr>
      </w:pPr>
    </w:p>
    <w:p w:rsidR="00E74977" w:rsidRPr="006C1AF1" w:rsidRDefault="006C1AF1" w:rsidP="00803B9F">
      <w:pPr>
        <w:shd w:val="clear" w:color="auto" w:fill="FFFFFF"/>
        <w:spacing w:line="276" w:lineRule="auto"/>
        <w:jc w:val="both"/>
        <w:rPr>
          <w:rStyle w:val="Emphasis"/>
          <w:sz w:val="24"/>
          <w:szCs w:val="24"/>
        </w:rPr>
      </w:pPr>
      <w:r>
        <w:rPr>
          <w:rStyle w:val="Emphasis"/>
        </w:rPr>
        <w:lastRenderedPageBreak/>
        <w:t xml:space="preserve">     </w:t>
      </w:r>
      <w:r w:rsidR="00FB15F2" w:rsidRPr="006C1AF1">
        <w:rPr>
          <w:rStyle w:val="Emphasis"/>
        </w:rPr>
        <w:t xml:space="preserve">       </w:t>
      </w:r>
      <w:r w:rsidRPr="006C1AF1">
        <w:rPr>
          <w:rStyle w:val="Emphasis"/>
        </w:rPr>
        <w:t xml:space="preserve">                                                                                                   </w:t>
      </w:r>
      <w:r w:rsidRPr="006C1AF1">
        <w:rPr>
          <w:rStyle w:val="Emphasis"/>
          <w:sz w:val="24"/>
          <w:szCs w:val="24"/>
        </w:rPr>
        <w:t>PHỤ LỤC 1</w:t>
      </w:r>
    </w:p>
    <w:tbl>
      <w:tblPr>
        <w:tblStyle w:val="TableGrid"/>
        <w:tblW w:w="10513"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41"/>
        <w:gridCol w:w="6372"/>
      </w:tblGrid>
      <w:tr w:rsidR="00E74977" w:rsidRPr="00380732" w:rsidTr="00FF0629">
        <w:trPr>
          <w:trHeight w:val="986"/>
        </w:trPr>
        <w:tc>
          <w:tcPr>
            <w:tcW w:w="4141" w:type="dxa"/>
          </w:tcPr>
          <w:p w:rsidR="00E74977" w:rsidRPr="00380732" w:rsidRDefault="00E74977" w:rsidP="00FF0629">
            <w:pPr>
              <w:jc w:val="center"/>
              <w:rPr>
                <w:rFonts w:ascii="Times New Roman" w:hAnsi="Times New Roman"/>
                <w:color w:val="000000" w:themeColor="text1"/>
                <w:sz w:val="26"/>
                <w:szCs w:val="26"/>
              </w:rPr>
            </w:pPr>
            <w:r w:rsidRPr="00380732">
              <w:rPr>
                <w:rFonts w:ascii="Times New Roman" w:hAnsi="Times New Roman"/>
                <w:color w:val="000000" w:themeColor="text1"/>
                <w:sz w:val="26"/>
                <w:szCs w:val="26"/>
              </w:rPr>
              <w:t>UBND HUYỆN THỦY NGUYÊN</w:t>
            </w:r>
          </w:p>
          <w:p w:rsidR="00E74977" w:rsidRPr="00380732" w:rsidRDefault="00E74977" w:rsidP="00FF0629">
            <w:pPr>
              <w:jc w:val="center"/>
              <w:rPr>
                <w:rFonts w:ascii="Times New Roman" w:hAnsi="Times New Roman"/>
                <w:b/>
                <w:color w:val="000000" w:themeColor="text1"/>
                <w:sz w:val="26"/>
                <w:szCs w:val="26"/>
              </w:rPr>
            </w:pPr>
            <w:r>
              <w:rPr>
                <w:rFonts w:ascii="Times New Roman" w:hAnsi="Times New Roman"/>
                <w:b/>
                <w:noProof/>
                <w:color w:val="000000" w:themeColor="text1"/>
                <w:sz w:val="26"/>
                <w:szCs w:val="26"/>
              </w:rPr>
              <mc:AlternateContent>
                <mc:Choice Requires="wps">
                  <w:drawing>
                    <wp:anchor distT="4294967295" distB="4294967295" distL="114300" distR="114300" simplePos="0" relativeHeight="251662336" behindDoc="0" locked="0" layoutInCell="1" allowOverlap="1" wp14:anchorId="14F7FF87" wp14:editId="0912A9B9">
                      <wp:simplePos x="0" y="0"/>
                      <wp:positionH relativeFrom="column">
                        <wp:posOffset>457200</wp:posOffset>
                      </wp:positionH>
                      <wp:positionV relativeFrom="paragraph">
                        <wp:posOffset>213359</wp:posOffset>
                      </wp:positionV>
                      <wp:extent cx="1447800" cy="0"/>
                      <wp:effectExtent l="0" t="0" r="1905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7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D4CE1D"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6.8pt" to="150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">
                      <o:lock v:ext="edit" shapetype="f"/>
                    </v:line>
                  </w:pict>
                </mc:Fallback>
              </mc:AlternateContent>
            </w:r>
            <w:r w:rsidRPr="00380732">
              <w:rPr>
                <w:rFonts w:ascii="Times New Roman" w:hAnsi="Times New Roman"/>
                <w:b/>
                <w:color w:val="000000" w:themeColor="text1"/>
                <w:sz w:val="26"/>
                <w:szCs w:val="26"/>
              </w:rPr>
              <w:t xml:space="preserve">TRƯỜNG THCS </w:t>
            </w:r>
            <w:r>
              <w:rPr>
                <w:rFonts w:ascii="Times New Roman" w:hAnsi="Times New Roman"/>
                <w:b/>
                <w:color w:val="000000" w:themeColor="text1"/>
                <w:sz w:val="26"/>
                <w:szCs w:val="26"/>
              </w:rPr>
              <w:t>MỸ ĐỒNG</w:t>
            </w:r>
          </w:p>
        </w:tc>
        <w:tc>
          <w:tcPr>
            <w:tcW w:w="6372" w:type="dxa"/>
          </w:tcPr>
          <w:p w:rsidR="00E74977" w:rsidRPr="00380732" w:rsidRDefault="00E74977" w:rsidP="00FF0629">
            <w:pPr>
              <w:jc w:val="center"/>
              <w:rPr>
                <w:rFonts w:ascii="Times New Roman" w:hAnsi="Times New Roman"/>
                <w:b/>
                <w:color w:val="000000" w:themeColor="text1"/>
                <w:sz w:val="26"/>
                <w:szCs w:val="26"/>
              </w:rPr>
            </w:pPr>
            <w:r w:rsidRPr="00380732">
              <w:rPr>
                <w:rFonts w:ascii="Times New Roman" w:hAnsi="Times New Roman"/>
                <w:b/>
                <w:color w:val="000000" w:themeColor="text1"/>
                <w:sz w:val="26"/>
                <w:szCs w:val="26"/>
              </w:rPr>
              <w:t>CỘNG HÒA XÃ HỘI CHỦ NGHĨA VIỆT NAM</w:t>
            </w:r>
          </w:p>
          <w:p w:rsidR="00E74977" w:rsidRPr="00380732" w:rsidRDefault="00E74977" w:rsidP="00FF0629">
            <w:pPr>
              <w:jc w:val="center"/>
              <w:rPr>
                <w:rFonts w:ascii="Times New Roman" w:hAnsi="Times New Roman"/>
                <w:b/>
                <w:color w:val="000000" w:themeColor="text1"/>
              </w:rPr>
            </w:pPr>
            <w:r w:rsidRPr="00380732">
              <w:rPr>
                <w:rFonts w:ascii="Times New Roman" w:hAnsi="Times New Roman"/>
                <w:b/>
                <w:color w:val="000000" w:themeColor="text1"/>
              </w:rPr>
              <w:t>Độc lập – Tự do – Hạnh phúc</w:t>
            </w:r>
          </w:p>
          <w:p w:rsidR="00E74977" w:rsidRPr="00380732" w:rsidRDefault="00E74977" w:rsidP="00FF0629">
            <w:pPr>
              <w:jc w:val="center"/>
              <w:rPr>
                <w:rFonts w:ascii="Times New Roman" w:hAnsi="Times New Roman"/>
                <w:b/>
                <w:color w:val="000000" w:themeColor="text1"/>
                <w:sz w:val="26"/>
                <w:szCs w:val="26"/>
              </w:rPr>
            </w:pPr>
            <w:r>
              <w:rPr>
                <w:rFonts w:ascii="Times New Roman" w:hAnsi="Times New Roman"/>
                <w:b/>
                <w:noProof/>
                <w:color w:val="000000" w:themeColor="text1"/>
                <w:sz w:val="26"/>
                <w:szCs w:val="26"/>
              </w:rPr>
              <mc:AlternateContent>
                <mc:Choice Requires="wps">
                  <w:drawing>
                    <wp:anchor distT="4294967295" distB="4294967295" distL="114300" distR="114300" simplePos="0" relativeHeight="251663360" behindDoc="0" locked="0" layoutInCell="1" allowOverlap="1" wp14:anchorId="2C05E338" wp14:editId="78EA99FB">
                      <wp:simplePos x="0" y="0"/>
                      <wp:positionH relativeFrom="column">
                        <wp:posOffset>806643</wp:posOffset>
                      </wp:positionH>
                      <wp:positionV relativeFrom="paragraph">
                        <wp:posOffset>28575</wp:posOffset>
                      </wp:positionV>
                      <wp:extent cx="2315818"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1581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04DE18"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5pt,2.25pt" to="245.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">
                      <o:lock v:ext="edit" shapetype="f"/>
                    </v:line>
                  </w:pict>
                </mc:Fallback>
              </mc:AlternateContent>
            </w:r>
          </w:p>
        </w:tc>
      </w:tr>
    </w:tbl>
    <w:p w:rsidR="00E74977" w:rsidRPr="00A55C46" w:rsidRDefault="00E74977" w:rsidP="00E74977">
      <w:pPr>
        <w:jc w:val="center"/>
        <w:rPr>
          <w:rFonts w:ascii="Times New Roman" w:hAnsi="Times New Roman"/>
          <w:b/>
        </w:rPr>
      </w:pPr>
      <w:r w:rsidRPr="00A55C46">
        <w:rPr>
          <w:rFonts w:ascii="Times New Roman" w:hAnsi="Times New Roman"/>
          <w:b/>
        </w:rPr>
        <w:t>PHÂN CÔNG DUYỆT GIÁO ÁN</w:t>
      </w:r>
    </w:p>
    <w:p w:rsidR="00E74977" w:rsidRDefault="00E74977" w:rsidP="00E74977">
      <w:pPr>
        <w:jc w:val="center"/>
        <w:rPr>
          <w:rFonts w:ascii="Times New Roman" w:hAnsi="Times New Roman"/>
          <w:b/>
        </w:rPr>
      </w:pPr>
      <w:r w:rsidRPr="00A55C46">
        <w:rPr>
          <w:rFonts w:ascii="Times New Roman" w:hAnsi="Times New Roman"/>
          <w:b/>
        </w:rPr>
        <w:t>NĂM HỌC: 2022-2023</w:t>
      </w:r>
    </w:p>
    <w:p w:rsidR="00E74977" w:rsidRDefault="00E74977" w:rsidP="00E74977">
      <w:pPr>
        <w:jc w:val="center"/>
        <w:rPr>
          <w:rFonts w:ascii="Times New Roman" w:hAnsi="Times New Roman"/>
          <w:b/>
        </w:rPr>
      </w:pPr>
      <w:r>
        <w:rPr>
          <w:rFonts w:ascii="Times New Roman" w:hAnsi="Times New Roman"/>
          <w:b/>
          <w:noProof/>
          <w:color w:val="000000" w:themeColor="text1"/>
          <w:sz w:val="26"/>
          <w:szCs w:val="26"/>
        </w:rPr>
        <mc:AlternateContent>
          <mc:Choice Requires="wps">
            <w:drawing>
              <wp:anchor distT="4294967295" distB="4294967295" distL="114300" distR="114300" simplePos="0" relativeHeight="251664384" behindDoc="0" locked="0" layoutInCell="1" allowOverlap="1" wp14:anchorId="5B222CB1" wp14:editId="49195B8A">
                <wp:simplePos x="0" y="0"/>
                <wp:positionH relativeFrom="column">
                  <wp:posOffset>2335530</wp:posOffset>
                </wp:positionH>
                <wp:positionV relativeFrom="paragraph">
                  <wp:posOffset>52070</wp:posOffset>
                </wp:positionV>
                <wp:extent cx="1447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7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6E776F"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9pt,4.1pt" to="297.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">
                <o:lock v:ext="edit" shapetype="f"/>
              </v:line>
            </w:pict>
          </mc:Fallback>
        </mc:AlternateContent>
      </w:r>
    </w:p>
    <w:tbl>
      <w:tblPr>
        <w:tblStyle w:val="TableGrid"/>
        <w:tblW w:w="0" w:type="auto"/>
        <w:tblLook w:val="04A0" w:firstRow="1" w:lastRow="0" w:firstColumn="1" w:lastColumn="0" w:noHBand="0" w:noVBand="1"/>
      </w:tblPr>
      <w:tblGrid>
        <w:gridCol w:w="675"/>
        <w:gridCol w:w="2896"/>
        <w:gridCol w:w="2624"/>
        <w:gridCol w:w="1809"/>
        <w:gridCol w:w="1626"/>
      </w:tblGrid>
      <w:tr w:rsidR="00E74977" w:rsidTr="00FF0629">
        <w:tc>
          <w:tcPr>
            <w:tcW w:w="675" w:type="dxa"/>
          </w:tcPr>
          <w:p w:rsidR="00E74977" w:rsidRPr="00A55C46" w:rsidRDefault="00E74977" w:rsidP="00FF0629">
            <w:pPr>
              <w:jc w:val="center"/>
              <w:rPr>
                <w:rFonts w:ascii="Times New Roman" w:hAnsi="Times New Roman"/>
                <w:b/>
                <w:sz w:val="24"/>
                <w:szCs w:val="24"/>
              </w:rPr>
            </w:pPr>
            <w:r w:rsidRPr="00A55C46">
              <w:rPr>
                <w:rFonts w:ascii="Times New Roman" w:hAnsi="Times New Roman"/>
                <w:b/>
                <w:sz w:val="24"/>
                <w:szCs w:val="24"/>
              </w:rPr>
              <w:t>STT</w:t>
            </w:r>
          </w:p>
        </w:tc>
        <w:tc>
          <w:tcPr>
            <w:tcW w:w="2977" w:type="dxa"/>
          </w:tcPr>
          <w:p w:rsidR="00E74977" w:rsidRPr="00A55C46" w:rsidRDefault="00E74977" w:rsidP="00FF0629">
            <w:pPr>
              <w:jc w:val="center"/>
              <w:rPr>
                <w:rFonts w:ascii="Times New Roman" w:hAnsi="Times New Roman"/>
                <w:b/>
                <w:sz w:val="24"/>
                <w:szCs w:val="24"/>
              </w:rPr>
            </w:pPr>
            <w:r w:rsidRPr="00A55C46">
              <w:rPr>
                <w:rFonts w:ascii="Times New Roman" w:hAnsi="Times New Roman"/>
                <w:b/>
                <w:sz w:val="24"/>
                <w:szCs w:val="24"/>
              </w:rPr>
              <w:t>HỌ VÀ TÊN GV</w:t>
            </w:r>
          </w:p>
        </w:tc>
        <w:tc>
          <w:tcPr>
            <w:tcW w:w="2693" w:type="dxa"/>
          </w:tcPr>
          <w:p w:rsidR="00E74977" w:rsidRPr="00A55C46" w:rsidRDefault="00E74977" w:rsidP="00FF0629">
            <w:pPr>
              <w:jc w:val="center"/>
              <w:rPr>
                <w:rFonts w:ascii="Times New Roman" w:hAnsi="Times New Roman"/>
                <w:b/>
                <w:sz w:val="24"/>
                <w:szCs w:val="24"/>
              </w:rPr>
            </w:pPr>
            <w:r w:rsidRPr="00A55C46">
              <w:rPr>
                <w:rFonts w:ascii="Times New Roman" w:hAnsi="Times New Roman"/>
                <w:b/>
                <w:sz w:val="24"/>
                <w:szCs w:val="24"/>
              </w:rPr>
              <w:t>NGƯỜI DUYỆT</w:t>
            </w:r>
          </w:p>
        </w:tc>
        <w:tc>
          <w:tcPr>
            <w:tcW w:w="1843" w:type="dxa"/>
          </w:tcPr>
          <w:p w:rsidR="00E74977" w:rsidRPr="00A55C46" w:rsidRDefault="00E74977" w:rsidP="00FF0629">
            <w:pPr>
              <w:jc w:val="center"/>
              <w:rPr>
                <w:rFonts w:ascii="Times New Roman" w:hAnsi="Times New Roman"/>
                <w:b/>
                <w:sz w:val="24"/>
                <w:szCs w:val="24"/>
              </w:rPr>
            </w:pPr>
            <w:r w:rsidRPr="00A55C46">
              <w:rPr>
                <w:rFonts w:ascii="Times New Roman" w:hAnsi="Times New Roman"/>
                <w:b/>
                <w:sz w:val="24"/>
                <w:szCs w:val="24"/>
              </w:rPr>
              <w:t>NGÀY DUYỆT</w:t>
            </w:r>
          </w:p>
        </w:tc>
        <w:tc>
          <w:tcPr>
            <w:tcW w:w="1666" w:type="dxa"/>
          </w:tcPr>
          <w:p w:rsidR="00E74977" w:rsidRPr="00A55C46" w:rsidRDefault="00E74977" w:rsidP="00FF0629">
            <w:pPr>
              <w:jc w:val="center"/>
              <w:rPr>
                <w:rFonts w:ascii="Times New Roman" w:hAnsi="Times New Roman"/>
                <w:b/>
                <w:sz w:val="24"/>
                <w:szCs w:val="24"/>
              </w:rPr>
            </w:pPr>
            <w:r w:rsidRPr="00A55C46">
              <w:rPr>
                <w:rFonts w:ascii="Times New Roman" w:hAnsi="Times New Roman"/>
                <w:b/>
                <w:sz w:val="24"/>
                <w:szCs w:val="24"/>
              </w:rPr>
              <w:t>GHI CHÚ</w:t>
            </w: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1</w:t>
            </w:r>
          </w:p>
        </w:tc>
        <w:tc>
          <w:tcPr>
            <w:tcW w:w="2977" w:type="dxa"/>
          </w:tcPr>
          <w:p w:rsidR="00E74977" w:rsidRPr="00D811D0" w:rsidRDefault="00E74977" w:rsidP="00FF0629">
            <w:pPr>
              <w:rPr>
                <w:rFonts w:ascii="Times New Roman" w:hAnsi="Times New Roman"/>
              </w:rPr>
            </w:pPr>
            <w:r w:rsidRPr="00D811D0">
              <w:rPr>
                <w:rFonts w:ascii="Times New Roman" w:hAnsi="Times New Roman"/>
              </w:rPr>
              <w:t>Nguyễn Thị Trinh</w:t>
            </w:r>
          </w:p>
        </w:tc>
        <w:tc>
          <w:tcPr>
            <w:tcW w:w="2693" w:type="dxa"/>
            <w:vMerge w:val="restart"/>
          </w:tcPr>
          <w:p w:rsidR="00E74977" w:rsidRDefault="00E74977" w:rsidP="00FF0629">
            <w:pPr>
              <w:jc w:val="center"/>
              <w:rPr>
                <w:rFonts w:ascii="Times New Roman" w:hAnsi="Times New Roman"/>
              </w:rPr>
            </w:pPr>
          </w:p>
          <w:p w:rsidR="00E74977" w:rsidRPr="00D811D0" w:rsidRDefault="00E74977" w:rsidP="00FF0629">
            <w:pPr>
              <w:jc w:val="center"/>
              <w:rPr>
                <w:rFonts w:ascii="Times New Roman" w:hAnsi="Times New Roman"/>
              </w:rPr>
            </w:pPr>
            <w:r w:rsidRPr="00D811D0">
              <w:rPr>
                <w:rFonts w:ascii="Times New Roman" w:hAnsi="Times New Roman"/>
              </w:rPr>
              <w:t>PHT</w:t>
            </w:r>
          </w:p>
          <w:p w:rsidR="00E74977" w:rsidRPr="00D811D0" w:rsidRDefault="00E74977" w:rsidP="00FF0629">
            <w:pPr>
              <w:jc w:val="center"/>
              <w:rPr>
                <w:rFonts w:ascii="Times New Roman" w:hAnsi="Times New Roman"/>
              </w:rPr>
            </w:pPr>
            <w:r w:rsidRPr="00D811D0">
              <w:rPr>
                <w:rFonts w:ascii="Times New Roman" w:hAnsi="Times New Roman"/>
              </w:rPr>
              <w:t>Đào Thị Xuân Thu</w:t>
            </w:r>
          </w:p>
        </w:tc>
        <w:tc>
          <w:tcPr>
            <w:tcW w:w="1843" w:type="dxa"/>
            <w:vMerge w:val="restart"/>
          </w:tcPr>
          <w:p w:rsidR="00E74977" w:rsidRDefault="00E74977" w:rsidP="00FF0629">
            <w:pPr>
              <w:jc w:val="center"/>
              <w:rPr>
                <w:rFonts w:ascii="Times New Roman" w:hAnsi="Times New Roman"/>
              </w:rPr>
            </w:pPr>
          </w:p>
          <w:p w:rsidR="00E74977" w:rsidRPr="00D811D0" w:rsidRDefault="00E74977" w:rsidP="00FF0629">
            <w:pPr>
              <w:jc w:val="center"/>
              <w:rPr>
                <w:rFonts w:ascii="Times New Roman" w:hAnsi="Times New Roman"/>
              </w:rPr>
            </w:pPr>
            <w:r>
              <w:rPr>
                <w:rFonts w:ascii="Times New Roman" w:hAnsi="Times New Roman"/>
              </w:rPr>
              <w:t>Thứ 7, CN</w:t>
            </w:r>
            <w:r w:rsidRPr="00D811D0">
              <w:rPr>
                <w:rFonts w:ascii="Times New Roman" w:hAnsi="Times New Roman"/>
              </w:rPr>
              <w:t xml:space="preserve"> hàng tuần</w:t>
            </w:r>
          </w:p>
        </w:tc>
        <w:tc>
          <w:tcPr>
            <w:tcW w:w="1666" w:type="dxa"/>
            <w:vMerge w:val="restart"/>
          </w:tcPr>
          <w:p w:rsidR="00E74977" w:rsidRPr="00D811D0" w:rsidRDefault="00E74977" w:rsidP="00E74977">
            <w:pP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2</w:t>
            </w:r>
          </w:p>
        </w:tc>
        <w:tc>
          <w:tcPr>
            <w:tcW w:w="2977" w:type="dxa"/>
          </w:tcPr>
          <w:p w:rsidR="00E74977" w:rsidRPr="00D811D0" w:rsidRDefault="00E74977" w:rsidP="00FF0629">
            <w:pPr>
              <w:rPr>
                <w:rFonts w:ascii="Times New Roman" w:hAnsi="Times New Roman"/>
              </w:rPr>
            </w:pPr>
            <w:r w:rsidRPr="00D811D0">
              <w:rPr>
                <w:rFonts w:ascii="Times New Roman" w:hAnsi="Times New Roman"/>
              </w:rPr>
              <w:t>Hoàng Thị Kim Tuyết</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3</w:t>
            </w:r>
          </w:p>
        </w:tc>
        <w:tc>
          <w:tcPr>
            <w:tcW w:w="2977" w:type="dxa"/>
          </w:tcPr>
          <w:p w:rsidR="00E74977" w:rsidRPr="00D811D0" w:rsidRDefault="00E74977" w:rsidP="00FF0629">
            <w:pPr>
              <w:rPr>
                <w:rFonts w:ascii="Times New Roman" w:hAnsi="Times New Roman"/>
              </w:rPr>
            </w:pPr>
            <w:r w:rsidRPr="00D811D0">
              <w:rPr>
                <w:rFonts w:ascii="Times New Roman" w:hAnsi="Times New Roman"/>
              </w:rPr>
              <w:t>Vũ Thị Thơm</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4</w:t>
            </w:r>
          </w:p>
        </w:tc>
        <w:tc>
          <w:tcPr>
            <w:tcW w:w="2977" w:type="dxa"/>
          </w:tcPr>
          <w:p w:rsidR="00E74977" w:rsidRPr="00D811D0" w:rsidRDefault="00E74977" w:rsidP="00FF0629">
            <w:pPr>
              <w:rPr>
                <w:rFonts w:ascii="Times New Roman" w:hAnsi="Times New Roman"/>
              </w:rPr>
            </w:pPr>
            <w:r w:rsidRPr="00D811D0">
              <w:rPr>
                <w:rFonts w:ascii="Times New Roman" w:hAnsi="Times New Roman"/>
              </w:rPr>
              <w:t>Lê Thị Thanh</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5</w:t>
            </w:r>
          </w:p>
        </w:tc>
        <w:tc>
          <w:tcPr>
            <w:tcW w:w="2977" w:type="dxa"/>
          </w:tcPr>
          <w:p w:rsidR="00E74977" w:rsidRPr="00D811D0" w:rsidRDefault="00E74977" w:rsidP="00FF0629">
            <w:pPr>
              <w:rPr>
                <w:rFonts w:ascii="Times New Roman" w:hAnsi="Times New Roman"/>
              </w:rPr>
            </w:pPr>
            <w:r w:rsidRPr="00D811D0">
              <w:rPr>
                <w:rFonts w:ascii="Times New Roman" w:hAnsi="Times New Roman"/>
              </w:rPr>
              <w:t>Phạm Thị Lệ</w:t>
            </w:r>
          </w:p>
        </w:tc>
        <w:tc>
          <w:tcPr>
            <w:tcW w:w="2693" w:type="dxa"/>
            <w:vMerge w:val="restart"/>
          </w:tcPr>
          <w:p w:rsidR="00E74977" w:rsidRDefault="00E74977" w:rsidP="00FF0629">
            <w:pPr>
              <w:jc w:val="center"/>
              <w:rPr>
                <w:rFonts w:ascii="Times New Roman" w:hAnsi="Times New Roman"/>
              </w:rPr>
            </w:pPr>
          </w:p>
          <w:p w:rsidR="00E74977" w:rsidRPr="00D811D0" w:rsidRDefault="00E74977" w:rsidP="00FF0629">
            <w:pPr>
              <w:jc w:val="center"/>
              <w:rPr>
                <w:rFonts w:ascii="Times New Roman" w:hAnsi="Times New Roman"/>
              </w:rPr>
            </w:pPr>
            <w:r w:rsidRPr="00D811D0">
              <w:rPr>
                <w:rFonts w:ascii="Times New Roman" w:hAnsi="Times New Roman"/>
              </w:rPr>
              <w:t>Tổ trưởng TTN</w:t>
            </w:r>
          </w:p>
          <w:p w:rsidR="00E74977" w:rsidRPr="00D811D0" w:rsidRDefault="00E74977" w:rsidP="00FF0629">
            <w:pPr>
              <w:jc w:val="center"/>
              <w:rPr>
                <w:rFonts w:ascii="Times New Roman" w:hAnsi="Times New Roman"/>
              </w:rPr>
            </w:pPr>
            <w:r w:rsidRPr="00D811D0">
              <w:rPr>
                <w:rFonts w:ascii="Times New Roman" w:hAnsi="Times New Roman"/>
              </w:rPr>
              <w:t>Nguyễn Thị Trinh</w:t>
            </w:r>
          </w:p>
        </w:tc>
        <w:tc>
          <w:tcPr>
            <w:tcW w:w="1843" w:type="dxa"/>
            <w:vMerge w:val="restart"/>
          </w:tcPr>
          <w:p w:rsidR="00E74977" w:rsidRDefault="00E74977" w:rsidP="00FF0629">
            <w:pPr>
              <w:jc w:val="center"/>
              <w:rPr>
                <w:rFonts w:ascii="Times New Roman" w:hAnsi="Times New Roman"/>
              </w:rPr>
            </w:pPr>
          </w:p>
          <w:p w:rsidR="00E74977" w:rsidRPr="00D811D0" w:rsidRDefault="00E74977" w:rsidP="00FF0629">
            <w:pPr>
              <w:jc w:val="center"/>
              <w:rPr>
                <w:rFonts w:ascii="Times New Roman" w:hAnsi="Times New Roman"/>
              </w:rPr>
            </w:pPr>
            <w:r>
              <w:rPr>
                <w:rFonts w:ascii="Times New Roman" w:hAnsi="Times New Roman"/>
              </w:rPr>
              <w:t>Thứ 7, CN</w:t>
            </w:r>
            <w:r w:rsidRPr="00D811D0">
              <w:rPr>
                <w:rFonts w:ascii="Times New Roman" w:hAnsi="Times New Roman"/>
              </w:rPr>
              <w:t xml:space="preserve"> hàng tuần</w:t>
            </w: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6</w:t>
            </w:r>
          </w:p>
        </w:tc>
        <w:tc>
          <w:tcPr>
            <w:tcW w:w="2977" w:type="dxa"/>
          </w:tcPr>
          <w:p w:rsidR="00E74977" w:rsidRPr="00D811D0" w:rsidRDefault="00E74977" w:rsidP="00FF0629">
            <w:pPr>
              <w:rPr>
                <w:rFonts w:ascii="Times New Roman" w:hAnsi="Times New Roman"/>
              </w:rPr>
            </w:pPr>
            <w:r w:rsidRPr="00D811D0">
              <w:rPr>
                <w:rFonts w:ascii="Times New Roman" w:hAnsi="Times New Roman"/>
              </w:rPr>
              <w:t>Bùi Thị Ân</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7</w:t>
            </w:r>
          </w:p>
        </w:tc>
        <w:tc>
          <w:tcPr>
            <w:tcW w:w="2977" w:type="dxa"/>
          </w:tcPr>
          <w:p w:rsidR="00E74977" w:rsidRPr="00D811D0" w:rsidRDefault="00E74977" w:rsidP="00FF0629">
            <w:pPr>
              <w:rPr>
                <w:rFonts w:ascii="Times New Roman" w:hAnsi="Times New Roman"/>
              </w:rPr>
            </w:pPr>
            <w:r w:rsidRPr="00D811D0">
              <w:rPr>
                <w:rFonts w:ascii="Times New Roman" w:hAnsi="Times New Roman"/>
              </w:rPr>
              <w:t>Nguyễn Bá Xuân</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8</w:t>
            </w:r>
          </w:p>
        </w:tc>
        <w:tc>
          <w:tcPr>
            <w:tcW w:w="2977" w:type="dxa"/>
          </w:tcPr>
          <w:p w:rsidR="00E74977" w:rsidRPr="00D811D0" w:rsidRDefault="00E74977" w:rsidP="00FF0629">
            <w:pPr>
              <w:rPr>
                <w:rFonts w:ascii="Times New Roman" w:hAnsi="Times New Roman"/>
              </w:rPr>
            </w:pPr>
            <w:r w:rsidRPr="00D811D0">
              <w:rPr>
                <w:rFonts w:ascii="Times New Roman" w:hAnsi="Times New Roman"/>
              </w:rPr>
              <w:t>Lưu Văn Triều</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9</w:t>
            </w:r>
          </w:p>
        </w:tc>
        <w:tc>
          <w:tcPr>
            <w:tcW w:w="2977" w:type="dxa"/>
          </w:tcPr>
          <w:p w:rsidR="00E74977" w:rsidRPr="00D811D0" w:rsidRDefault="00E74977" w:rsidP="00FF0629">
            <w:pPr>
              <w:rPr>
                <w:rFonts w:ascii="Times New Roman" w:hAnsi="Times New Roman"/>
              </w:rPr>
            </w:pPr>
            <w:r w:rsidRPr="00D811D0">
              <w:rPr>
                <w:rFonts w:ascii="Times New Roman" w:hAnsi="Times New Roman"/>
              </w:rPr>
              <w:t>Nguyễn Trung Kỳ</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10</w:t>
            </w:r>
          </w:p>
        </w:tc>
        <w:tc>
          <w:tcPr>
            <w:tcW w:w="2977" w:type="dxa"/>
          </w:tcPr>
          <w:p w:rsidR="00E74977" w:rsidRPr="00D811D0" w:rsidRDefault="00E74977" w:rsidP="00FF0629">
            <w:pPr>
              <w:rPr>
                <w:rFonts w:ascii="Times New Roman" w:hAnsi="Times New Roman"/>
              </w:rPr>
            </w:pPr>
            <w:r w:rsidRPr="00D811D0">
              <w:rPr>
                <w:rFonts w:ascii="Times New Roman" w:hAnsi="Times New Roman"/>
              </w:rPr>
              <w:t>Nguyễn Thị Hà</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11</w:t>
            </w:r>
          </w:p>
        </w:tc>
        <w:tc>
          <w:tcPr>
            <w:tcW w:w="2977" w:type="dxa"/>
          </w:tcPr>
          <w:p w:rsidR="00E74977" w:rsidRPr="00D811D0" w:rsidRDefault="00E74977" w:rsidP="00FF0629">
            <w:pPr>
              <w:rPr>
                <w:rFonts w:ascii="Times New Roman" w:hAnsi="Times New Roman"/>
              </w:rPr>
            </w:pPr>
            <w:r w:rsidRPr="00D811D0">
              <w:rPr>
                <w:rFonts w:ascii="Times New Roman" w:hAnsi="Times New Roman"/>
              </w:rPr>
              <w:t>Bùi Thị Tân</w:t>
            </w:r>
          </w:p>
        </w:tc>
        <w:tc>
          <w:tcPr>
            <w:tcW w:w="2693" w:type="dxa"/>
            <w:vMerge w:val="restart"/>
          </w:tcPr>
          <w:p w:rsidR="00E74977" w:rsidRDefault="00E74977" w:rsidP="00FF0629">
            <w:pPr>
              <w:jc w:val="center"/>
              <w:rPr>
                <w:rFonts w:ascii="Times New Roman" w:hAnsi="Times New Roman"/>
              </w:rPr>
            </w:pPr>
          </w:p>
          <w:p w:rsidR="00E74977" w:rsidRPr="00D811D0" w:rsidRDefault="00E74977" w:rsidP="00FF0629">
            <w:pPr>
              <w:jc w:val="center"/>
              <w:rPr>
                <w:rFonts w:ascii="Times New Roman" w:hAnsi="Times New Roman"/>
              </w:rPr>
            </w:pPr>
            <w:r w:rsidRPr="00D811D0">
              <w:rPr>
                <w:rFonts w:ascii="Times New Roman" w:hAnsi="Times New Roman"/>
              </w:rPr>
              <w:t>Tổ phó TTN</w:t>
            </w:r>
          </w:p>
          <w:p w:rsidR="00E74977" w:rsidRPr="00D811D0" w:rsidRDefault="00E74977" w:rsidP="00FF0629">
            <w:pPr>
              <w:jc w:val="center"/>
              <w:rPr>
                <w:rFonts w:ascii="Times New Roman" w:hAnsi="Times New Roman"/>
              </w:rPr>
            </w:pPr>
            <w:r w:rsidRPr="00D811D0">
              <w:rPr>
                <w:rFonts w:ascii="Times New Roman" w:hAnsi="Times New Roman"/>
              </w:rPr>
              <w:t>Vũ Thị Thơm</w:t>
            </w:r>
          </w:p>
          <w:p w:rsidR="00E74977" w:rsidRPr="00D811D0" w:rsidRDefault="00E74977" w:rsidP="00FF0629">
            <w:pPr>
              <w:jc w:val="center"/>
              <w:rPr>
                <w:rFonts w:ascii="Times New Roman" w:hAnsi="Times New Roman"/>
              </w:rPr>
            </w:pPr>
          </w:p>
        </w:tc>
        <w:tc>
          <w:tcPr>
            <w:tcW w:w="1843" w:type="dxa"/>
            <w:vMerge w:val="restart"/>
          </w:tcPr>
          <w:p w:rsidR="00E74977" w:rsidRDefault="00E74977" w:rsidP="00FF0629">
            <w:pPr>
              <w:jc w:val="center"/>
              <w:rPr>
                <w:rFonts w:ascii="Times New Roman" w:hAnsi="Times New Roman"/>
              </w:rPr>
            </w:pPr>
          </w:p>
          <w:p w:rsidR="00E74977" w:rsidRPr="00D811D0" w:rsidRDefault="00E74977" w:rsidP="00FF0629">
            <w:pPr>
              <w:jc w:val="center"/>
              <w:rPr>
                <w:rFonts w:ascii="Times New Roman" w:hAnsi="Times New Roman"/>
              </w:rPr>
            </w:pPr>
            <w:r>
              <w:rPr>
                <w:rFonts w:ascii="Times New Roman" w:hAnsi="Times New Roman"/>
              </w:rPr>
              <w:t>Thứ 7, CN</w:t>
            </w:r>
            <w:r w:rsidRPr="00D811D0">
              <w:rPr>
                <w:rFonts w:ascii="Times New Roman" w:hAnsi="Times New Roman"/>
              </w:rPr>
              <w:t xml:space="preserve"> hàng tuần</w:t>
            </w: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12</w:t>
            </w:r>
          </w:p>
        </w:tc>
        <w:tc>
          <w:tcPr>
            <w:tcW w:w="2977" w:type="dxa"/>
          </w:tcPr>
          <w:p w:rsidR="00E74977" w:rsidRPr="00D811D0" w:rsidRDefault="00E74977" w:rsidP="00FF0629">
            <w:pPr>
              <w:rPr>
                <w:rFonts w:ascii="Times New Roman" w:hAnsi="Times New Roman"/>
              </w:rPr>
            </w:pPr>
            <w:r w:rsidRPr="00D811D0">
              <w:rPr>
                <w:rFonts w:ascii="Times New Roman" w:hAnsi="Times New Roman"/>
              </w:rPr>
              <w:t>Lê Ngọc Anh</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13</w:t>
            </w:r>
          </w:p>
        </w:tc>
        <w:tc>
          <w:tcPr>
            <w:tcW w:w="2977" w:type="dxa"/>
          </w:tcPr>
          <w:p w:rsidR="00E74977" w:rsidRPr="00D811D0" w:rsidRDefault="00E74977" w:rsidP="00FF0629">
            <w:pPr>
              <w:rPr>
                <w:rFonts w:ascii="Times New Roman" w:hAnsi="Times New Roman"/>
              </w:rPr>
            </w:pPr>
            <w:r w:rsidRPr="00D811D0">
              <w:rPr>
                <w:rFonts w:ascii="Times New Roman" w:hAnsi="Times New Roman"/>
              </w:rPr>
              <w:t>Trần Quốc Nghiêm</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14</w:t>
            </w:r>
          </w:p>
        </w:tc>
        <w:tc>
          <w:tcPr>
            <w:tcW w:w="2977" w:type="dxa"/>
          </w:tcPr>
          <w:p w:rsidR="00E74977" w:rsidRPr="00D811D0" w:rsidRDefault="00E74977" w:rsidP="00FF0629">
            <w:pPr>
              <w:rPr>
                <w:rFonts w:ascii="Times New Roman" w:hAnsi="Times New Roman"/>
              </w:rPr>
            </w:pPr>
            <w:r w:rsidRPr="00D811D0">
              <w:rPr>
                <w:rFonts w:ascii="Times New Roman" w:hAnsi="Times New Roman"/>
              </w:rPr>
              <w:t>Nguyễn Thế Thắng</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15</w:t>
            </w:r>
          </w:p>
        </w:tc>
        <w:tc>
          <w:tcPr>
            <w:tcW w:w="2977" w:type="dxa"/>
          </w:tcPr>
          <w:p w:rsidR="00E74977" w:rsidRPr="00D811D0" w:rsidRDefault="00E74977" w:rsidP="00FF0629">
            <w:pPr>
              <w:rPr>
                <w:rFonts w:ascii="Times New Roman" w:hAnsi="Times New Roman"/>
              </w:rPr>
            </w:pPr>
            <w:r w:rsidRPr="00D811D0">
              <w:rPr>
                <w:rFonts w:ascii="Times New Roman" w:hAnsi="Times New Roman"/>
              </w:rPr>
              <w:t>Đặng Thị Thu Hiền</w:t>
            </w:r>
          </w:p>
        </w:tc>
        <w:tc>
          <w:tcPr>
            <w:tcW w:w="2693" w:type="dxa"/>
            <w:vMerge w:val="restart"/>
          </w:tcPr>
          <w:p w:rsidR="00E74977" w:rsidRDefault="00E74977" w:rsidP="00FF0629">
            <w:pPr>
              <w:jc w:val="center"/>
              <w:rPr>
                <w:rFonts w:ascii="Times New Roman" w:hAnsi="Times New Roman"/>
              </w:rPr>
            </w:pPr>
          </w:p>
          <w:p w:rsidR="00E74977" w:rsidRDefault="00E74977" w:rsidP="00FF0629">
            <w:pPr>
              <w:jc w:val="center"/>
              <w:rPr>
                <w:rFonts w:ascii="Times New Roman" w:hAnsi="Times New Roman"/>
              </w:rPr>
            </w:pPr>
          </w:p>
          <w:p w:rsidR="00E74977" w:rsidRPr="00D811D0" w:rsidRDefault="00E74977" w:rsidP="00FF0629">
            <w:pPr>
              <w:jc w:val="center"/>
              <w:rPr>
                <w:rFonts w:ascii="Times New Roman" w:hAnsi="Times New Roman"/>
              </w:rPr>
            </w:pPr>
            <w:r w:rsidRPr="00D811D0">
              <w:rPr>
                <w:rFonts w:ascii="Times New Roman" w:hAnsi="Times New Roman"/>
              </w:rPr>
              <w:t>Tổ trưởng TXH</w:t>
            </w:r>
          </w:p>
          <w:p w:rsidR="00E74977" w:rsidRPr="00D811D0" w:rsidRDefault="00E74977" w:rsidP="00FF0629">
            <w:pPr>
              <w:jc w:val="center"/>
              <w:rPr>
                <w:rFonts w:ascii="Times New Roman" w:hAnsi="Times New Roman"/>
              </w:rPr>
            </w:pPr>
          </w:p>
        </w:tc>
        <w:tc>
          <w:tcPr>
            <w:tcW w:w="1843" w:type="dxa"/>
            <w:vMerge w:val="restart"/>
          </w:tcPr>
          <w:p w:rsidR="00E74977" w:rsidRDefault="00E74977" w:rsidP="00FF0629">
            <w:pPr>
              <w:jc w:val="center"/>
              <w:rPr>
                <w:rFonts w:ascii="Times New Roman" w:hAnsi="Times New Roman"/>
              </w:rPr>
            </w:pPr>
          </w:p>
          <w:p w:rsidR="00E74977" w:rsidRPr="00D811D0" w:rsidRDefault="00E74977" w:rsidP="00FF0629">
            <w:pPr>
              <w:jc w:val="center"/>
              <w:rPr>
                <w:rFonts w:ascii="Times New Roman" w:hAnsi="Times New Roman"/>
              </w:rPr>
            </w:pPr>
            <w:r>
              <w:rPr>
                <w:rFonts w:ascii="Times New Roman" w:hAnsi="Times New Roman"/>
              </w:rPr>
              <w:t>Thứ 7, CN</w:t>
            </w:r>
            <w:r w:rsidRPr="00D811D0">
              <w:rPr>
                <w:rFonts w:ascii="Times New Roman" w:hAnsi="Times New Roman"/>
              </w:rPr>
              <w:t xml:space="preserve"> hàng tuần</w:t>
            </w: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16</w:t>
            </w:r>
          </w:p>
        </w:tc>
        <w:tc>
          <w:tcPr>
            <w:tcW w:w="2977" w:type="dxa"/>
          </w:tcPr>
          <w:p w:rsidR="00E74977" w:rsidRPr="00D811D0" w:rsidRDefault="00E74977" w:rsidP="00FF0629">
            <w:pPr>
              <w:rPr>
                <w:rFonts w:ascii="Times New Roman" w:hAnsi="Times New Roman"/>
              </w:rPr>
            </w:pPr>
            <w:r w:rsidRPr="00D811D0">
              <w:rPr>
                <w:rFonts w:ascii="Times New Roman" w:hAnsi="Times New Roman"/>
              </w:rPr>
              <w:t>Nguyễn Thị Phương</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17</w:t>
            </w:r>
          </w:p>
        </w:tc>
        <w:tc>
          <w:tcPr>
            <w:tcW w:w="2977" w:type="dxa"/>
          </w:tcPr>
          <w:p w:rsidR="00E74977" w:rsidRPr="00D811D0" w:rsidRDefault="00E74977" w:rsidP="00FF0629">
            <w:pPr>
              <w:rPr>
                <w:rFonts w:ascii="Times New Roman" w:hAnsi="Times New Roman"/>
              </w:rPr>
            </w:pPr>
            <w:r w:rsidRPr="00D811D0">
              <w:rPr>
                <w:rFonts w:ascii="Times New Roman" w:hAnsi="Times New Roman"/>
              </w:rPr>
              <w:t>Tạ Xuân Phương</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18</w:t>
            </w:r>
          </w:p>
        </w:tc>
        <w:tc>
          <w:tcPr>
            <w:tcW w:w="2977" w:type="dxa"/>
          </w:tcPr>
          <w:p w:rsidR="00E74977" w:rsidRPr="00D811D0" w:rsidRDefault="00E74977" w:rsidP="00FF0629">
            <w:pPr>
              <w:rPr>
                <w:rFonts w:ascii="Times New Roman" w:hAnsi="Times New Roman"/>
              </w:rPr>
            </w:pPr>
            <w:r w:rsidRPr="00D811D0">
              <w:rPr>
                <w:rFonts w:ascii="Times New Roman" w:hAnsi="Times New Roman"/>
              </w:rPr>
              <w:t>Phạm Thị Huyền</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19</w:t>
            </w:r>
          </w:p>
        </w:tc>
        <w:tc>
          <w:tcPr>
            <w:tcW w:w="2977" w:type="dxa"/>
          </w:tcPr>
          <w:p w:rsidR="00E74977" w:rsidRPr="00D811D0" w:rsidRDefault="00E74977" w:rsidP="00FF0629">
            <w:pPr>
              <w:rPr>
                <w:rFonts w:ascii="Times New Roman" w:hAnsi="Times New Roman"/>
              </w:rPr>
            </w:pPr>
            <w:r w:rsidRPr="00D811D0">
              <w:rPr>
                <w:rFonts w:ascii="Times New Roman" w:hAnsi="Times New Roman"/>
              </w:rPr>
              <w:t>Nguyễn Thị Huyền</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20</w:t>
            </w:r>
          </w:p>
        </w:tc>
        <w:tc>
          <w:tcPr>
            <w:tcW w:w="2977" w:type="dxa"/>
          </w:tcPr>
          <w:p w:rsidR="00E74977" w:rsidRPr="00D811D0" w:rsidRDefault="00E74977" w:rsidP="00FF0629">
            <w:pPr>
              <w:rPr>
                <w:rFonts w:ascii="Times New Roman" w:hAnsi="Times New Roman"/>
              </w:rPr>
            </w:pPr>
            <w:r w:rsidRPr="00D811D0">
              <w:rPr>
                <w:rFonts w:ascii="Times New Roman" w:hAnsi="Times New Roman"/>
              </w:rPr>
              <w:t>Hoàng Thị Hoa</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21</w:t>
            </w:r>
          </w:p>
        </w:tc>
        <w:tc>
          <w:tcPr>
            <w:tcW w:w="2977" w:type="dxa"/>
          </w:tcPr>
          <w:p w:rsidR="00E74977" w:rsidRPr="00D811D0" w:rsidRDefault="00E74977" w:rsidP="00FF0629">
            <w:pPr>
              <w:rPr>
                <w:rFonts w:ascii="Times New Roman" w:hAnsi="Times New Roman"/>
              </w:rPr>
            </w:pPr>
            <w:r w:rsidRPr="00D811D0">
              <w:rPr>
                <w:rFonts w:ascii="Times New Roman" w:hAnsi="Times New Roman"/>
              </w:rPr>
              <w:t>Bùi Văn Kiên</w:t>
            </w:r>
          </w:p>
        </w:tc>
        <w:tc>
          <w:tcPr>
            <w:tcW w:w="2693" w:type="dxa"/>
            <w:vMerge w:val="restart"/>
          </w:tcPr>
          <w:p w:rsidR="00E74977" w:rsidRDefault="00E74977" w:rsidP="00FF0629">
            <w:pPr>
              <w:jc w:val="center"/>
              <w:rPr>
                <w:rFonts w:ascii="Times New Roman" w:hAnsi="Times New Roman"/>
              </w:rPr>
            </w:pPr>
          </w:p>
          <w:p w:rsidR="00E74977" w:rsidRPr="00D811D0" w:rsidRDefault="00E74977" w:rsidP="00FF0629">
            <w:pPr>
              <w:jc w:val="center"/>
              <w:rPr>
                <w:rFonts w:ascii="Times New Roman" w:hAnsi="Times New Roman"/>
              </w:rPr>
            </w:pPr>
            <w:r w:rsidRPr="00D811D0">
              <w:rPr>
                <w:rFonts w:ascii="Times New Roman" w:hAnsi="Times New Roman"/>
              </w:rPr>
              <w:t>Tổ phó TXH</w:t>
            </w:r>
          </w:p>
        </w:tc>
        <w:tc>
          <w:tcPr>
            <w:tcW w:w="1843" w:type="dxa"/>
            <w:vMerge w:val="restart"/>
          </w:tcPr>
          <w:p w:rsidR="00E74977" w:rsidRDefault="00E74977" w:rsidP="00FF0629">
            <w:pPr>
              <w:jc w:val="center"/>
              <w:rPr>
                <w:rFonts w:ascii="Times New Roman" w:hAnsi="Times New Roman"/>
              </w:rPr>
            </w:pPr>
          </w:p>
          <w:p w:rsidR="00E74977" w:rsidRDefault="00E74977" w:rsidP="00FF0629">
            <w:pPr>
              <w:jc w:val="center"/>
              <w:rPr>
                <w:rFonts w:ascii="Times New Roman" w:hAnsi="Times New Roman"/>
              </w:rPr>
            </w:pPr>
            <w:r>
              <w:rPr>
                <w:rFonts w:ascii="Times New Roman" w:hAnsi="Times New Roman"/>
              </w:rPr>
              <w:t>Thứ 7, CN</w:t>
            </w:r>
            <w:r w:rsidRPr="00D811D0">
              <w:rPr>
                <w:rFonts w:ascii="Times New Roman" w:hAnsi="Times New Roman"/>
              </w:rPr>
              <w:t xml:space="preserve"> </w:t>
            </w:r>
          </w:p>
          <w:p w:rsidR="00E74977" w:rsidRPr="00D811D0" w:rsidRDefault="00E74977" w:rsidP="00FF0629">
            <w:pPr>
              <w:jc w:val="center"/>
              <w:rPr>
                <w:rFonts w:ascii="Times New Roman" w:hAnsi="Times New Roman"/>
              </w:rPr>
            </w:pPr>
            <w:r w:rsidRPr="00D811D0">
              <w:rPr>
                <w:rFonts w:ascii="Times New Roman" w:hAnsi="Times New Roman"/>
              </w:rPr>
              <w:t>hàng tuần</w:t>
            </w: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22</w:t>
            </w:r>
          </w:p>
        </w:tc>
        <w:tc>
          <w:tcPr>
            <w:tcW w:w="2977" w:type="dxa"/>
          </w:tcPr>
          <w:p w:rsidR="00E74977" w:rsidRPr="00D811D0" w:rsidRDefault="00E74977" w:rsidP="00FF0629">
            <w:pPr>
              <w:rPr>
                <w:rFonts w:ascii="Times New Roman" w:hAnsi="Times New Roman"/>
              </w:rPr>
            </w:pPr>
            <w:r w:rsidRPr="00D811D0">
              <w:rPr>
                <w:rFonts w:ascii="Times New Roman" w:hAnsi="Times New Roman"/>
              </w:rPr>
              <w:t>Nguyễn Thị Thảo</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23</w:t>
            </w:r>
          </w:p>
        </w:tc>
        <w:tc>
          <w:tcPr>
            <w:tcW w:w="2977" w:type="dxa"/>
          </w:tcPr>
          <w:p w:rsidR="00E74977" w:rsidRPr="00D811D0" w:rsidRDefault="00E74977" w:rsidP="00FF0629">
            <w:pPr>
              <w:rPr>
                <w:rFonts w:ascii="Times New Roman" w:hAnsi="Times New Roman"/>
              </w:rPr>
            </w:pPr>
            <w:r w:rsidRPr="00D811D0">
              <w:rPr>
                <w:rFonts w:ascii="Times New Roman" w:hAnsi="Times New Roman"/>
              </w:rPr>
              <w:t>Nguyễn Thị Thu</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24</w:t>
            </w:r>
          </w:p>
        </w:tc>
        <w:tc>
          <w:tcPr>
            <w:tcW w:w="2977" w:type="dxa"/>
          </w:tcPr>
          <w:p w:rsidR="00E74977" w:rsidRPr="00D811D0" w:rsidRDefault="00E74977" w:rsidP="00FF0629">
            <w:pPr>
              <w:rPr>
                <w:rFonts w:ascii="Times New Roman" w:hAnsi="Times New Roman"/>
              </w:rPr>
            </w:pPr>
            <w:r w:rsidRPr="00D811D0">
              <w:rPr>
                <w:rFonts w:ascii="Times New Roman" w:hAnsi="Times New Roman"/>
              </w:rPr>
              <w:t>Nguyễn Thị Lý</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r w:rsidR="00E74977" w:rsidTr="00FF0629">
        <w:tc>
          <w:tcPr>
            <w:tcW w:w="675" w:type="dxa"/>
          </w:tcPr>
          <w:p w:rsidR="00E74977" w:rsidRPr="00D811D0" w:rsidRDefault="00E74977" w:rsidP="00FF0629">
            <w:pPr>
              <w:jc w:val="center"/>
              <w:rPr>
                <w:rFonts w:ascii="Times New Roman" w:hAnsi="Times New Roman"/>
              </w:rPr>
            </w:pPr>
            <w:r w:rsidRPr="00D811D0">
              <w:rPr>
                <w:rFonts w:ascii="Times New Roman" w:hAnsi="Times New Roman"/>
              </w:rPr>
              <w:t>25</w:t>
            </w:r>
          </w:p>
        </w:tc>
        <w:tc>
          <w:tcPr>
            <w:tcW w:w="2977" w:type="dxa"/>
          </w:tcPr>
          <w:p w:rsidR="00E74977" w:rsidRPr="00D811D0" w:rsidRDefault="00E74977" w:rsidP="00FF0629">
            <w:pPr>
              <w:rPr>
                <w:rFonts w:ascii="Times New Roman" w:hAnsi="Times New Roman"/>
              </w:rPr>
            </w:pPr>
            <w:r w:rsidRPr="00D811D0">
              <w:rPr>
                <w:rFonts w:ascii="Times New Roman" w:hAnsi="Times New Roman"/>
              </w:rPr>
              <w:t>Đỗ Thị Yến</w:t>
            </w:r>
          </w:p>
        </w:tc>
        <w:tc>
          <w:tcPr>
            <w:tcW w:w="2693" w:type="dxa"/>
            <w:vMerge/>
          </w:tcPr>
          <w:p w:rsidR="00E74977" w:rsidRPr="00D811D0" w:rsidRDefault="00E74977" w:rsidP="00FF0629">
            <w:pPr>
              <w:jc w:val="center"/>
              <w:rPr>
                <w:rFonts w:ascii="Times New Roman" w:hAnsi="Times New Roman"/>
              </w:rPr>
            </w:pPr>
          </w:p>
        </w:tc>
        <w:tc>
          <w:tcPr>
            <w:tcW w:w="1843" w:type="dxa"/>
            <w:vMerge/>
          </w:tcPr>
          <w:p w:rsidR="00E74977" w:rsidRPr="00D811D0" w:rsidRDefault="00E74977" w:rsidP="00FF0629">
            <w:pPr>
              <w:jc w:val="center"/>
              <w:rPr>
                <w:rFonts w:ascii="Times New Roman" w:hAnsi="Times New Roman"/>
              </w:rPr>
            </w:pPr>
          </w:p>
        </w:tc>
        <w:tc>
          <w:tcPr>
            <w:tcW w:w="1666" w:type="dxa"/>
            <w:vMerge/>
          </w:tcPr>
          <w:p w:rsidR="00E74977" w:rsidRPr="00D811D0" w:rsidRDefault="00E74977" w:rsidP="00FF0629">
            <w:pPr>
              <w:jc w:val="center"/>
              <w:rPr>
                <w:rFonts w:ascii="Times New Roman" w:hAnsi="Times New Roman"/>
              </w:rPr>
            </w:pPr>
          </w:p>
        </w:tc>
      </w:tr>
    </w:tbl>
    <w:p w:rsidR="00E74977" w:rsidRDefault="00E74977" w:rsidP="00E74977">
      <w:pPr>
        <w:rPr>
          <w:rFonts w:ascii="Times New Roman" w:hAnsi="Times New Roman"/>
          <w:b/>
        </w:rPr>
      </w:pPr>
      <w:r>
        <w:rPr>
          <w:rFonts w:ascii="Times New Roman" w:hAnsi="Times New Roman"/>
          <w:b/>
        </w:rPr>
        <w:t xml:space="preserve"> </w:t>
      </w:r>
    </w:p>
    <w:p w:rsidR="00FB15F2" w:rsidRDefault="00FB15F2" w:rsidP="00803B9F">
      <w:pPr>
        <w:shd w:val="clear" w:color="auto" w:fill="FFFFFF"/>
        <w:spacing w:line="276" w:lineRule="auto"/>
        <w:jc w:val="both"/>
        <w:rPr>
          <w:sz w:val="24"/>
          <w:szCs w:val="24"/>
          <w:lang w:eastAsia="vi-VN"/>
        </w:rPr>
      </w:pPr>
      <w:r>
        <w:rPr>
          <w:rStyle w:val="Emphasis"/>
        </w:rPr>
        <w:t xml:space="preserve">                 </w:t>
      </w:r>
      <w:r>
        <w:rPr>
          <w:i/>
          <w:iCs/>
        </w:rPr>
        <w:br/>
      </w:r>
      <w:r>
        <w:rPr>
          <w:i/>
          <w:iCs/>
        </w:rPr>
        <w:br/>
      </w:r>
      <w:r>
        <w:rPr>
          <w:i/>
          <w:iCs/>
        </w:rPr>
        <w:br/>
      </w:r>
    </w:p>
    <w:p w:rsidR="00FB15F2" w:rsidRPr="00046C07" w:rsidRDefault="00FB15F2" w:rsidP="00803B9F">
      <w:pPr>
        <w:spacing w:line="276" w:lineRule="auto"/>
        <w:jc w:val="both"/>
        <w:rPr>
          <w:rFonts w:ascii="Times New Roman" w:hAnsi="Times New Roman"/>
          <w:b/>
          <w:sz w:val="26"/>
          <w:szCs w:val="26"/>
        </w:rPr>
      </w:pPr>
      <w:r>
        <w:rPr>
          <w:sz w:val="26"/>
          <w:szCs w:val="26"/>
        </w:rPr>
        <w:t xml:space="preserve">                                                                                  </w:t>
      </w:r>
      <w:r w:rsidR="00046C07">
        <w:rPr>
          <w:sz w:val="26"/>
          <w:szCs w:val="26"/>
        </w:rPr>
        <w:t xml:space="preserve">                      </w:t>
      </w:r>
      <w:r w:rsidR="00046C07" w:rsidRPr="00046C07">
        <w:rPr>
          <w:b/>
          <w:sz w:val="26"/>
          <w:szCs w:val="26"/>
        </w:rPr>
        <w:t xml:space="preserve">      </w:t>
      </w:r>
      <w:r w:rsidRPr="00046C07">
        <w:rPr>
          <w:b/>
          <w:sz w:val="26"/>
          <w:szCs w:val="26"/>
        </w:rPr>
        <w:t xml:space="preserve"> </w:t>
      </w:r>
    </w:p>
    <w:p w:rsidR="00D6374D" w:rsidRPr="001C5C2A" w:rsidRDefault="00D6374D" w:rsidP="00803B9F">
      <w:pPr>
        <w:jc w:val="both"/>
      </w:pPr>
    </w:p>
    <w:sectPr w:rsidR="00D6374D" w:rsidRPr="001C5C2A" w:rsidSect="00803B9F">
      <w:pgSz w:w="11909" w:h="16834"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E5"/>
    <w:rsid w:val="00046C07"/>
    <w:rsid w:val="001A4669"/>
    <w:rsid w:val="001C5C2A"/>
    <w:rsid w:val="002354E5"/>
    <w:rsid w:val="002D6746"/>
    <w:rsid w:val="00451F3E"/>
    <w:rsid w:val="005F275E"/>
    <w:rsid w:val="006941C1"/>
    <w:rsid w:val="006C1AF1"/>
    <w:rsid w:val="007C191C"/>
    <w:rsid w:val="007D5469"/>
    <w:rsid w:val="00803B9F"/>
    <w:rsid w:val="0091066A"/>
    <w:rsid w:val="00957D5F"/>
    <w:rsid w:val="00A56040"/>
    <w:rsid w:val="00AF14D7"/>
    <w:rsid w:val="00B770FD"/>
    <w:rsid w:val="00CA33E3"/>
    <w:rsid w:val="00D6374D"/>
    <w:rsid w:val="00DC4FC3"/>
    <w:rsid w:val="00E25215"/>
    <w:rsid w:val="00E74977"/>
    <w:rsid w:val="00EC0C5B"/>
    <w:rsid w:val="00FB1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2238F-5178-4B68-AF9B-65C96755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4E5"/>
    <w:pPr>
      <w:spacing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C2A"/>
    <w:pPr>
      <w:ind w:left="720"/>
      <w:contextualSpacing/>
    </w:pPr>
  </w:style>
  <w:style w:type="character" w:styleId="Emphasis">
    <w:name w:val="Emphasis"/>
    <w:uiPriority w:val="99"/>
    <w:qFormat/>
    <w:rsid w:val="00FB15F2"/>
    <w:rPr>
      <w:rFonts w:ascii="Times New Roman" w:hAnsi="Times New Roman" w:cs="Times New Roman" w:hint="default"/>
      <w:i/>
      <w:iCs/>
    </w:rPr>
  </w:style>
  <w:style w:type="table" w:styleId="TableGrid">
    <w:name w:val="Table Grid"/>
    <w:basedOn w:val="TableNormal"/>
    <w:uiPriority w:val="59"/>
    <w:rsid w:val="00046C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459300">
      <w:bodyDiv w:val="1"/>
      <w:marLeft w:val="0"/>
      <w:marRight w:val="0"/>
      <w:marTop w:val="0"/>
      <w:marBottom w:val="0"/>
      <w:divBdr>
        <w:top w:val="none" w:sz="0" w:space="0" w:color="auto"/>
        <w:left w:val="none" w:sz="0" w:space="0" w:color="auto"/>
        <w:bottom w:val="none" w:sz="0" w:space="0" w:color="auto"/>
        <w:right w:val="none" w:sz="0" w:space="0" w:color="auto"/>
      </w:divBdr>
    </w:div>
    <w:div w:id="175173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PC2021</dc:creator>
  <cp:keywords/>
  <dc:description/>
  <cp:lastModifiedBy>ADMIN</cp:lastModifiedBy>
  <cp:revision>16</cp:revision>
  <dcterms:created xsi:type="dcterms:W3CDTF">2022-10-31T15:15:00Z</dcterms:created>
  <dcterms:modified xsi:type="dcterms:W3CDTF">2022-12-13T01:55:00Z</dcterms:modified>
</cp:coreProperties>
</file>