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Layout w:type="fixed"/>
        <w:tblLook w:val="0000" w:firstRow="0" w:lastRow="0" w:firstColumn="0" w:lastColumn="0" w:noHBand="0" w:noVBand="0"/>
      </w:tblPr>
      <w:tblGrid>
        <w:gridCol w:w="4361"/>
        <w:gridCol w:w="5953"/>
      </w:tblGrid>
      <w:tr w:rsidR="007A1EE1" w:rsidRPr="0046619B" w:rsidTr="00EF6838">
        <w:tc>
          <w:tcPr>
            <w:tcW w:w="4361" w:type="dxa"/>
          </w:tcPr>
          <w:p w:rsidR="007A1EE1" w:rsidRPr="00A82E63" w:rsidRDefault="007A1EE1" w:rsidP="00A03A22">
            <w:pPr>
              <w:spacing w:line="276" w:lineRule="auto"/>
              <w:jc w:val="center"/>
              <w:rPr>
                <w:rFonts w:ascii="Times New Roman" w:hAnsi="Times New Roman"/>
                <w:b/>
                <w:sz w:val="24"/>
                <w:szCs w:val="24"/>
                <w:lang w:val="nl-NL"/>
              </w:rPr>
            </w:pPr>
            <w:r w:rsidRPr="00A82E63">
              <w:rPr>
                <w:rFonts w:ascii="Times New Roman" w:hAnsi="Times New Roman"/>
                <w:sz w:val="24"/>
                <w:szCs w:val="24"/>
                <w:lang w:val="nl-NL"/>
              </w:rPr>
              <w:t>UỶ BAN NHÂN DÂN QUẬN ĐỒ SƠN</w:t>
            </w:r>
          </w:p>
          <w:p w:rsidR="007A1EE1" w:rsidRPr="00FF7754" w:rsidRDefault="009A2304" w:rsidP="00A03A22">
            <w:pPr>
              <w:spacing w:line="276" w:lineRule="auto"/>
              <w:jc w:val="center"/>
              <w:rPr>
                <w:rFonts w:ascii="Times New Roman" w:hAnsi="Times New Roman"/>
                <w:b/>
                <w:sz w:val="26"/>
                <w:szCs w:val="26"/>
                <w:lang w:val="nl-NL"/>
              </w:rPr>
            </w:pPr>
            <w:r w:rsidRPr="00A82E63">
              <w:rPr>
                <w:rFonts w:ascii="Times New Roman" w:hAnsi="Times New Roman"/>
                <w:noProof/>
                <w:sz w:val="24"/>
                <w:szCs w:val="24"/>
              </w:rPr>
              <mc:AlternateContent>
                <mc:Choice Requires="wps">
                  <w:drawing>
                    <wp:anchor distT="0" distB="0" distL="114300" distR="114300" simplePos="0" relativeHeight="251660800" behindDoc="0" locked="0" layoutInCell="1" allowOverlap="1" wp14:anchorId="14A72150" wp14:editId="6AB5C42A">
                      <wp:simplePos x="0" y="0"/>
                      <wp:positionH relativeFrom="column">
                        <wp:posOffset>815340</wp:posOffset>
                      </wp:positionH>
                      <wp:positionV relativeFrom="paragraph">
                        <wp:posOffset>202565</wp:posOffset>
                      </wp:positionV>
                      <wp:extent cx="7905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14505F" id="Straight Connector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15.95pt" to="126.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bVHQ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"/>
                  </w:pict>
                </mc:Fallback>
              </mc:AlternateContent>
            </w:r>
            <w:r w:rsidR="007A1EE1" w:rsidRPr="00A82E63">
              <w:rPr>
                <w:rFonts w:ascii="Times New Roman" w:hAnsi="Times New Roman"/>
                <w:b/>
                <w:sz w:val="24"/>
                <w:szCs w:val="24"/>
                <w:lang w:val="nl-NL"/>
              </w:rPr>
              <w:t>TRƯỜNG THCS NGỌC HẢI</w:t>
            </w:r>
          </w:p>
          <w:p w:rsidR="007A1EE1" w:rsidRPr="0046619B" w:rsidRDefault="007A1EE1" w:rsidP="00A03A22">
            <w:pPr>
              <w:spacing w:line="276" w:lineRule="auto"/>
              <w:ind w:firstLine="567"/>
              <w:jc w:val="both"/>
              <w:rPr>
                <w:rFonts w:ascii="Times New Roman" w:hAnsi="Times New Roman"/>
                <w:b/>
                <w:sz w:val="24"/>
                <w:szCs w:val="24"/>
                <w:lang w:val="nl-NL"/>
              </w:rPr>
            </w:pPr>
          </w:p>
          <w:p w:rsidR="007A1EE1" w:rsidRPr="009A2304" w:rsidRDefault="007A1EE1" w:rsidP="00A03A22">
            <w:pPr>
              <w:spacing w:line="276" w:lineRule="auto"/>
              <w:ind w:firstLine="567"/>
              <w:jc w:val="center"/>
              <w:rPr>
                <w:rFonts w:ascii="Times New Roman" w:hAnsi="Times New Roman"/>
              </w:rPr>
            </w:pPr>
            <w:r w:rsidRPr="00827C6A">
              <w:rPr>
                <w:rFonts w:ascii="Times New Roman" w:hAnsi="Times New Roman"/>
                <w:lang w:val="nl-NL"/>
              </w:rPr>
              <w:t>Số:</w:t>
            </w:r>
            <w:r w:rsidR="00EE5F08">
              <w:rPr>
                <w:rFonts w:ascii="Times New Roman" w:hAnsi="Times New Roman"/>
                <w:lang w:val="nl-NL"/>
              </w:rPr>
              <w:t xml:space="preserve"> 110</w:t>
            </w:r>
            <w:r w:rsidRPr="00827C6A">
              <w:rPr>
                <w:rFonts w:ascii="Times New Roman" w:hAnsi="Times New Roman"/>
                <w:lang w:val="nl-NL"/>
              </w:rPr>
              <w:t>/KH-THCS</w:t>
            </w:r>
          </w:p>
        </w:tc>
        <w:tc>
          <w:tcPr>
            <w:tcW w:w="5953" w:type="dxa"/>
          </w:tcPr>
          <w:p w:rsidR="007A1EE1" w:rsidRPr="0006069D" w:rsidRDefault="007A1EE1" w:rsidP="00A03A22">
            <w:pPr>
              <w:spacing w:line="276" w:lineRule="auto"/>
              <w:jc w:val="center"/>
              <w:rPr>
                <w:rFonts w:ascii="Times New Roman" w:hAnsi="Times New Roman"/>
                <w:b/>
                <w:sz w:val="24"/>
                <w:szCs w:val="24"/>
                <w:lang w:val="nl-NL"/>
              </w:rPr>
            </w:pPr>
            <w:r w:rsidRPr="00A82E63">
              <w:rPr>
                <w:rFonts w:ascii="Times New Roman" w:hAnsi="Times New Roman"/>
                <w:b/>
                <w:sz w:val="26"/>
                <w:szCs w:val="24"/>
                <w:lang w:val="nl-NL"/>
              </w:rPr>
              <w:t>CỘNG HÒA XÃ HỘI CHỦ NGHĨA VIỆT NAM</w:t>
            </w:r>
          </w:p>
          <w:p w:rsidR="007A1EE1" w:rsidRPr="009A2304" w:rsidRDefault="009A2304" w:rsidP="00A03A22">
            <w:pPr>
              <w:spacing w:line="276" w:lineRule="auto"/>
              <w:jc w:val="center"/>
              <w:rPr>
                <w:rFonts w:ascii="Times New Roman" w:hAnsi="Times New Roman"/>
                <w:b/>
                <w:sz w:val="26"/>
                <w:szCs w:val="26"/>
                <w:lang w:val="nl-NL"/>
              </w:rPr>
            </w:pPr>
            <w:r w:rsidRPr="00A82E63">
              <w:rPr>
                <w:rFonts w:ascii="Times New Roman" w:hAnsi="Times New Roman"/>
                <w:noProof/>
                <w:sz w:val="30"/>
              </w:rPr>
              <mc:AlternateContent>
                <mc:Choice Requires="wps">
                  <w:drawing>
                    <wp:anchor distT="0" distB="0" distL="114300" distR="114300" simplePos="0" relativeHeight="251654656" behindDoc="0" locked="0" layoutInCell="1" allowOverlap="1" wp14:anchorId="595238F1" wp14:editId="425F64F8">
                      <wp:simplePos x="0" y="0"/>
                      <wp:positionH relativeFrom="column">
                        <wp:posOffset>759211</wp:posOffset>
                      </wp:positionH>
                      <wp:positionV relativeFrom="paragraph">
                        <wp:posOffset>203283</wp:posOffset>
                      </wp:positionV>
                      <wp:extent cx="2107095"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7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E16A9A" id="Straight Connector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16pt" to="225.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6KHQIAADYEAAAOAAAAZHJzL2Uyb0RvYy54bWysU8uu2yAQ3VfqPyD2iR9Nch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"/>
                  </w:pict>
                </mc:Fallback>
              </mc:AlternateContent>
            </w:r>
            <w:r w:rsidR="007A1EE1" w:rsidRPr="00A82E63">
              <w:rPr>
                <w:rFonts w:ascii="Times New Roman" w:hAnsi="Times New Roman"/>
                <w:b/>
                <w:szCs w:val="26"/>
                <w:lang w:val="nl-NL"/>
              </w:rPr>
              <w:t>Độc lập - Tự do - Hạnh phúc</w:t>
            </w:r>
          </w:p>
          <w:p w:rsidR="007A1EE1" w:rsidRPr="009A2304" w:rsidRDefault="007A1EE1" w:rsidP="00A03A22">
            <w:pPr>
              <w:spacing w:line="276" w:lineRule="auto"/>
              <w:ind w:firstLine="567"/>
              <w:jc w:val="center"/>
              <w:rPr>
                <w:rFonts w:ascii="Times New Roman" w:hAnsi="Times New Roman"/>
                <w:b/>
                <w:sz w:val="20"/>
                <w:lang w:val="nl-NL"/>
              </w:rPr>
            </w:pPr>
          </w:p>
          <w:p w:rsidR="007A1EE1" w:rsidRPr="00FA2DF4" w:rsidRDefault="007A1EE1" w:rsidP="00A03A22">
            <w:pPr>
              <w:spacing w:line="276" w:lineRule="auto"/>
              <w:jc w:val="center"/>
              <w:rPr>
                <w:rFonts w:ascii="Times New Roman" w:hAnsi="Times New Roman"/>
                <w:i/>
                <w:sz w:val="26"/>
                <w:szCs w:val="26"/>
                <w:lang w:val="nl-NL"/>
              </w:rPr>
            </w:pPr>
            <w:r w:rsidRPr="00827C6A">
              <w:rPr>
                <w:rFonts w:ascii="Times New Roman" w:hAnsi="Times New Roman"/>
                <w:i/>
                <w:szCs w:val="26"/>
                <w:lang w:val="nl-NL"/>
              </w:rPr>
              <w:t>Hải</w:t>
            </w:r>
            <w:r w:rsidR="00827C6A">
              <w:rPr>
                <w:rFonts w:ascii="Times New Roman" w:hAnsi="Times New Roman"/>
                <w:i/>
                <w:szCs w:val="26"/>
                <w:lang w:val="nl-NL"/>
              </w:rPr>
              <w:t xml:space="preserve"> Sơn</w:t>
            </w:r>
            <w:r w:rsidRPr="00827C6A">
              <w:rPr>
                <w:rFonts w:ascii="Times New Roman" w:hAnsi="Times New Roman"/>
                <w:i/>
                <w:szCs w:val="26"/>
                <w:lang w:val="nl-NL"/>
              </w:rPr>
              <w:t>, ngày</w:t>
            </w:r>
            <w:r w:rsidR="00EE5F08">
              <w:rPr>
                <w:rFonts w:ascii="Times New Roman" w:hAnsi="Times New Roman"/>
                <w:i/>
                <w:szCs w:val="26"/>
                <w:lang w:val="nl-NL"/>
              </w:rPr>
              <w:t xml:space="preserve"> 02</w:t>
            </w:r>
            <w:r w:rsidR="003B003D" w:rsidRPr="00827C6A">
              <w:rPr>
                <w:rFonts w:ascii="Times New Roman" w:hAnsi="Times New Roman"/>
                <w:i/>
                <w:szCs w:val="26"/>
                <w:lang w:val="nl-NL"/>
              </w:rPr>
              <w:t xml:space="preserve"> </w:t>
            </w:r>
            <w:r w:rsidR="008E60C8" w:rsidRPr="00827C6A">
              <w:rPr>
                <w:rFonts w:ascii="Times New Roman" w:hAnsi="Times New Roman"/>
                <w:i/>
                <w:szCs w:val="26"/>
                <w:lang w:val="nl-NL"/>
              </w:rPr>
              <w:t xml:space="preserve">tháng </w:t>
            </w:r>
            <w:r w:rsidR="00EE5F08">
              <w:rPr>
                <w:rFonts w:ascii="Times New Roman" w:hAnsi="Times New Roman"/>
                <w:i/>
                <w:szCs w:val="26"/>
                <w:lang w:val="nl-NL"/>
              </w:rPr>
              <w:t>8</w:t>
            </w:r>
            <w:r w:rsidR="008E60C8" w:rsidRPr="00827C6A">
              <w:rPr>
                <w:rFonts w:ascii="Times New Roman" w:hAnsi="Times New Roman"/>
                <w:i/>
                <w:szCs w:val="26"/>
                <w:lang w:val="nl-NL"/>
              </w:rPr>
              <w:t xml:space="preserve"> năm 202</w:t>
            </w:r>
            <w:r w:rsidR="00B150C6">
              <w:rPr>
                <w:rFonts w:ascii="Times New Roman" w:hAnsi="Times New Roman"/>
                <w:i/>
                <w:szCs w:val="26"/>
                <w:lang w:val="nl-NL"/>
              </w:rPr>
              <w:t>2</w:t>
            </w:r>
          </w:p>
        </w:tc>
      </w:tr>
    </w:tbl>
    <w:p w:rsidR="007A1EE1" w:rsidRPr="009A2304" w:rsidRDefault="007A1EE1" w:rsidP="00A03A22">
      <w:pPr>
        <w:spacing w:line="276" w:lineRule="auto"/>
        <w:ind w:firstLine="567"/>
        <w:jc w:val="both"/>
        <w:rPr>
          <w:rFonts w:ascii="Times New Roman" w:hAnsi="Times New Roman"/>
          <w:b/>
          <w:sz w:val="16"/>
          <w:szCs w:val="32"/>
          <w:lang w:val="nl-NL"/>
        </w:rPr>
      </w:pPr>
    </w:p>
    <w:p w:rsidR="007A1EE1" w:rsidRPr="00B45592" w:rsidRDefault="007A1EE1" w:rsidP="00A03A22">
      <w:pPr>
        <w:spacing w:line="276" w:lineRule="auto"/>
        <w:ind w:firstLine="567"/>
        <w:jc w:val="center"/>
        <w:rPr>
          <w:rFonts w:ascii="Times New Roman" w:hAnsi="Times New Roman"/>
          <w:b/>
          <w:szCs w:val="32"/>
          <w:lang w:val="nl-NL"/>
        </w:rPr>
      </w:pPr>
      <w:r w:rsidRPr="00B45592">
        <w:rPr>
          <w:rFonts w:ascii="Times New Roman" w:hAnsi="Times New Roman"/>
          <w:b/>
          <w:szCs w:val="32"/>
          <w:lang w:val="nl-NL"/>
        </w:rPr>
        <w:t>KẾ HOẠCH</w:t>
      </w:r>
    </w:p>
    <w:p w:rsidR="008E60C8" w:rsidRPr="008E60C8" w:rsidRDefault="008E60C8" w:rsidP="00A03A22">
      <w:pPr>
        <w:spacing w:line="276" w:lineRule="auto"/>
        <w:ind w:firstLine="567"/>
        <w:jc w:val="center"/>
        <w:rPr>
          <w:rFonts w:ascii="Times New Roman" w:hAnsi="Times New Roman"/>
          <w:b/>
        </w:rPr>
      </w:pPr>
      <w:r w:rsidRPr="008E60C8">
        <w:rPr>
          <w:rFonts w:ascii="Times New Roman" w:hAnsi="Times New Roman"/>
          <w:b/>
        </w:rPr>
        <w:t>Bồi dưỡng đội ngũ cán bộ quản lý, giáo viên và nhân viên</w:t>
      </w:r>
    </w:p>
    <w:p w:rsidR="007A1EE1" w:rsidRDefault="000E482C" w:rsidP="00A03A22">
      <w:pPr>
        <w:spacing w:line="276" w:lineRule="auto"/>
        <w:ind w:firstLine="567"/>
        <w:jc w:val="center"/>
        <w:rPr>
          <w:rFonts w:ascii="Times New Roman" w:hAnsi="Times New Roman"/>
          <w:b/>
          <w:szCs w:val="32"/>
          <w:lang w:val="nl-NL"/>
        </w:rPr>
      </w:pPr>
      <w:r>
        <w:rPr>
          <w:rFonts w:ascii="Times New Roman" w:hAnsi="Times New Roman"/>
          <w:b/>
          <w:noProof/>
          <w:szCs w:val="32"/>
        </w:rPr>
        <mc:AlternateContent>
          <mc:Choice Requires="wps">
            <w:drawing>
              <wp:anchor distT="0" distB="0" distL="114300" distR="114300" simplePos="0" relativeHeight="251665920" behindDoc="0" locked="0" layoutInCell="1" allowOverlap="1" wp14:anchorId="6F40C435" wp14:editId="22B42276">
                <wp:simplePos x="0" y="0"/>
                <wp:positionH relativeFrom="column">
                  <wp:posOffset>2656371</wp:posOffset>
                </wp:positionH>
                <wp:positionV relativeFrom="paragraph">
                  <wp:posOffset>221615</wp:posOffset>
                </wp:positionV>
                <wp:extent cx="949325" cy="0"/>
                <wp:effectExtent l="0" t="0" r="222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788ADED" id="_x0000_t32" coordsize="21600,21600" o:spt="32" o:oned="t" path="m,l21600,21600e" filled="f">
                <v:path arrowok="t" fillok="f" o:connecttype="none"/>
                <o:lock v:ext="edit" shapetype="t"/>
              </v:shapetype>
              <v:shape id="Straight Arrow Connector 1" o:spid="_x0000_s1026" type="#_x0000_t32" style="position:absolute;margin-left:209.15pt;margin-top:17.45pt;width:74.7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"/>
            </w:pict>
          </mc:Fallback>
        </mc:AlternateContent>
      </w:r>
      <w:r w:rsidR="005E5F36">
        <w:rPr>
          <w:rFonts w:ascii="Times New Roman" w:hAnsi="Times New Roman"/>
          <w:b/>
          <w:szCs w:val="32"/>
          <w:lang w:val="nl-NL"/>
        </w:rPr>
        <w:t>N</w:t>
      </w:r>
      <w:r w:rsidR="007A1EE1" w:rsidRPr="000B6A0C">
        <w:rPr>
          <w:rFonts w:ascii="Times New Roman" w:hAnsi="Times New Roman" w:hint="eastAsia"/>
          <w:b/>
          <w:szCs w:val="32"/>
          <w:lang w:val="nl-NL"/>
        </w:rPr>
        <w:t>ă</w:t>
      </w:r>
      <w:r w:rsidR="007A1EE1">
        <w:rPr>
          <w:rFonts w:ascii="Times New Roman" w:hAnsi="Times New Roman"/>
          <w:b/>
          <w:szCs w:val="32"/>
          <w:lang w:val="nl-NL"/>
        </w:rPr>
        <w:t>m h</w:t>
      </w:r>
      <w:r w:rsidR="007A1EE1" w:rsidRPr="000B6A0C">
        <w:rPr>
          <w:rFonts w:ascii="Times New Roman" w:hAnsi="Times New Roman"/>
          <w:b/>
          <w:szCs w:val="32"/>
          <w:lang w:val="nl-NL"/>
        </w:rPr>
        <w:t>ọc</w:t>
      </w:r>
      <w:r w:rsidR="008E60C8">
        <w:rPr>
          <w:rFonts w:ascii="Times New Roman" w:hAnsi="Times New Roman"/>
          <w:b/>
          <w:szCs w:val="32"/>
          <w:lang w:val="nl-NL"/>
        </w:rPr>
        <w:t xml:space="preserve"> 202</w:t>
      </w:r>
      <w:r w:rsidR="00B150C6">
        <w:rPr>
          <w:rFonts w:ascii="Times New Roman" w:hAnsi="Times New Roman"/>
          <w:b/>
          <w:szCs w:val="32"/>
          <w:lang w:val="nl-NL"/>
        </w:rPr>
        <w:t>2</w:t>
      </w:r>
      <w:r w:rsidR="008E60C8">
        <w:rPr>
          <w:rFonts w:ascii="Times New Roman" w:hAnsi="Times New Roman"/>
          <w:b/>
          <w:szCs w:val="32"/>
          <w:lang w:val="nl-NL"/>
        </w:rPr>
        <w:t xml:space="preserve"> -202</w:t>
      </w:r>
      <w:r w:rsidR="00B150C6">
        <w:rPr>
          <w:rFonts w:ascii="Times New Roman" w:hAnsi="Times New Roman"/>
          <w:b/>
          <w:szCs w:val="32"/>
          <w:lang w:val="nl-NL"/>
        </w:rPr>
        <w:t>3</w:t>
      </w:r>
    </w:p>
    <w:p w:rsidR="00004D2B" w:rsidRPr="00004D2B" w:rsidRDefault="00004D2B" w:rsidP="00A03A22">
      <w:pPr>
        <w:keepNext/>
        <w:spacing w:before="240" w:after="120" w:line="276" w:lineRule="auto"/>
        <w:ind w:right="-142" w:firstLine="567"/>
        <w:jc w:val="both"/>
        <w:rPr>
          <w:rFonts w:ascii="Times New Roman" w:hAnsi="Times New Roman"/>
          <w:lang w:val="vi-VN"/>
        </w:rPr>
      </w:pPr>
      <w:r w:rsidRPr="00004D2B">
        <w:rPr>
          <w:rFonts w:ascii="Times New Roman" w:hAnsi="Times New Roman"/>
          <w:lang w:val="vi-VN"/>
        </w:rPr>
        <w:t xml:space="preserve">Thực hiện </w:t>
      </w:r>
      <w:r w:rsidR="00A82E63">
        <w:rPr>
          <w:rFonts w:ascii="Times New Roman" w:hAnsi="Times New Roman"/>
        </w:rPr>
        <w:t>K</w:t>
      </w:r>
      <w:r w:rsidR="008E60C8">
        <w:rPr>
          <w:rFonts w:ascii="Times New Roman" w:hAnsi="Times New Roman"/>
        </w:rPr>
        <w:t>ế hoạch</w:t>
      </w:r>
      <w:r w:rsidRPr="00004D2B">
        <w:rPr>
          <w:rFonts w:ascii="Times New Roman" w:hAnsi="Times New Roman"/>
          <w:lang w:val="vi-VN"/>
        </w:rPr>
        <w:t xml:space="preserve"> số </w:t>
      </w:r>
      <w:r w:rsidR="00127909">
        <w:rPr>
          <w:rFonts w:ascii="Times New Roman" w:hAnsi="Times New Roman"/>
          <w:color w:val="000000"/>
        </w:rPr>
        <w:t>1</w:t>
      </w:r>
      <w:r w:rsidR="00B150C6">
        <w:rPr>
          <w:rFonts w:ascii="Times New Roman" w:hAnsi="Times New Roman"/>
          <w:color w:val="000000"/>
        </w:rPr>
        <w:t>74</w:t>
      </w:r>
      <w:r w:rsidRPr="00004D2B">
        <w:rPr>
          <w:rFonts w:ascii="Times New Roman" w:hAnsi="Times New Roman"/>
          <w:color w:val="000000"/>
          <w:lang w:val="vi-VN"/>
        </w:rPr>
        <w:t>/</w:t>
      </w:r>
      <w:r w:rsidR="00A82E63">
        <w:rPr>
          <w:rFonts w:ascii="Times New Roman" w:hAnsi="Times New Roman"/>
          <w:color w:val="000000"/>
        </w:rPr>
        <w:t>KH-</w:t>
      </w:r>
      <w:r w:rsidRPr="00004D2B">
        <w:rPr>
          <w:rFonts w:ascii="Times New Roman" w:hAnsi="Times New Roman"/>
          <w:color w:val="000000"/>
        </w:rPr>
        <w:t>GD</w:t>
      </w:r>
      <w:r w:rsidR="00127909">
        <w:rPr>
          <w:rFonts w:ascii="Times New Roman" w:hAnsi="Times New Roman"/>
          <w:color w:val="000000"/>
          <w:lang w:val="vi-VN"/>
        </w:rPr>
        <w:t>ĐT</w:t>
      </w:r>
      <w:r w:rsidRPr="00004D2B">
        <w:rPr>
          <w:rFonts w:ascii="Times New Roman" w:hAnsi="Times New Roman"/>
          <w:color w:val="000000"/>
          <w:lang w:val="vi-VN"/>
        </w:rPr>
        <w:t xml:space="preserve"> ngày</w:t>
      </w:r>
      <w:r w:rsidRPr="00004D2B">
        <w:rPr>
          <w:rFonts w:ascii="Times New Roman" w:hAnsi="Times New Roman"/>
          <w:color w:val="000000"/>
        </w:rPr>
        <w:t xml:space="preserve"> </w:t>
      </w:r>
      <w:r w:rsidR="00127909">
        <w:rPr>
          <w:rFonts w:ascii="Times New Roman" w:hAnsi="Times New Roman"/>
          <w:color w:val="000000"/>
        </w:rPr>
        <w:t>1</w:t>
      </w:r>
      <w:r w:rsidR="00A82E63">
        <w:rPr>
          <w:rFonts w:ascii="Times New Roman" w:hAnsi="Times New Roman"/>
          <w:color w:val="000000"/>
        </w:rPr>
        <w:t>3</w:t>
      </w:r>
      <w:r w:rsidRPr="00004D2B">
        <w:rPr>
          <w:rFonts w:ascii="Times New Roman" w:hAnsi="Times New Roman"/>
          <w:color w:val="000000"/>
          <w:lang w:val="vi-VN"/>
        </w:rPr>
        <w:t>/</w:t>
      </w:r>
      <w:r w:rsidR="00127909">
        <w:rPr>
          <w:rFonts w:ascii="Times New Roman" w:hAnsi="Times New Roman"/>
          <w:color w:val="000000"/>
        </w:rPr>
        <w:t>6</w:t>
      </w:r>
      <w:r w:rsidR="008E60C8">
        <w:rPr>
          <w:rFonts w:ascii="Times New Roman" w:hAnsi="Times New Roman"/>
          <w:color w:val="000000"/>
          <w:lang w:val="vi-VN"/>
        </w:rPr>
        <w:t>/20</w:t>
      </w:r>
      <w:r w:rsidR="008E60C8">
        <w:rPr>
          <w:rFonts w:ascii="Times New Roman" w:hAnsi="Times New Roman"/>
          <w:color w:val="000000"/>
        </w:rPr>
        <w:t>2</w:t>
      </w:r>
      <w:r w:rsidR="00B150C6">
        <w:rPr>
          <w:rFonts w:ascii="Times New Roman" w:hAnsi="Times New Roman"/>
          <w:color w:val="000000"/>
        </w:rPr>
        <w:t>2</w:t>
      </w:r>
      <w:r w:rsidRPr="00004D2B">
        <w:rPr>
          <w:rFonts w:ascii="Times New Roman" w:hAnsi="Times New Roman"/>
          <w:lang w:val="vi-VN"/>
        </w:rPr>
        <w:t xml:space="preserve"> của </w:t>
      </w:r>
      <w:r w:rsidR="00A82E63">
        <w:rPr>
          <w:rFonts w:ascii="Times New Roman" w:hAnsi="Times New Roman"/>
        </w:rPr>
        <w:t>P</w:t>
      </w:r>
      <w:r w:rsidRPr="00004D2B">
        <w:rPr>
          <w:rFonts w:ascii="Times New Roman" w:hAnsi="Times New Roman"/>
        </w:rPr>
        <w:t>hòng GD&amp;ĐT quận Đồ Sơn</w:t>
      </w:r>
      <w:r w:rsidRPr="00004D2B">
        <w:rPr>
          <w:rFonts w:ascii="Times New Roman" w:hAnsi="Times New Roman"/>
          <w:lang w:val="vi-VN"/>
        </w:rPr>
        <w:t xml:space="preserve"> về </w:t>
      </w:r>
      <w:r w:rsidRPr="00004D2B">
        <w:rPr>
          <w:rFonts w:ascii="Times New Roman" w:hAnsi="Times New Roman"/>
        </w:rPr>
        <w:t xml:space="preserve">việc </w:t>
      </w:r>
      <w:r w:rsidRPr="00004D2B">
        <w:rPr>
          <w:rFonts w:ascii="Times New Roman" w:hAnsi="Times New Roman"/>
          <w:lang w:val="vi-VN"/>
        </w:rPr>
        <w:t>“</w:t>
      </w:r>
      <w:r w:rsidR="008E60C8">
        <w:rPr>
          <w:rFonts w:ascii="Times New Roman" w:hAnsi="Times New Roman"/>
        </w:rPr>
        <w:t>Bồi dưỡng đội ngũ cán bộ quản lý, giáo viên và nhân viên</w:t>
      </w:r>
      <w:r w:rsidR="00127909">
        <w:rPr>
          <w:rFonts w:ascii="Times New Roman" w:hAnsi="Times New Roman"/>
        </w:rPr>
        <w:t xml:space="preserve"> </w:t>
      </w:r>
      <w:r w:rsidR="00A82E63">
        <w:rPr>
          <w:rFonts w:ascii="Times New Roman" w:hAnsi="Times New Roman"/>
        </w:rPr>
        <w:t>H</w:t>
      </w:r>
      <w:r w:rsidR="00127909">
        <w:rPr>
          <w:rFonts w:ascii="Times New Roman" w:hAnsi="Times New Roman"/>
        </w:rPr>
        <w:t>è năm 202</w:t>
      </w:r>
      <w:r w:rsidR="00B150C6">
        <w:rPr>
          <w:rFonts w:ascii="Times New Roman" w:hAnsi="Times New Roman"/>
        </w:rPr>
        <w:t>2</w:t>
      </w:r>
      <w:r w:rsidR="00127909">
        <w:rPr>
          <w:rFonts w:ascii="Times New Roman" w:hAnsi="Times New Roman"/>
        </w:rPr>
        <w:t xml:space="preserve"> và </w:t>
      </w:r>
      <w:r w:rsidR="008E60C8">
        <w:rPr>
          <w:rFonts w:ascii="Times New Roman" w:hAnsi="Times New Roman"/>
        </w:rPr>
        <w:t>năm học 202</w:t>
      </w:r>
      <w:r w:rsidR="00B150C6">
        <w:rPr>
          <w:rFonts w:ascii="Times New Roman" w:hAnsi="Times New Roman"/>
        </w:rPr>
        <w:t>2</w:t>
      </w:r>
      <w:r w:rsidR="008E60C8">
        <w:rPr>
          <w:rFonts w:ascii="Times New Roman" w:hAnsi="Times New Roman"/>
        </w:rPr>
        <w:t xml:space="preserve"> -</w:t>
      </w:r>
      <w:r w:rsidR="00C76752">
        <w:rPr>
          <w:rFonts w:ascii="Times New Roman" w:hAnsi="Times New Roman"/>
        </w:rPr>
        <w:t xml:space="preserve"> </w:t>
      </w:r>
      <w:r w:rsidR="008E60C8">
        <w:rPr>
          <w:rFonts w:ascii="Times New Roman" w:hAnsi="Times New Roman"/>
        </w:rPr>
        <w:t>202</w:t>
      </w:r>
      <w:r w:rsidR="00B150C6">
        <w:rPr>
          <w:rFonts w:ascii="Times New Roman" w:hAnsi="Times New Roman"/>
        </w:rPr>
        <w:t>3</w:t>
      </w:r>
      <w:r w:rsidRPr="00004D2B">
        <w:rPr>
          <w:rFonts w:ascii="Times New Roman" w:hAnsi="Times New Roman"/>
        </w:rPr>
        <w:t>”</w:t>
      </w:r>
      <w:r w:rsidRPr="00004D2B">
        <w:rPr>
          <w:rFonts w:ascii="Times New Roman" w:hAnsi="Times New Roman"/>
          <w:lang w:val="vi-VN"/>
        </w:rPr>
        <w:t>;</w:t>
      </w:r>
    </w:p>
    <w:p w:rsidR="00950662" w:rsidRDefault="007A1EE1" w:rsidP="00A03A22">
      <w:pPr>
        <w:keepNext/>
        <w:spacing w:before="120" w:after="120" w:line="276" w:lineRule="auto"/>
        <w:ind w:right="-142" w:firstLine="567"/>
        <w:jc w:val="both"/>
        <w:rPr>
          <w:rFonts w:ascii="Times New Roman" w:hAnsi="Times New Roman"/>
          <w:spacing w:val="-6"/>
        </w:rPr>
      </w:pPr>
      <w:r w:rsidRPr="008F0B66">
        <w:rPr>
          <w:rFonts w:ascii="Times New Roman" w:hAnsi="Times New Roman"/>
          <w:spacing w:val="-6"/>
        </w:rPr>
        <w:t xml:space="preserve">Căn cứ vào </w:t>
      </w:r>
      <w:r w:rsidR="001A49E1">
        <w:rPr>
          <w:rFonts w:ascii="Times New Roman" w:hAnsi="Times New Roman"/>
          <w:spacing w:val="-6"/>
        </w:rPr>
        <w:t>kết quả bồi dưỡng thường xuyên của CB, GV, NV trường THCS Ngọc Hải</w:t>
      </w:r>
      <w:r w:rsidR="00C6058A">
        <w:rPr>
          <w:rFonts w:ascii="Times New Roman" w:hAnsi="Times New Roman"/>
          <w:spacing w:val="-6"/>
        </w:rPr>
        <w:t xml:space="preserve"> năm học 202</w:t>
      </w:r>
      <w:r w:rsidR="00B150C6">
        <w:rPr>
          <w:rFonts w:ascii="Times New Roman" w:hAnsi="Times New Roman"/>
          <w:spacing w:val="-6"/>
        </w:rPr>
        <w:t>1</w:t>
      </w:r>
      <w:r w:rsidR="00C76752">
        <w:rPr>
          <w:rFonts w:ascii="Times New Roman" w:hAnsi="Times New Roman"/>
          <w:spacing w:val="-6"/>
        </w:rPr>
        <w:t xml:space="preserve"> - 202</w:t>
      </w:r>
      <w:r w:rsidR="00B150C6">
        <w:rPr>
          <w:rFonts w:ascii="Times New Roman" w:hAnsi="Times New Roman"/>
          <w:spacing w:val="-6"/>
        </w:rPr>
        <w:t>2</w:t>
      </w:r>
      <w:r w:rsidR="00C76752">
        <w:rPr>
          <w:rFonts w:ascii="Times New Roman" w:hAnsi="Times New Roman"/>
          <w:spacing w:val="-6"/>
        </w:rPr>
        <w:t>;</w:t>
      </w:r>
    </w:p>
    <w:p w:rsidR="007A1EE1" w:rsidRPr="008E60C8" w:rsidRDefault="00964E26" w:rsidP="00A03A22">
      <w:pPr>
        <w:keepNext/>
        <w:spacing w:before="120" w:after="120" w:line="276" w:lineRule="auto"/>
        <w:ind w:right="-142" w:firstLine="567"/>
        <w:jc w:val="both"/>
        <w:rPr>
          <w:rFonts w:ascii="Times New Roman" w:hAnsi="Times New Roman"/>
          <w:lang w:val="vi-VN"/>
        </w:rPr>
      </w:pPr>
      <w:r>
        <w:rPr>
          <w:rFonts w:ascii="Times New Roman" w:hAnsi="Times New Roman"/>
          <w:lang w:val="nl-NL"/>
        </w:rPr>
        <w:t>Trường THCS Ngọc Hải</w:t>
      </w:r>
      <w:r w:rsidR="007A1EE1" w:rsidRPr="0046619B">
        <w:rPr>
          <w:rFonts w:ascii="Times New Roman" w:hAnsi="Times New Roman"/>
          <w:lang w:val="nl-NL"/>
        </w:rPr>
        <w:t xml:space="preserve"> xây dựng kế hoạch </w:t>
      </w:r>
      <w:r w:rsidR="008E60C8" w:rsidRPr="00004D2B">
        <w:rPr>
          <w:rFonts w:ascii="Times New Roman" w:hAnsi="Times New Roman"/>
          <w:lang w:val="vi-VN"/>
        </w:rPr>
        <w:t>“</w:t>
      </w:r>
      <w:r w:rsidR="008E60C8">
        <w:rPr>
          <w:rFonts w:ascii="Times New Roman" w:hAnsi="Times New Roman"/>
        </w:rPr>
        <w:t>Bồi dưỡng đội ngũ cán bộ quản lý, giáo viên và nhân viên năm học 202</w:t>
      </w:r>
      <w:r w:rsidR="00B150C6">
        <w:rPr>
          <w:rFonts w:ascii="Times New Roman" w:hAnsi="Times New Roman"/>
        </w:rPr>
        <w:t>2</w:t>
      </w:r>
      <w:r w:rsidR="008E60C8">
        <w:rPr>
          <w:rFonts w:ascii="Times New Roman" w:hAnsi="Times New Roman"/>
        </w:rPr>
        <w:t xml:space="preserve"> -</w:t>
      </w:r>
      <w:r w:rsidR="00C76752">
        <w:rPr>
          <w:rFonts w:ascii="Times New Roman" w:hAnsi="Times New Roman"/>
        </w:rPr>
        <w:t xml:space="preserve"> </w:t>
      </w:r>
      <w:r w:rsidR="008E60C8">
        <w:rPr>
          <w:rFonts w:ascii="Times New Roman" w:hAnsi="Times New Roman"/>
        </w:rPr>
        <w:t>202</w:t>
      </w:r>
      <w:r w:rsidR="00B150C6">
        <w:rPr>
          <w:rFonts w:ascii="Times New Roman" w:hAnsi="Times New Roman"/>
        </w:rPr>
        <w:t>3</w:t>
      </w:r>
      <w:r w:rsidR="008E60C8" w:rsidRPr="00004D2B">
        <w:rPr>
          <w:rFonts w:ascii="Times New Roman" w:hAnsi="Times New Roman"/>
        </w:rPr>
        <w:t>”</w:t>
      </w:r>
      <w:r w:rsidR="008E60C8">
        <w:rPr>
          <w:rFonts w:ascii="Times New Roman" w:hAnsi="Times New Roman"/>
        </w:rPr>
        <w:t xml:space="preserve"> </w:t>
      </w:r>
      <w:r w:rsidR="007A1EE1">
        <w:rPr>
          <w:rFonts w:ascii="Times New Roman" w:hAnsi="Times New Roman"/>
          <w:lang w:val="nl-NL"/>
        </w:rPr>
        <w:t>như sau:</w:t>
      </w:r>
    </w:p>
    <w:p w:rsidR="00942A8D" w:rsidRPr="00407FA1" w:rsidRDefault="008957F0" w:rsidP="00A03A22">
      <w:pPr>
        <w:pStyle w:val="ListParagraph"/>
        <w:spacing w:line="276" w:lineRule="auto"/>
        <w:ind w:left="0" w:firstLine="567"/>
        <w:jc w:val="both"/>
        <w:rPr>
          <w:rFonts w:ascii="Times New Roman" w:hAnsi="Times New Roman"/>
          <w:b/>
        </w:rPr>
      </w:pPr>
      <w:r>
        <w:rPr>
          <w:rFonts w:ascii="Times New Roman" w:hAnsi="Times New Roman"/>
          <w:b/>
        </w:rPr>
        <w:t>I.</w:t>
      </w:r>
      <w:r w:rsidR="003C4058">
        <w:rPr>
          <w:rFonts w:ascii="Times New Roman" w:hAnsi="Times New Roman"/>
          <w:b/>
        </w:rPr>
        <w:t xml:space="preserve"> </w:t>
      </w:r>
      <w:r w:rsidR="00AE3D8F" w:rsidRPr="00407FA1">
        <w:rPr>
          <w:rFonts w:ascii="Times New Roman" w:hAnsi="Times New Roman"/>
          <w:b/>
          <w:lang w:val="vi-VN"/>
        </w:rPr>
        <w:t xml:space="preserve">MỤC ĐÍCH, YÊU CẦU </w:t>
      </w:r>
    </w:p>
    <w:p w:rsidR="00311B35" w:rsidRPr="00942A8D" w:rsidRDefault="00942A8D" w:rsidP="00A03A22">
      <w:pPr>
        <w:spacing w:line="276" w:lineRule="auto"/>
        <w:ind w:firstLine="567"/>
        <w:jc w:val="both"/>
        <w:rPr>
          <w:rFonts w:ascii="Times New Roman" w:hAnsi="Times New Roman"/>
          <w:b/>
        </w:rPr>
      </w:pPr>
      <w:r w:rsidRPr="00942A8D">
        <w:rPr>
          <w:rFonts w:ascii="Times New Roman" w:hAnsi="Times New Roman"/>
          <w:b/>
        </w:rPr>
        <w:t>1. Mục đích</w:t>
      </w:r>
      <w:r w:rsidR="00AE3D8F" w:rsidRPr="00942A8D">
        <w:rPr>
          <w:rFonts w:ascii="Times New Roman" w:hAnsi="Times New Roman"/>
          <w:b/>
        </w:rPr>
        <w:tab/>
      </w:r>
    </w:p>
    <w:p w:rsidR="00311B35" w:rsidRDefault="00625D83" w:rsidP="00A03A22">
      <w:pPr>
        <w:widowControl w:val="0"/>
        <w:tabs>
          <w:tab w:val="left" w:pos="709"/>
          <w:tab w:val="left" w:pos="851"/>
        </w:tabs>
        <w:autoSpaceDE w:val="0"/>
        <w:autoSpaceDN w:val="0"/>
        <w:spacing w:before="90" w:line="276" w:lineRule="auto"/>
        <w:ind w:right="-1" w:firstLine="567"/>
        <w:jc w:val="both"/>
        <w:rPr>
          <w:rFonts w:ascii="Times New Roman" w:hAnsi="Times New Roman"/>
        </w:rPr>
      </w:pPr>
      <w:r>
        <w:rPr>
          <w:rFonts w:ascii="Times New Roman" w:hAnsi="Times New Roman"/>
        </w:rPr>
        <w:t xml:space="preserve">- </w:t>
      </w:r>
      <w:r w:rsidR="008E60C8" w:rsidRPr="008E60C8">
        <w:rPr>
          <w:rFonts w:ascii="Times New Roman" w:hAnsi="Times New Roman"/>
        </w:rPr>
        <w:t>Nâng cao phẩm chất chính trị, đạo đức nghề nghiệp,</w:t>
      </w:r>
      <w:r w:rsidR="00A53FF9">
        <w:rPr>
          <w:rFonts w:ascii="Times New Roman" w:hAnsi="Times New Roman"/>
        </w:rPr>
        <w:t xml:space="preserve"> năng lực chuyên môn nghiệp cụ,</w:t>
      </w:r>
      <w:r w:rsidR="008E60C8" w:rsidRPr="008E60C8">
        <w:rPr>
          <w:rFonts w:ascii="Times New Roman" w:hAnsi="Times New Roman"/>
        </w:rPr>
        <w:t xml:space="preserve"> cập nhật thông tin về chính trị, kinh tế - xã hội </w:t>
      </w:r>
      <w:r w:rsidR="002B2F78">
        <w:rPr>
          <w:rFonts w:ascii="Times New Roman" w:hAnsi="Times New Roman"/>
        </w:rPr>
        <w:t xml:space="preserve"> của địa phương, của đất nước </w:t>
      </w:r>
      <w:r w:rsidR="008E60C8" w:rsidRPr="008E60C8">
        <w:rPr>
          <w:rFonts w:ascii="Times New Roman" w:hAnsi="Times New Roman"/>
        </w:rPr>
        <w:t xml:space="preserve">đối với cán bộ quản lý, giáo viên, nhân viên trong </w:t>
      </w:r>
      <w:r w:rsidR="007B3A25">
        <w:rPr>
          <w:rFonts w:ascii="Times New Roman" w:hAnsi="Times New Roman"/>
        </w:rPr>
        <w:t>nhà trường.</w:t>
      </w:r>
    </w:p>
    <w:p w:rsidR="006157E6" w:rsidRDefault="008E60C8" w:rsidP="00A03A22">
      <w:pPr>
        <w:widowControl w:val="0"/>
        <w:tabs>
          <w:tab w:val="left" w:pos="709"/>
          <w:tab w:val="left" w:pos="851"/>
        </w:tabs>
        <w:autoSpaceDE w:val="0"/>
        <w:autoSpaceDN w:val="0"/>
        <w:spacing w:before="90" w:line="276" w:lineRule="auto"/>
        <w:ind w:right="-1" w:firstLine="567"/>
        <w:jc w:val="both"/>
        <w:rPr>
          <w:rFonts w:ascii="Times New Roman" w:hAnsi="Times New Roman"/>
        </w:rPr>
      </w:pPr>
      <w:r>
        <w:rPr>
          <w:rFonts w:ascii="Times New Roman" w:hAnsi="Times New Roman"/>
        </w:rPr>
        <w:t xml:space="preserve">- </w:t>
      </w:r>
      <w:r w:rsidRPr="008E60C8">
        <w:rPr>
          <w:rFonts w:ascii="Times New Roman" w:hAnsi="Times New Roman"/>
        </w:rPr>
        <w:t>Bồi dưỡng nâng cao năng lực theo chuẩn nghề nghiệp cho đội ngũ cán bộ quản lý, giáo viên nhằm đáp ứng yêu cầu thực hiện nhiệm vụ năm học, cấp học và thực hi</w:t>
      </w:r>
      <w:r w:rsidR="00537C18">
        <w:rPr>
          <w:rFonts w:ascii="Times New Roman" w:hAnsi="Times New Roman"/>
        </w:rPr>
        <w:t>ện Chương trình giáo dục phổ thô</w:t>
      </w:r>
      <w:r w:rsidRPr="008E60C8">
        <w:rPr>
          <w:rFonts w:ascii="Times New Roman" w:hAnsi="Times New Roman"/>
        </w:rPr>
        <w:t xml:space="preserve">ng 2018, đáp ứng yêu cầu phát triển </w:t>
      </w:r>
      <w:r w:rsidR="00B150C6">
        <w:rPr>
          <w:rFonts w:ascii="Times New Roman" w:hAnsi="Times New Roman"/>
        </w:rPr>
        <w:t>G</w:t>
      </w:r>
      <w:r w:rsidRPr="008E60C8">
        <w:rPr>
          <w:rFonts w:ascii="Times New Roman" w:hAnsi="Times New Roman"/>
        </w:rPr>
        <w:t xml:space="preserve">iáo dục </w:t>
      </w:r>
      <w:r w:rsidR="00B150C6">
        <w:rPr>
          <w:rFonts w:ascii="Times New Roman" w:hAnsi="Times New Roman"/>
        </w:rPr>
        <w:t xml:space="preserve">và Đào tạo </w:t>
      </w:r>
      <w:r w:rsidRPr="008E60C8">
        <w:rPr>
          <w:rFonts w:ascii="Times New Roman" w:hAnsi="Times New Roman"/>
        </w:rPr>
        <w:t xml:space="preserve">của </w:t>
      </w:r>
      <w:r w:rsidR="002D448E">
        <w:rPr>
          <w:rFonts w:ascii="Times New Roman" w:hAnsi="Times New Roman"/>
        </w:rPr>
        <w:t>quận</w:t>
      </w:r>
      <w:r w:rsidR="00B150C6">
        <w:rPr>
          <w:rFonts w:ascii="Times New Roman" w:hAnsi="Times New Roman"/>
        </w:rPr>
        <w:t>, của</w:t>
      </w:r>
      <w:r w:rsidR="002D448E">
        <w:rPr>
          <w:rFonts w:ascii="Times New Roman" w:hAnsi="Times New Roman"/>
        </w:rPr>
        <w:t xml:space="preserve"> </w:t>
      </w:r>
      <w:r w:rsidRPr="008E60C8">
        <w:rPr>
          <w:rFonts w:ascii="Times New Roman" w:hAnsi="Times New Roman"/>
        </w:rPr>
        <w:t>thành phố.</w:t>
      </w:r>
    </w:p>
    <w:p w:rsidR="00A53FF9" w:rsidRDefault="00A53FF9" w:rsidP="00A03A22">
      <w:pPr>
        <w:widowControl w:val="0"/>
        <w:tabs>
          <w:tab w:val="left" w:pos="709"/>
          <w:tab w:val="left" w:pos="851"/>
        </w:tabs>
        <w:autoSpaceDE w:val="0"/>
        <w:autoSpaceDN w:val="0"/>
        <w:spacing w:before="90" w:line="276" w:lineRule="auto"/>
        <w:ind w:right="-1" w:firstLine="567"/>
        <w:jc w:val="both"/>
        <w:rPr>
          <w:rFonts w:ascii="Times New Roman" w:hAnsi="Times New Roman"/>
        </w:rPr>
      </w:pPr>
      <w:r>
        <w:rPr>
          <w:rFonts w:ascii="Times New Roman" w:hAnsi="Times New Roman"/>
        </w:rPr>
        <w:t>- Phát triển năng lực tự học, tự bồi dưỡng, tự đánh giá công tác bồi dưỡng thường xuyên của giáo viên; năng lực tổ chức, quản lý các hoạt động BDTX của giáo viên năm học 202</w:t>
      </w:r>
      <w:r w:rsidR="00B150C6">
        <w:rPr>
          <w:rFonts w:ascii="Times New Roman" w:hAnsi="Times New Roman"/>
        </w:rPr>
        <w:t>2</w:t>
      </w:r>
      <w:r>
        <w:rPr>
          <w:rFonts w:ascii="Times New Roman" w:hAnsi="Times New Roman"/>
        </w:rPr>
        <w:t>-202</w:t>
      </w:r>
      <w:r w:rsidR="00B150C6">
        <w:rPr>
          <w:rFonts w:ascii="Times New Roman" w:hAnsi="Times New Roman"/>
        </w:rPr>
        <w:t>3</w:t>
      </w:r>
      <w:r>
        <w:rPr>
          <w:rFonts w:ascii="Times New Roman" w:hAnsi="Times New Roman"/>
        </w:rPr>
        <w:t xml:space="preserve"> đối với cán bộ quản lý.</w:t>
      </w:r>
    </w:p>
    <w:p w:rsidR="00942A8D" w:rsidRPr="006157E6" w:rsidRDefault="00942A8D" w:rsidP="00A03A22">
      <w:pPr>
        <w:widowControl w:val="0"/>
        <w:tabs>
          <w:tab w:val="left" w:pos="709"/>
          <w:tab w:val="left" w:pos="851"/>
        </w:tabs>
        <w:autoSpaceDE w:val="0"/>
        <w:autoSpaceDN w:val="0"/>
        <w:spacing w:before="90" w:line="276" w:lineRule="auto"/>
        <w:ind w:right="-1" w:firstLine="567"/>
        <w:jc w:val="both"/>
        <w:rPr>
          <w:rFonts w:ascii="Times New Roman" w:hAnsi="Times New Roman"/>
        </w:rPr>
      </w:pPr>
      <w:r w:rsidRPr="00942A8D">
        <w:rPr>
          <w:rFonts w:ascii="Times New Roman" w:hAnsi="Times New Roman"/>
          <w:b/>
        </w:rPr>
        <w:t>2. Yêu cầu</w:t>
      </w:r>
    </w:p>
    <w:p w:rsidR="00942A8D" w:rsidRPr="00942A8D" w:rsidRDefault="00942A8D" w:rsidP="00A03A22">
      <w:pPr>
        <w:widowControl w:val="0"/>
        <w:tabs>
          <w:tab w:val="left" w:pos="709"/>
          <w:tab w:val="left" w:pos="851"/>
        </w:tabs>
        <w:autoSpaceDE w:val="0"/>
        <w:autoSpaceDN w:val="0"/>
        <w:spacing w:before="90" w:line="276" w:lineRule="auto"/>
        <w:ind w:right="-1" w:firstLine="567"/>
        <w:jc w:val="both"/>
        <w:rPr>
          <w:rFonts w:ascii="Times New Roman" w:hAnsi="Times New Roman"/>
        </w:rPr>
      </w:pPr>
      <w:r w:rsidRPr="00942A8D">
        <w:rPr>
          <w:rFonts w:ascii="Times New Roman" w:hAnsi="Times New Roman"/>
        </w:rPr>
        <w:t xml:space="preserve">- Đào tạo, bồi dưỡng phải căn cứ vào vị </w:t>
      </w:r>
      <w:r w:rsidR="00755E58">
        <w:rPr>
          <w:rFonts w:ascii="Times New Roman" w:hAnsi="Times New Roman"/>
        </w:rPr>
        <w:t>trí việc làm, tiêu chuẩn của ng</w:t>
      </w:r>
      <w:r w:rsidRPr="00942A8D">
        <w:rPr>
          <w:rFonts w:ascii="Times New Roman" w:hAnsi="Times New Roman"/>
        </w:rPr>
        <w:t>ạch viên chức, chức danh nghề nghiệp của giáo viên trong nhà trường.</w:t>
      </w:r>
    </w:p>
    <w:p w:rsidR="00942A8D" w:rsidRDefault="00942A8D" w:rsidP="00A03A22">
      <w:pPr>
        <w:widowControl w:val="0"/>
        <w:tabs>
          <w:tab w:val="left" w:pos="709"/>
          <w:tab w:val="left" w:pos="851"/>
        </w:tabs>
        <w:autoSpaceDE w:val="0"/>
        <w:autoSpaceDN w:val="0"/>
        <w:spacing w:before="90" w:line="276" w:lineRule="auto"/>
        <w:ind w:right="-1" w:firstLine="567"/>
        <w:jc w:val="both"/>
        <w:rPr>
          <w:rFonts w:ascii="Times New Roman" w:hAnsi="Times New Roman"/>
        </w:rPr>
      </w:pPr>
      <w:r w:rsidRPr="00942A8D">
        <w:rPr>
          <w:rFonts w:ascii="Times New Roman" w:hAnsi="Times New Roman"/>
        </w:rPr>
        <w:t>- Cán bộ, giáo viên, nhân viên của nhà trường được cử đi học tập bồi dưỡng theo kế hoạch cần sắp xếp thời gian công việc để tham gia học tập nghiêm túc theo yêu cầu của các lớp bồi dưỡng và ban tổ chức lớp học</w:t>
      </w:r>
      <w:r w:rsidR="00F671B1">
        <w:rPr>
          <w:rFonts w:ascii="Times New Roman" w:hAnsi="Times New Roman"/>
        </w:rPr>
        <w:t>.</w:t>
      </w:r>
    </w:p>
    <w:p w:rsidR="00F671B1" w:rsidRDefault="00F671B1" w:rsidP="00A03A22">
      <w:pPr>
        <w:widowControl w:val="0"/>
        <w:tabs>
          <w:tab w:val="left" w:pos="709"/>
          <w:tab w:val="left" w:pos="851"/>
        </w:tabs>
        <w:autoSpaceDE w:val="0"/>
        <w:autoSpaceDN w:val="0"/>
        <w:spacing w:before="90" w:line="276" w:lineRule="auto"/>
        <w:ind w:right="-1" w:firstLine="567"/>
        <w:jc w:val="both"/>
        <w:rPr>
          <w:rFonts w:ascii="Times New Roman" w:hAnsi="Times New Roman"/>
        </w:rPr>
      </w:pPr>
      <w:r>
        <w:rPr>
          <w:rFonts w:ascii="Times New Roman" w:hAnsi="Times New Roman"/>
        </w:rPr>
        <w:t>- Các tổ chuyên môn xây dựng kế hoạch bồi dưỡng đội ngũ và triển khai thực hiện đến từng giáo viên trong tổ chuyên môn đảm bảo đúng yêu cầu, nội dung theo quy định của Sở Giáo dục và Đào tạo, Bộ Giáo dục và Đ</w:t>
      </w:r>
      <w:r w:rsidR="00675991">
        <w:rPr>
          <w:rFonts w:ascii="Times New Roman" w:hAnsi="Times New Roman"/>
        </w:rPr>
        <w:t>ào t</w:t>
      </w:r>
      <w:r w:rsidR="00B150C6">
        <w:rPr>
          <w:rFonts w:ascii="Times New Roman" w:hAnsi="Times New Roman"/>
        </w:rPr>
        <w:t>ạo. Các nội dung bồi dưỡng bắt buộc và tự chọn</w:t>
      </w:r>
      <w:r>
        <w:rPr>
          <w:rFonts w:ascii="Times New Roman" w:hAnsi="Times New Roman"/>
        </w:rPr>
        <w:t xml:space="preserve"> phải được đánh giá; Tổ chuyên môn dựa vào kết quả </w:t>
      </w:r>
      <w:r>
        <w:rPr>
          <w:rFonts w:ascii="Times New Roman" w:hAnsi="Times New Roman"/>
        </w:rPr>
        <w:lastRenderedPageBreak/>
        <w:t>đánh giá để xếp loại giáo viên cuối năm học.</w:t>
      </w:r>
    </w:p>
    <w:p w:rsidR="00F671B1" w:rsidRPr="00CA2940" w:rsidRDefault="00F671B1" w:rsidP="00A03A22">
      <w:pPr>
        <w:widowControl w:val="0"/>
        <w:tabs>
          <w:tab w:val="left" w:pos="709"/>
          <w:tab w:val="left" w:pos="851"/>
        </w:tabs>
        <w:autoSpaceDE w:val="0"/>
        <w:autoSpaceDN w:val="0"/>
        <w:spacing w:before="90" w:line="276" w:lineRule="auto"/>
        <w:ind w:right="-1" w:firstLine="567"/>
        <w:jc w:val="both"/>
        <w:rPr>
          <w:rFonts w:ascii="Times New Roman" w:hAnsi="Times New Roman"/>
          <w:b/>
        </w:rPr>
      </w:pPr>
      <w:r w:rsidRPr="00CA2940">
        <w:rPr>
          <w:rFonts w:ascii="Times New Roman" w:hAnsi="Times New Roman"/>
          <w:b/>
        </w:rPr>
        <w:t>II. ĐỐI TƯỢNG BỒI DƯỠNG</w:t>
      </w:r>
    </w:p>
    <w:p w:rsidR="00F671B1" w:rsidRDefault="00095F20" w:rsidP="00A03A22">
      <w:pPr>
        <w:widowControl w:val="0"/>
        <w:tabs>
          <w:tab w:val="left" w:pos="709"/>
          <w:tab w:val="left" w:pos="851"/>
        </w:tabs>
        <w:autoSpaceDE w:val="0"/>
        <w:autoSpaceDN w:val="0"/>
        <w:spacing w:before="90" w:line="276" w:lineRule="auto"/>
        <w:ind w:right="140" w:firstLine="567"/>
        <w:jc w:val="both"/>
        <w:rPr>
          <w:rFonts w:ascii="Times New Roman" w:hAnsi="Times New Roman"/>
        </w:rPr>
      </w:pPr>
      <w:r>
        <w:rPr>
          <w:rFonts w:ascii="Times New Roman" w:hAnsi="Times New Roman"/>
        </w:rPr>
        <w:t xml:space="preserve">- </w:t>
      </w:r>
      <w:r w:rsidR="00F671B1">
        <w:rPr>
          <w:rFonts w:ascii="Times New Roman" w:hAnsi="Times New Roman"/>
        </w:rPr>
        <w:t>Cán bộ quản lý, giáo viên, nhân viên đang công tác tại trường THCS Ngọc Hải.</w:t>
      </w:r>
    </w:p>
    <w:p w:rsidR="00CA2940" w:rsidRDefault="00CA2940" w:rsidP="00A03A22">
      <w:pPr>
        <w:widowControl w:val="0"/>
        <w:tabs>
          <w:tab w:val="left" w:pos="709"/>
          <w:tab w:val="left" w:pos="851"/>
        </w:tabs>
        <w:autoSpaceDE w:val="0"/>
        <w:autoSpaceDN w:val="0"/>
        <w:spacing w:before="90" w:line="276" w:lineRule="auto"/>
        <w:ind w:right="506" w:firstLine="567"/>
        <w:jc w:val="both"/>
        <w:rPr>
          <w:rFonts w:ascii="Times New Roman" w:hAnsi="Times New Roman"/>
          <w:b/>
        </w:rPr>
      </w:pPr>
      <w:r w:rsidRPr="00CA2940">
        <w:rPr>
          <w:rFonts w:ascii="Times New Roman" w:hAnsi="Times New Roman"/>
          <w:b/>
        </w:rPr>
        <w:t>III.</w:t>
      </w:r>
      <w:r w:rsidR="00AE36CC">
        <w:rPr>
          <w:rFonts w:ascii="Times New Roman" w:hAnsi="Times New Roman"/>
          <w:b/>
        </w:rPr>
        <w:t xml:space="preserve"> </w:t>
      </w:r>
      <w:r w:rsidR="00F671B1" w:rsidRPr="00CA2940">
        <w:rPr>
          <w:rFonts w:ascii="Times New Roman" w:hAnsi="Times New Roman"/>
          <w:b/>
        </w:rPr>
        <w:t>NỘI DUNG, THỜI LƯỢNG BỒI DƯỠNG</w:t>
      </w:r>
    </w:p>
    <w:p w:rsidR="003E3CCD" w:rsidRDefault="00352B55" w:rsidP="00A03A22">
      <w:pPr>
        <w:widowControl w:val="0"/>
        <w:tabs>
          <w:tab w:val="left" w:pos="709"/>
          <w:tab w:val="left" w:pos="851"/>
        </w:tabs>
        <w:autoSpaceDE w:val="0"/>
        <w:autoSpaceDN w:val="0"/>
        <w:spacing w:before="90" w:line="276" w:lineRule="auto"/>
        <w:ind w:right="-1" w:firstLine="567"/>
        <w:jc w:val="both"/>
        <w:rPr>
          <w:rFonts w:ascii="Times New Roman" w:hAnsi="Times New Roman"/>
          <w:b/>
        </w:rPr>
      </w:pPr>
      <w:r>
        <w:rPr>
          <w:rFonts w:ascii="Times New Roman" w:hAnsi="Times New Roman"/>
          <w:b/>
        </w:rPr>
        <w:t xml:space="preserve">1. </w:t>
      </w:r>
      <w:r w:rsidRPr="00207740">
        <w:rPr>
          <w:rFonts w:ascii="Times New Roman" w:hAnsi="Times New Roman"/>
          <w:b/>
        </w:rPr>
        <w:t>Học t</w:t>
      </w:r>
      <w:r w:rsidR="00675991">
        <w:rPr>
          <w:rFonts w:ascii="Times New Roman" w:hAnsi="Times New Roman"/>
          <w:b/>
        </w:rPr>
        <w:t xml:space="preserve">ập bồi dưỡng theo Kế hoạch số </w:t>
      </w:r>
      <w:r w:rsidR="00A82E63">
        <w:rPr>
          <w:rFonts w:ascii="Times New Roman" w:hAnsi="Times New Roman"/>
          <w:b/>
        </w:rPr>
        <w:t>274</w:t>
      </w:r>
      <w:r w:rsidR="00675991">
        <w:rPr>
          <w:rFonts w:ascii="Times New Roman" w:hAnsi="Times New Roman"/>
          <w:b/>
        </w:rPr>
        <w:t>/KH-</w:t>
      </w:r>
      <w:r w:rsidR="00A82E63">
        <w:rPr>
          <w:rFonts w:ascii="Times New Roman" w:hAnsi="Times New Roman"/>
          <w:b/>
        </w:rPr>
        <w:t>UBND</w:t>
      </w:r>
      <w:r w:rsidR="00675991" w:rsidRPr="00207740">
        <w:rPr>
          <w:rFonts w:ascii="Times New Roman" w:hAnsi="Times New Roman"/>
          <w:b/>
        </w:rPr>
        <w:t>, ngày 1</w:t>
      </w:r>
      <w:r w:rsidR="00A82E63">
        <w:rPr>
          <w:rFonts w:ascii="Times New Roman" w:hAnsi="Times New Roman"/>
          <w:b/>
        </w:rPr>
        <w:t>5</w:t>
      </w:r>
      <w:r w:rsidR="00675991" w:rsidRPr="00207740">
        <w:rPr>
          <w:rFonts w:ascii="Times New Roman" w:hAnsi="Times New Roman"/>
          <w:b/>
        </w:rPr>
        <w:t>/</w:t>
      </w:r>
      <w:r w:rsidR="00A82E63">
        <w:rPr>
          <w:rFonts w:ascii="Times New Roman" w:hAnsi="Times New Roman"/>
          <w:b/>
        </w:rPr>
        <w:t>12</w:t>
      </w:r>
      <w:r w:rsidR="00675991">
        <w:rPr>
          <w:rFonts w:ascii="Times New Roman" w:hAnsi="Times New Roman"/>
          <w:b/>
        </w:rPr>
        <w:t>/2021</w:t>
      </w:r>
      <w:r w:rsidR="00675991" w:rsidRPr="00207740">
        <w:rPr>
          <w:rFonts w:ascii="Times New Roman" w:hAnsi="Times New Roman"/>
          <w:b/>
        </w:rPr>
        <w:t xml:space="preserve"> của </w:t>
      </w:r>
      <w:r w:rsidR="00A82E63">
        <w:rPr>
          <w:rFonts w:ascii="Times New Roman" w:hAnsi="Times New Roman"/>
          <w:b/>
        </w:rPr>
        <w:t>Ủy ban nhân dân thành phố Hải Phòng</w:t>
      </w:r>
      <w:r w:rsidR="003E3CCD">
        <w:rPr>
          <w:rFonts w:ascii="Times New Roman" w:hAnsi="Times New Roman"/>
          <w:b/>
        </w:rPr>
        <w:t>;</w:t>
      </w:r>
      <w:r w:rsidR="00675991">
        <w:rPr>
          <w:rFonts w:ascii="Times New Roman" w:hAnsi="Times New Roman"/>
          <w:b/>
        </w:rPr>
        <w:t xml:space="preserve"> Kế hoạch số </w:t>
      </w:r>
      <w:r w:rsidR="00A82E63">
        <w:rPr>
          <w:rFonts w:ascii="Times New Roman" w:hAnsi="Times New Roman"/>
          <w:b/>
        </w:rPr>
        <w:t>6</w:t>
      </w:r>
      <w:r w:rsidR="00675991">
        <w:rPr>
          <w:rFonts w:ascii="Times New Roman" w:hAnsi="Times New Roman"/>
          <w:b/>
        </w:rPr>
        <w:t>3</w:t>
      </w:r>
      <w:r w:rsidR="003E3CCD">
        <w:rPr>
          <w:rFonts w:ascii="Times New Roman" w:hAnsi="Times New Roman"/>
          <w:b/>
        </w:rPr>
        <w:t xml:space="preserve">/KH-SGDĐT, ngày </w:t>
      </w:r>
      <w:r w:rsidR="00A82E63">
        <w:rPr>
          <w:rFonts w:ascii="Times New Roman" w:hAnsi="Times New Roman"/>
          <w:b/>
        </w:rPr>
        <w:t>13</w:t>
      </w:r>
      <w:r w:rsidRPr="00207740">
        <w:rPr>
          <w:rFonts w:ascii="Times New Roman" w:hAnsi="Times New Roman"/>
          <w:b/>
        </w:rPr>
        <w:t>/</w:t>
      </w:r>
      <w:r w:rsidR="00A82E63">
        <w:rPr>
          <w:rFonts w:ascii="Times New Roman" w:hAnsi="Times New Roman"/>
          <w:b/>
        </w:rPr>
        <w:t>5</w:t>
      </w:r>
      <w:r w:rsidRPr="00207740">
        <w:rPr>
          <w:rFonts w:ascii="Times New Roman" w:hAnsi="Times New Roman"/>
          <w:b/>
        </w:rPr>
        <w:t>/202</w:t>
      </w:r>
      <w:r w:rsidR="00A82E63">
        <w:rPr>
          <w:rFonts w:ascii="Times New Roman" w:hAnsi="Times New Roman"/>
          <w:b/>
        </w:rPr>
        <w:t>2</w:t>
      </w:r>
      <w:r w:rsidRPr="00207740">
        <w:rPr>
          <w:rFonts w:ascii="Times New Roman" w:hAnsi="Times New Roman"/>
          <w:b/>
        </w:rPr>
        <w:t xml:space="preserve"> của Sở </w:t>
      </w:r>
      <w:r w:rsidR="003E3CCD">
        <w:rPr>
          <w:rFonts w:ascii="Times New Roman" w:hAnsi="Times New Roman"/>
          <w:b/>
        </w:rPr>
        <w:t>GD</w:t>
      </w:r>
      <w:r w:rsidRPr="00207740">
        <w:rPr>
          <w:rFonts w:ascii="Times New Roman" w:hAnsi="Times New Roman"/>
          <w:b/>
        </w:rPr>
        <w:t xml:space="preserve">&amp;ĐT; </w:t>
      </w:r>
      <w:r w:rsidR="00A82E63">
        <w:rPr>
          <w:rFonts w:ascii="Times New Roman" w:hAnsi="Times New Roman"/>
          <w:b/>
        </w:rPr>
        <w:t xml:space="preserve">phối hợp </w:t>
      </w:r>
      <w:r w:rsidRPr="00207740">
        <w:rPr>
          <w:rFonts w:ascii="Times New Roman" w:hAnsi="Times New Roman"/>
          <w:b/>
        </w:rPr>
        <w:t>bồi dưỡng</w:t>
      </w:r>
      <w:r w:rsidR="00B150C6">
        <w:rPr>
          <w:rFonts w:ascii="Times New Roman" w:hAnsi="Times New Roman"/>
          <w:b/>
        </w:rPr>
        <w:t xml:space="preserve"> </w:t>
      </w:r>
      <w:r w:rsidR="00A82E63">
        <w:rPr>
          <w:rFonts w:ascii="Times New Roman" w:hAnsi="Times New Roman"/>
          <w:b/>
        </w:rPr>
        <w:t xml:space="preserve">tâm lý học đường, kỹ năng giao tiếp ứng xử cho cán bộ quản lý, giáo viên cho các đơn vị </w:t>
      </w:r>
      <w:r w:rsidR="008A1C96">
        <w:rPr>
          <w:rFonts w:ascii="Times New Roman" w:hAnsi="Times New Roman"/>
          <w:b/>
        </w:rPr>
        <w:t xml:space="preserve">trường </w:t>
      </w:r>
      <w:r w:rsidR="003E3CCD">
        <w:rPr>
          <w:rFonts w:ascii="Times New Roman" w:hAnsi="Times New Roman"/>
          <w:b/>
        </w:rPr>
        <w:t xml:space="preserve">theo Công văn số </w:t>
      </w:r>
      <w:r w:rsidR="008A1C96">
        <w:rPr>
          <w:rFonts w:ascii="Times New Roman" w:hAnsi="Times New Roman"/>
          <w:b/>
        </w:rPr>
        <w:t>939</w:t>
      </w:r>
      <w:r w:rsidR="003E3CCD">
        <w:rPr>
          <w:rFonts w:ascii="Times New Roman" w:hAnsi="Times New Roman"/>
          <w:b/>
        </w:rPr>
        <w:t>/</w:t>
      </w:r>
      <w:r w:rsidR="008A1C96">
        <w:rPr>
          <w:rFonts w:ascii="Times New Roman" w:hAnsi="Times New Roman"/>
          <w:b/>
        </w:rPr>
        <w:t>2022/CV-VĐTCBHN</w:t>
      </w:r>
      <w:r w:rsidR="003E3CCD">
        <w:rPr>
          <w:rFonts w:ascii="Times New Roman" w:hAnsi="Times New Roman"/>
          <w:b/>
        </w:rPr>
        <w:t>, ngày 0</w:t>
      </w:r>
      <w:r w:rsidR="008A1C96">
        <w:rPr>
          <w:rFonts w:ascii="Times New Roman" w:hAnsi="Times New Roman"/>
          <w:b/>
        </w:rPr>
        <w:t>8</w:t>
      </w:r>
      <w:r w:rsidR="003E3CCD">
        <w:rPr>
          <w:rFonts w:ascii="Times New Roman" w:hAnsi="Times New Roman"/>
          <w:b/>
        </w:rPr>
        <w:t>/</w:t>
      </w:r>
      <w:r w:rsidR="008A1C96">
        <w:rPr>
          <w:rFonts w:ascii="Times New Roman" w:hAnsi="Times New Roman"/>
          <w:b/>
        </w:rPr>
        <w:t>4</w:t>
      </w:r>
      <w:r w:rsidR="003E3CCD">
        <w:rPr>
          <w:rFonts w:ascii="Times New Roman" w:hAnsi="Times New Roman"/>
          <w:b/>
        </w:rPr>
        <w:t>/202</w:t>
      </w:r>
      <w:r w:rsidR="008A1C96">
        <w:rPr>
          <w:rFonts w:ascii="Times New Roman" w:hAnsi="Times New Roman"/>
          <w:b/>
        </w:rPr>
        <w:t>2</w:t>
      </w:r>
      <w:r w:rsidR="003E3CCD">
        <w:rPr>
          <w:rFonts w:ascii="Times New Roman" w:hAnsi="Times New Roman"/>
          <w:b/>
        </w:rPr>
        <w:t xml:space="preserve"> của </w:t>
      </w:r>
      <w:r w:rsidR="008A1C96">
        <w:rPr>
          <w:rFonts w:ascii="Times New Roman" w:hAnsi="Times New Roman"/>
          <w:b/>
        </w:rPr>
        <w:t>Viện Đào tạo cán bộ Hà Nội</w:t>
      </w:r>
      <w:r w:rsidR="003E3CCD">
        <w:rPr>
          <w:rFonts w:ascii="Times New Roman" w:hAnsi="Times New Roman"/>
          <w:b/>
        </w:rPr>
        <w:t>; bồi dưỡng năng lực sư phạm và năng lực ngoại ngữ đối với giáo viên Tiếng Anh.</w:t>
      </w:r>
    </w:p>
    <w:p w:rsidR="00CA2940" w:rsidRPr="00CA2940" w:rsidRDefault="00C578DF" w:rsidP="00A03A22">
      <w:pPr>
        <w:widowControl w:val="0"/>
        <w:tabs>
          <w:tab w:val="left" w:pos="709"/>
          <w:tab w:val="left" w:pos="851"/>
        </w:tabs>
        <w:autoSpaceDE w:val="0"/>
        <w:autoSpaceDN w:val="0"/>
        <w:spacing w:before="90" w:line="276" w:lineRule="auto"/>
        <w:ind w:right="-1" w:firstLine="567"/>
        <w:jc w:val="both"/>
        <w:rPr>
          <w:rFonts w:ascii="Times New Roman" w:hAnsi="Times New Roman"/>
          <w:i/>
        </w:rPr>
      </w:pPr>
      <w:r>
        <w:rPr>
          <w:rFonts w:ascii="Times New Roman" w:hAnsi="Times New Roman"/>
          <w:i/>
        </w:rPr>
        <w:t>(</w:t>
      </w:r>
      <w:r w:rsidR="00CA2940" w:rsidRPr="00CA2940">
        <w:rPr>
          <w:rFonts w:ascii="Times New Roman" w:hAnsi="Times New Roman"/>
          <w:i/>
        </w:rPr>
        <w:t xml:space="preserve">Danh sách </w:t>
      </w:r>
      <w:r w:rsidR="00CA2940" w:rsidRPr="00CA2940">
        <w:rPr>
          <w:rFonts w:ascii="Times New Roman" w:hAnsi="Times New Roman"/>
          <w:i/>
          <w:lang w:val="vi-VN"/>
        </w:rPr>
        <w:t>cán bộ quản lý, giáo viên</w:t>
      </w:r>
      <w:r w:rsidR="00CA2940" w:rsidRPr="00CA2940">
        <w:rPr>
          <w:rFonts w:ascii="Times New Roman" w:hAnsi="Times New Roman"/>
          <w:i/>
        </w:rPr>
        <w:t>, nhân viên tham gia học sẽ được</w:t>
      </w:r>
      <w:r w:rsidR="00A03A22">
        <w:rPr>
          <w:rFonts w:ascii="Times New Roman" w:hAnsi="Times New Roman"/>
          <w:i/>
        </w:rPr>
        <w:t xml:space="preserve"> đính kèm theo các đợt tập huấn</w:t>
      </w:r>
      <w:r w:rsidR="00CA2940" w:rsidRPr="00CA2940">
        <w:rPr>
          <w:rFonts w:ascii="Times New Roman" w:hAnsi="Times New Roman"/>
          <w:i/>
        </w:rPr>
        <w:t>)</w:t>
      </w:r>
    </w:p>
    <w:p w:rsidR="0016574A" w:rsidRPr="007134D2" w:rsidRDefault="007134D2" w:rsidP="00A03A22">
      <w:pPr>
        <w:tabs>
          <w:tab w:val="left" w:pos="567"/>
        </w:tabs>
        <w:spacing w:line="276" w:lineRule="auto"/>
        <w:ind w:firstLine="567"/>
        <w:jc w:val="both"/>
        <w:rPr>
          <w:rFonts w:ascii="Times New Roman" w:hAnsi="Times New Roman"/>
          <w:b/>
          <w:lang w:val="pt-BR"/>
        </w:rPr>
      </w:pPr>
      <w:r w:rsidRPr="007134D2">
        <w:rPr>
          <w:rFonts w:ascii="Times New Roman" w:hAnsi="Times New Roman"/>
          <w:b/>
          <w:lang w:val="pt-BR"/>
        </w:rPr>
        <w:t xml:space="preserve">2. </w:t>
      </w:r>
      <w:r w:rsidR="00CA2940" w:rsidRPr="007134D2">
        <w:rPr>
          <w:rFonts w:ascii="Times New Roman" w:hAnsi="Times New Roman"/>
          <w:b/>
          <w:lang w:val="pt-BR"/>
        </w:rPr>
        <w:t>Bồi dưỡng thường xuyên</w:t>
      </w:r>
    </w:p>
    <w:p w:rsidR="00CA2940" w:rsidRDefault="00CA2940" w:rsidP="00A03A22">
      <w:pPr>
        <w:tabs>
          <w:tab w:val="left" w:pos="567"/>
        </w:tabs>
        <w:spacing w:line="276" w:lineRule="auto"/>
        <w:ind w:firstLine="567"/>
        <w:jc w:val="both"/>
        <w:rPr>
          <w:rFonts w:ascii="Times New Roman" w:hAnsi="Times New Roman"/>
          <w:lang w:val="pt-BR"/>
        </w:rPr>
      </w:pPr>
      <w:r w:rsidRPr="007134D2">
        <w:rPr>
          <w:rFonts w:ascii="Times New Roman" w:hAnsi="Times New Roman"/>
          <w:b/>
          <w:lang w:val="pt-BR"/>
        </w:rPr>
        <w:t>2.1.</w:t>
      </w:r>
      <w:r w:rsidR="007134D2" w:rsidRPr="007134D2">
        <w:rPr>
          <w:rFonts w:ascii="Times New Roman" w:hAnsi="Times New Roman"/>
          <w:b/>
          <w:lang w:val="pt-BR"/>
        </w:rPr>
        <w:t xml:space="preserve"> </w:t>
      </w:r>
      <w:r w:rsidRPr="007134D2">
        <w:rPr>
          <w:rFonts w:ascii="Times New Roman" w:hAnsi="Times New Roman"/>
          <w:b/>
          <w:lang w:val="pt-BR"/>
        </w:rPr>
        <w:t>Nội dung bồi dưỡng 1:</w:t>
      </w:r>
      <w:r>
        <w:rPr>
          <w:rFonts w:ascii="Times New Roman" w:hAnsi="Times New Roman"/>
          <w:lang w:val="pt-BR"/>
        </w:rPr>
        <w:t xml:space="preserve"> 40 tiết/</w:t>
      </w:r>
      <w:r w:rsidR="00B150C6">
        <w:rPr>
          <w:rFonts w:ascii="Times New Roman" w:hAnsi="Times New Roman"/>
          <w:lang w:val="pt-BR"/>
        </w:rPr>
        <w:t xml:space="preserve"> </w:t>
      </w:r>
      <w:r>
        <w:rPr>
          <w:rFonts w:ascii="Times New Roman" w:hAnsi="Times New Roman"/>
          <w:lang w:val="pt-BR"/>
        </w:rPr>
        <w:t>năm học</w:t>
      </w:r>
    </w:p>
    <w:p w:rsidR="00CA2940" w:rsidRDefault="00A01701"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t>-</w:t>
      </w:r>
      <w:r w:rsidR="005C0F9E">
        <w:rPr>
          <w:rFonts w:ascii="Times New Roman" w:hAnsi="Times New Roman"/>
          <w:lang w:val="pt-BR"/>
        </w:rPr>
        <w:t xml:space="preserve"> </w:t>
      </w:r>
      <w:r w:rsidR="00CA2940">
        <w:rPr>
          <w:rFonts w:ascii="Times New Roman" w:hAnsi="Times New Roman"/>
          <w:lang w:val="pt-BR"/>
        </w:rPr>
        <w:t>Bồi dưỡng chính trị, thời sự, nghị quyết, chính sách của Đảng, pháp luật của Nhà nước; cập nhật kiến thức, kỹ năng chuyên ngành đáp ứng yêu cầu thực hiện nhiệm vụ năm học đối với giáo</w:t>
      </w:r>
      <w:r w:rsidR="005C0F9E">
        <w:rPr>
          <w:rFonts w:ascii="Times New Roman" w:hAnsi="Times New Roman"/>
          <w:lang w:val="pt-BR"/>
        </w:rPr>
        <w:t xml:space="preserve"> dục THCS theo quy định của Bộ G</w:t>
      </w:r>
      <w:r w:rsidR="00CA2940">
        <w:rPr>
          <w:rFonts w:ascii="Times New Roman" w:hAnsi="Times New Roman"/>
          <w:lang w:val="pt-BR"/>
        </w:rPr>
        <w:t>iáo dục và Đào tạo.</w:t>
      </w:r>
    </w:p>
    <w:p w:rsidR="00CA2940" w:rsidRDefault="00A01701"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t xml:space="preserve">- </w:t>
      </w:r>
      <w:r w:rsidR="00352B55">
        <w:rPr>
          <w:rFonts w:ascii="Times New Roman" w:hAnsi="Times New Roman"/>
          <w:lang w:val="pt-BR"/>
        </w:rPr>
        <w:t>C</w:t>
      </w:r>
      <w:r w:rsidR="00CA2940">
        <w:rPr>
          <w:rFonts w:ascii="Times New Roman" w:hAnsi="Times New Roman"/>
          <w:lang w:val="pt-BR"/>
        </w:rPr>
        <w:t>ác văn bản của</w:t>
      </w:r>
      <w:r w:rsidR="00352B55">
        <w:rPr>
          <w:rFonts w:ascii="Times New Roman" w:hAnsi="Times New Roman"/>
          <w:lang w:val="pt-BR"/>
        </w:rPr>
        <w:t xml:space="preserve"> Bộ, Sở G</w:t>
      </w:r>
      <w:r w:rsidR="00CA2940">
        <w:rPr>
          <w:rFonts w:ascii="Times New Roman" w:hAnsi="Times New Roman"/>
          <w:lang w:val="pt-BR"/>
        </w:rPr>
        <w:t xml:space="preserve">iáo dục và Đào tạo </w:t>
      </w:r>
      <w:r w:rsidR="00352B55">
        <w:rPr>
          <w:rFonts w:ascii="Times New Roman" w:hAnsi="Times New Roman"/>
          <w:lang w:val="pt-BR"/>
        </w:rPr>
        <w:t xml:space="preserve">chỉ đạo cho </w:t>
      </w:r>
      <w:r w:rsidR="00CA2940">
        <w:rPr>
          <w:rFonts w:ascii="Times New Roman" w:hAnsi="Times New Roman"/>
          <w:lang w:val="pt-BR"/>
        </w:rPr>
        <w:t>năm học 202</w:t>
      </w:r>
      <w:r w:rsidR="00B150C6">
        <w:rPr>
          <w:rFonts w:ascii="Times New Roman" w:hAnsi="Times New Roman"/>
          <w:lang w:val="pt-BR"/>
        </w:rPr>
        <w:t>2</w:t>
      </w:r>
      <w:r w:rsidR="007134D2">
        <w:rPr>
          <w:rFonts w:ascii="Times New Roman" w:hAnsi="Times New Roman"/>
          <w:lang w:val="pt-BR"/>
        </w:rPr>
        <w:t xml:space="preserve"> - 202</w:t>
      </w:r>
      <w:r w:rsidR="00B150C6">
        <w:rPr>
          <w:rFonts w:ascii="Times New Roman" w:hAnsi="Times New Roman"/>
          <w:lang w:val="pt-BR"/>
        </w:rPr>
        <w:t>3</w:t>
      </w:r>
      <w:r w:rsidR="00CA2940">
        <w:rPr>
          <w:rFonts w:ascii="Times New Roman" w:hAnsi="Times New Roman"/>
          <w:lang w:val="pt-BR"/>
        </w:rPr>
        <w:t>.</w:t>
      </w:r>
    </w:p>
    <w:p w:rsidR="00CA2940" w:rsidRDefault="00A01701"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t xml:space="preserve">- </w:t>
      </w:r>
      <w:r w:rsidR="00CA2940">
        <w:rPr>
          <w:rFonts w:ascii="Times New Roman" w:hAnsi="Times New Roman"/>
          <w:lang w:val="pt-BR"/>
        </w:rPr>
        <w:t xml:space="preserve">Bồi dưỡng về chính trị theo chỉ đạo của </w:t>
      </w:r>
      <w:r w:rsidR="00121FAF">
        <w:rPr>
          <w:rFonts w:ascii="Times New Roman" w:hAnsi="Times New Roman"/>
          <w:lang w:val="pt-BR"/>
        </w:rPr>
        <w:t xml:space="preserve">Đảng ủy phường Hải Sơn, </w:t>
      </w:r>
      <w:r w:rsidR="00CA2940">
        <w:rPr>
          <w:rFonts w:ascii="Times New Roman" w:hAnsi="Times New Roman"/>
          <w:lang w:val="pt-BR"/>
        </w:rPr>
        <w:t>Phòng Giáo dục</w:t>
      </w:r>
      <w:r w:rsidR="00B150C6">
        <w:rPr>
          <w:rFonts w:ascii="Times New Roman" w:hAnsi="Times New Roman"/>
          <w:lang w:val="pt-BR"/>
        </w:rPr>
        <w:t xml:space="preserve"> và Đào tạo</w:t>
      </w:r>
      <w:r w:rsidR="00CA2940">
        <w:rPr>
          <w:rFonts w:ascii="Times New Roman" w:hAnsi="Times New Roman"/>
          <w:lang w:val="pt-BR"/>
        </w:rPr>
        <w:t>, Quận Ủy</w:t>
      </w:r>
      <w:r w:rsidR="00121FAF">
        <w:rPr>
          <w:rFonts w:ascii="Times New Roman" w:hAnsi="Times New Roman"/>
          <w:lang w:val="pt-BR"/>
        </w:rPr>
        <w:t xml:space="preserve"> quận Đồ</w:t>
      </w:r>
      <w:r w:rsidR="00896946">
        <w:rPr>
          <w:rFonts w:ascii="Times New Roman" w:hAnsi="Times New Roman"/>
          <w:lang w:val="pt-BR"/>
        </w:rPr>
        <w:t xml:space="preserve"> </w:t>
      </w:r>
      <w:r w:rsidR="00121FAF">
        <w:rPr>
          <w:rFonts w:ascii="Times New Roman" w:hAnsi="Times New Roman"/>
          <w:lang w:val="pt-BR"/>
        </w:rPr>
        <w:t>Sơn.</w:t>
      </w:r>
    </w:p>
    <w:p w:rsidR="00121FAF" w:rsidRDefault="00121FAF" w:rsidP="00A03A22">
      <w:pPr>
        <w:tabs>
          <w:tab w:val="left" w:pos="567"/>
        </w:tabs>
        <w:spacing w:line="276" w:lineRule="auto"/>
        <w:ind w:firstLine="567"/>
        <w:jc w:val="both"/>
        <w:rPr>
          <w:rFonts w:ascii="Times New Roman" w:hAnsi="Times New Roman"/>
          <w:lang w:val="pt-BR"/>
        </w:rPr>
      </w:pPr>
      <w:r w:rsidRPr="007134D2">
        <w:rPr>
          <w:rFonts w:ascii="Times New Roman" w:hAnsi="Times New Roman"/>
          <w:b/>
          <w:lang w:val="pt-BR"/>
        </w:rPr>
        <w:t>2.2.Nội dung bồi dưỡng 2:</w:t>
      </w:r>
      <w:r w:rsidR="00B150C6">
        <w:rPr>
          <w:rFonts w:ascii="Times New Roman" w:hAnsi="Times New Roman"/>
          <w:lang w:val="pt-BR"/>
        </w:rPr>
        <w:t xml:space="preserve"> 40 tiết/ năm học</w:t>
      </w:r>
      <w:r>
        <w:rPr>
          <w:rFonts w:ascii="Times New Roman" w:hAnsi="Times New Roman"/>
          <w:lang w:val="pt-BR"/>
        </w:rPr>
        <w:t>/ giáo viên</w:t>
      </w:r>
    </w:p>
    <w:p w:rsidR="00121FAF" w:rsidRDefault="00A01701"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t xml:space="preserve">- </w:t>
      </w:r>
      <w:r w:rsidR="00121FAF">
        <w:rPr>
          <w:rFonts w:ascii="Times New Roman" w:hAnsi="Times New Roman"/>
          <w:lang w:val="pt-BR"/>
        </w:rPr>
        <w:t>Bồi dưỡng nâng cao trình độ chuyên môn</w:t>
      </w:r>
      <w:r w:rsidR="007134D2">
        <w:rPr>
          <w:rFonts w:ascii="Times New Roman" w:hAnsi="Times New Roman"/>
          <w:lang w:val="pt-BR"/>
        </w:rPr>
        <w:t>, nghiệp vụ</w:t>
      </w:r>
      <w:r w:rsidR="00121FAF">
        <w:rPr>
          <w:rFonts w:ascii="Times New Roman" w:hAnsi="Times New Roman"/>
          <w:lang w:val="pt-BR"/>
        </w:rPr>
        <w:t xml:space="preserve"> cho giáo viên THCS do Sở Giáo dục và Đào tạo quy định trong năm học 202</w:t>
      </w:r>
      <w:r w:rsidR="00B150C6">
        <w:rPr>
          <w:rFonts w:ascii="Times New Roman" w:hAnsi="Times New Roman"/>
          <w:lang w:val="pt-BR"/>
        </w:rPr>
        <w:t>2</w:t>
      </w:r>
      <w:r w:rsidR="007134D2">
        <w:rPr>
          <w:rFonts w:ascii="Times New Roman" w:hAnsi="Times New Roman"/>
          <w:lang w:val="pt-BR"/>
        </w:rPr>
        <w:t xml:space="preserve"> -</w:t>
      </w:r>
      <w:r w:rsidR="00121FAF">
        <w:rPr>
          <w:rFonts w:ascii="Times New Roman" w:hAnsi="Times New Roman"/>
          <w:lang w:val="pt-BR"/>
        </w:rPr>
        <w:t xml:space="preserve"> 202</w:t>
      </w:r>
      <w:r w:rsidR="00B150C6">
        <w:rPr>
          <w:rFonts w:ascii="Times New Roman" w:hAnsi="Times New Roman"/>
          <w:lang w:val="pt-BR"/>
        </w:rPr>
        <w:t>3</w:t>
      </w:r>
      <w:r w:rsidR="00121FAF">
        <w:rPr>
          <w:rFonts w:ascii="Times New Roman" w:hAnsi="Times New Roman"/>
          <w:lang w:val="pt-BR"/>
        </w:rPr>
        <w:t>, các nội dung về phát triển giáo dục địa</w:t>
      </w:r>
      <w:r w:rsidR="00B150C6">
        <w:rPr>
          <w:rFonts w:ascii="Times New Roman" w:hAnsi="Times New Roman"/>
          <w:lang w:val="pt-BR"/>
        </w:rPr>
        <w:t xml:space="preserve"> phương, thực hiện chương trình</w:t>
      </w:r>
      <w:r w:rsidR="00121FAF">
        <w:rPr>
          <w:rFonts w:ascii="Times New Roman" w:hAnsi="Times New Roman"/>
          <w:lang w:val="pt-BR"/>
        </w:rPr>
        <w:t xml:space="preserve">, sách giáo khoa, kiến thức giáo dục địa phương; </w:t>
      </w:r>
      <w:r w:rsidR="00B150C6">
        <w:rPr>
          <w:rFonts w:ascii="Times New Roman" w:hAnsi="Times New Roman"/>
          <w:lang w:val="pt-BR"/>
        </w:rPr>
        <w:t>phối hợp với các dự án (</w:t>
      </w:r>
      <w:r w:rsidR="00121FAF">
        <w:rPr>
          <w:rFonts w:ascii="Times New Roman" w:hAnsi="Times New Roman"/>
          <w:lang w:val="pt-BR"/>
        </w:rPr>
        <w:t>nếu có) quy định nội dung bồi dưỡng theo kế hoạch của dự án ... cụ thể:</w:t>
      </w:r>
    </w:p>
    <w:p w:rsidR="00121FAF" w:rsidRDefault="00121FAF"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t>- Hướng dẫn thực hiện chương trình giáo dục phổ thông 2018.</w:t>
      </w:r>
    </w:p>
    <w:p w:rsidR="00121FAF" w:rsidRDefault="00121FAF"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t>- Quản trị hoạt động dạy học, giáo dục trong trường THCS.</w:t>
      </w:r>
    </w:p>
    <w:p w:rsidR="00121FAF" w:rsidRDefault="00121FAF"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t>- Chương trìn</w:t>
      </w:r>
      <w:r w:rsidR="009936E4">
        <w:rPr>
          <w:rFonts w:ascii="Times New Roman" w:hAnsi="Times New Roman"/>
          <w:lang w:val="pt-BR"/>
        </w:rPr>
        <w:t xml:space="preserve">h dạy học theo môn học cấp THCS; bồi dưỡng theo sách giáo khoa lớp </w:t>
      </w:r>
      <w:r w:rsidR="00B150C6">
        <w:rPr>
          <w:rFonts w:ascii="Times New Roman" w:hAnsi="Times New Roman"/>
          <w:lang w:val="pt-BR"/>
        </w:rPr>
        <w:t>6, lớp 7</w:t>
      </w:r>
      <w:r w:rsidR="009936E4">
        <w:rPr>
          <w:rFonts w:ascii="Times New Roman" w:hAnsi="Times New Roman"/>
          <w:lang w:val="pt-BR"/>
        </w:rPr>
        <w:t>.</w:t>
      </w:r>
    </w:p>
    <w:p w:rsidR="00121FAF" w:rsidRDefault="00A01701"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t xml:space="preserve">- </w:t>
      </w:r>
      <w:r w:rsidR="00121FAF">
        <w:rPr>
          <w:rFonts w:ascii="Times New Roman" w:hAnsi="Times New Roman"/>
          <w:lang w:val="pt-BR"/>
        </w:rPr>
        <w:t>Đổi mới sinh hoạt tổ, nhóm chuyên môn theo hướng nghiên cứu bài học.</w:t>
      </w:r>
    </w:p>
    <w:p w:rsidR="00121FAF" w:rsidRDefault="00A01701"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t>- B</w:t>
      </w:r>
      <w:r w:rsidR="00121FAF">
        <w:rPr>
          <w:rFonts w:ascii="Times New Roman" w:hAnsi="Times New Roman"/>
          <w:lang w:val="pt-BR"/>
        </w:rPr>
        <w:t>ồi dưỡng nâng cao phẩm chất</w:t>
      </w:r>
      <w:r w:rsidR="009936E4">
        <w:rPr>
          <w:rFonts w:ascii="Times New Roman" w:hAnsi="Times New Roman"/>
          <w:lang w:val="pt-BR"/>
        </w:rPr>
        <w:t xml:space="preserve"> </w:t>
      </w:r>
      <w:r w:rsidR="00121FAF">
        <w:rPr>
          <w:rFonts w:ascii="Times New Roman" w:hAnsi="Times New Roman"/>
          <w:lang w:val="pt-BR"/>
        </w:rPr>
        <w:t>đạo đức nhà giáo</w:t>
      </w:r>
      <w:r w:rsidR="00FA613D">
        <w:rPr>
          <w:rFonts w:ascii="Times New Roman" w:hAnsi="Times New Roman"/>
          <w:lang w:val="pt-BR"/>
        </w:rPr>
        <w:t>, xây dựng phong cách của giáo viên cơ sở giáo dục phổ thông trong bối cảnh hiện nay.</w:t>
      </w:r>
    </w:p>
    <w:p w:rsidR="00FA613D" w:rsidRDefault="00A01701"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lastRenderedPageBreak/>
        <w:t xml:space="preserve">- </w:t>
      </w:r>
      <w:r w:rsidR="00FA613D">
        <w:rPr>
          <w:rFonts w:ascii="Times New Roman" w:hAnsi="Times New Roman"/>
          <w:lang w:val="pt-BR"/>
        </w:rPr>
        <w:t>Bồi dưỡng sử dụng phương pháp dạy học và giáo dục phát triển phẩm chất, năng lực học sinh; kiểm tra, đánh giá</w:t>
      </w:r>
      <w:r w:rsidR="0006325F">
        <w:rPr>
          <w:rFonts w:ascii="Times New Roman" w:hAnsi="Times New Roman"/>
          <w:lang w:val="pt-BR"/>
        </w:rPr>
        <w:t xml:space="preserve"> học sinh THCS theo hướng phát triển phẩm chất, năng lực học sinh; xây dựng kế hoạch kế hoạch dạy học và giáo dục theo hướng phát triển phẩm chất, năng lực học sinh.</w:t>
      </w:r>
    </w:p>
    <w:p w:rsidR="0006325F" w:rsidRDefault="00A01701"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t>-</w:t>
      </w:r>
      <w:r w:rsidR="009936E4">
        <w:rPr>
          <w:rFonts w:ascii="Times New Roman" w:hAnsi="Times New Roman"/>
          <w:lang w:val="pt-BR"/>
        </w:rPr>
        <w:t xml:space="preserve"> </w:t>
      </w:r>
      <w:r w:rsidR="0006325F">
        <w:rPr>
          <w:rFonts w:ascii="Times New Roman" w:hAnsi="Times New Roman"/>
          <w:lang w:val="pt-BR"/>
        </w:rPr>
        <w:t>Xây dựng các chủ đề dạy học; thực hiện việc sử dụ</w:t>
      </w:r>
      <w:r w:rsidR="00523BA6">
        <w:rPr>
          <w:rFonts w:ascii="Times New Roman" w:hAnsi="Times New Roman"/>
          <w:lang w:val="pt-BR"/>
        </w:rPr>
        <w:t>ng di sản văn hóa trong dạy học; Xây dưng ma trận bản đặc tả về đề kiểm tra định kì các môn học lớp 6,7.</w:t>
      </w:r>
    </w:p>
    <w:p w:rsidR="0006325F" w:rsidRDefault="0006325F"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t>- Tổ chức các hoạt động trải nghiệm sáng tạo phát</w:t>
      </w:r>
      <w:r w:rsidR="00B150C6">
        <w:rPr>
          <w:rFonts w:ascii="Times New Roman" w:hAnsi="Times New Roman"/>
          <w:lang w:val="pt-BR"/>
        </w:rPr>
        <w:t xml:space="preserve"> triển</w:t>
      </w:r>
      <w:r>
        <w:rPr>
          <w:rFonts w:ascii="Times New Roman" w:hAnsi="Times New Roman"/>
          <w:lang w:val="pt-BR"/>
        </w:rPr>
        <w:t xml:space="preserve"> năng lực học sinh.</w:t>
      </w:r>
    </w:p>
    <w:p w:rsidR="0006325F" w:rsidRDefault="00716D01" w:rsidP="00A03A22">
      <w:pPr>
        <w:tabs>
          <w:tab w:val="left" w:pos="567"/>
        </w:tabs>
        <w:spacing w:line="276" w:lineRule="auto"/>
        <w:ind w:firstLine="567"/>
        <w:jc w:val="both"/>
        <w:rPr>
          <w:rFonts w:ascii="Times New Roman" w:hAnsi="Times New Roman"/>
          <w:lang w:val="pt-BR"/>
        </w:rPr>
      </w:pPr>
      <w:r>
        <w:rPr>
          <w:rFonts w:ascii="Times New Roman" w:hAnsi="Times New Roman"/>
          <w:b/>
          <w:lang w:val="pt-BR"/>
        </w:rPr>
        <w:t>2.3. N</w:t>
      </w:r>
      <w:r w:rsidR="0006325F" w:rsidRPr="00716D01">
        <w:rPr>
          <w:rFonts w:ascii="Times New Roman" w:hAnsi="Times New Roman"/>
          <w:b/>
          <w:lang w:val="pt-BR"/>
        </w:rPr>
        <w:t>ội dung bồi dưỡng 3: khối kiến thức tự chọn</w:t>
      </w:r>
      <w:r>
        <w:rPr>
          <w:rFonts w:ascii="Times New Roman" w:hAnsi="Times New Roman"/>
          <w:lang w:val="pt-BR"/>
        </w:rPr>
        <w:t xml:space="preserve"> (40 tiết/năm học/</w:t>
      </w:r>
      <w:r w:rsidR="0006325F">
        <w:rPr>
          <w:rFonts w:ascii="Times New Roman" w:hAnsi="Times New Roman"/>
          <w:lang w:val="pt-BR"/>
        </w:rPr>
        <w:t>giáo viên)</w:t>
      </w:r>
    </w:p>
    <w:p w:rsidR="0006325F" w:rsidRDefault="00A01701"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t xml:space="preserve">- </w:t>
      </w:r>
      <w:r w:rsidR="0006325F">
        <w:rPr>
          <w:rFonts w:ascii="Times New Roman" w:hAnsi="Times New Roman"/>
          <w:lang w:val="pt-BR"/>
        </w:rPr>
        <w:t>Giáo viên</w:t>
      </w:r>
      <w:r w:rsidR="0007182E">
        <w:rPr>
          <w:rFonts w:ascii="Times New Roman" w:hAnsi="Times New Roman"/>
          <w:lang w:val="pt-BR"/>
        </w:rPr>
        <w:t xml:space="preserve"> </w:t>
      </w:r>
      <w:r w:rsidR="00B150C6">
        <w:rPr>
          <w:rFonts w:ascii="Times New Roman" w:hAnsi="Times New Roman"/>
          <w:lang w:val="pt-BR"/>
        </w:rPr>
        <w:t>tự chọn các module</w:t>
      </w:r>
      <w:r w:rsidR="006D5DED">
        <w:rPr>
          <w:rFonts w:ascii="Times New Roman" w:hAnsi="Times New Roman"/>
          <w:lang w:val="pt-BR"/>
        </w:rPr>
        <w:t xml:space="preserve"> bồi dưỡng trong số các module do Bộ Giáo dục và Đào tạo quy định cho từng cấp học. Tập trung đổi mới phương pháp dạy học, kiểm tra đánh giá, xây dựng bài học theo hướng</w:t>
      </w:r>
      <w:r w:rsidR="00B150C6">
        <w:rPr>
          <w:rFonts w:ascii="Times New Roman" w:hAnsi="Times New Roman"/>
          <w:lang w:val="pt-BR"/>
        </w:rPr>
        <w:t xml:space="preserve"> phát triển năng lực học sinh (</w:t>
      </w:r>
      <w:r w:rsidR="006D5DED">
        <w:rPr>
          <w:rFonts w:ascii="Times New Roman" w:hAnsi="Times New Roman"/>
          <w:lang w:val="pt-BR"/>
        </w:rPr>
        <w:t xml:space="preserve">tổ chức </w:t>
      </w:r>
      <w:r w:rsidR="0099665C">
        <w:rPr>
          <w:rFonts w:ascii="Times New Roman" w:hAnsi="Times New Roman"/>
          <w:lang w:val="pt-BR"/>
        </w:rPr>
        <w:t>chuyên đề cấp trường đặc biệt là chuyên đề tổ - khối, sinh hoạt chuyên môn theo quy định).</w:t>
      </w:r>
    </w:p>
    <w:p w:rsidR="00121FAF" w:rsidRPr="00CC0B76" w:rsidRDefault="0099665C" w:rsidP="00A03A22">
      <w:pPr>
        <w:tabs>
          <w:tab w:val="left" w:pos="567"/>
        </w:tabs>
        <w:spacing w:line="276" w:lineRule="auto"/>
        <w:ind w:firstLine="567"/>
        <w:jc w:val="both"/>
        <w:rPr>
          <w:rFonts w:ascii="Times New Roman" w:hAnsi="Times New Roman"/>
          <w:b/>
          <w:lang w:val="pt-BR"/>
        </w:rPr>
      </w:pPr>
      <w:r w:rsidRPr="00CC0B76">
        <w:rPr>
          <w:rFonts w:ascii="Times New Roman" w:hAnsi="Times New Roman"/>
          <w:b/>
          <w:lang w:val="pt-BR"/>
        </w:rPr>
        <w:t>IV. HÌNH THỨC, THỜI GIAN BỒI DƯỠNG</w:t>
      </w:r>
    </w:p>
    <w:p w:rsidR="0099665C" w:rsidRPr="00CC0B76" w:rsidRDefault="0099665C" w:rsidP="00A03A22">
      <w:pPr>
        <w:pStyle w:val="ListParagraph"/>
        <w:numPr>
          <w:ilvl w:val="0"/>
          <w:numId w:val="30"/>
        </w:numPr>
        <w:tabs>
          <w:tab w:val="left" w:pos="567"/>
        </w:tabs>
        <w:spacing w:line="276" w:lineRule="auto"/>
        <w:jc w:val="both"/>
        <w:rPr>
          <w:rFonts w:ascii="Times New Roman" w:hAnsi="Times New Roman"/>
          <w:b/>
          <w:lang w:val="pt-BR"/>
        </w:rPr>
      </w:pPr>
      <w:r w:rsidRPr="00CC0B76">
        <w:rPr>
          <w:rFonts w:ascii="Times New Roman" w:hAnsi="Times New Roman"/>
          <w:b/>
          <w:lang w:val="pt-BR"/>
        </w:rPr>
        <w:t>Hình thức</w:t>
      </w:r>
    </w:p>
    <w:p w:rsidR="00CC0B76" w:rsidRPr="00CC0B76" w:rsidRDefault="00CC0B76" w:rsidP="00A03A22">
      <w:pPr>
        <w:tabs>
          <w:tab w:val="left" w:pos="567"/>
        </w:tabs>
        <w:spacing w:line="276" w:lineRule="auto"/>
        <w:ind w:firstLine="567"/>
        <w:jc w:val="both"/>
        <w:rPr>
          <w:rFonts w:ascii="Times New Roman" w:hAnsi="Times New Roman"/>
          <w:b/>
          <w:lang w:val="pt-BR"/>
        </w:rPr>
      </w:pPr>
      <w:r>
        <w:rPr>
          <w:rFonts w:ascii="Times New Roman" w:hAnsi="Times New Roman"/>
          <w:b/>
          <w:lang w:val="pt-BR"/>
        </w:rPr>
        <w:t>a.</w:t>
      </w:r>
      <w:r w:rsidR="0007182E">
        <w:rPr>
          <w:rFonts w:ascii="Times New Roman" w:hAnsi="Times New Roman"/>
          <w:b/>
          <w:lang w:val="pt-BR"/>
        </w:rPr>
        <w:t xml:space="preserve"> </w:t>
      </w:r>
      <w:r w:rsidR="0099665C" w:rsidRPr="00CC0B76">
        <w:rPr>
          <w:rFonts w:ascii="Times New Roman" w:hAnsi="Times New Roman"/>
          <w:b/>
          <w:lang w:val="pt-BR"/>
        </w:rPr>
        <w:t xml:space="preserve">Học tập bồi dưỡng theo chương trình của </w:t>
      </w:r>
      <w:r w:rsidR="00B150C6">
        <w:rPr>
          <w:rFonts w:ascii="Times New Roman" w:hAnsi="Times New Roman"/>
          <w:b/>
          <w:lang w:val="pt-BR"/>
        </w:rPr>
        <w:t>P</w:t>
      </w:r>
      <w:r w:rsidR="0099665C" w:rsidRPr="00CC0B76">
        <w:rPr>
          <w:rFonts w:ascii="Times New Roman" w:hAnsi="Times New Roman"/>
          <w:b/>
          <w:lang w:val="pt-BR"/>
        </w:rPr>
        <w:t>hòng Giáo dục</w:t>
      </w:r>
      <w:r w:rsidR="00B150C6">
        <w:rPr>
          <w:rFonts w:ascii="Times New Roman" w:hAnsi="Times New Roman"/>
          <w:b/>
          <w:lang w:val="pt-BR"/>
        </w:rPr>
        <w:t xml:space="preserve"> và Đào tạo</w:t>
      </w:r>
      <w:r w:rsidR="0099665C" w:rsidRPr="00CC0B76">
        <w:rPr>
          <w:rFonts w:ascii="Times New Roman" w:hAnsi="Times New Roman"/>
          <w:b/>
          <w:lang w:val="pt-BR"/>
        </w:rPr>
        <w:t xml:space="preserve">, Sở Giáo dục </w:t>
      </w:r>
      <w:r w:rsidR="00B150C6">
        <w:rPr>
          <w:rFonts w:ascii="Times New Roman" w:hAnsi="Times New Roman"/>
          <w:b/>
          <w:lang w:val="pt-BR"/>
        </w:rPr>
        <w:t xml:space="preserve">và Đào tạo, </w:t>
      </w:r>
      <w:r w:rsidR="0099665C" w:rsidRPr="00CC0B76">
        <w:rPr>
          <w:rFonts w:ascii="Times New Roman" w:hAnsi="Times New Roman"/>
          <w:b/>
          <w:lang w:val="pt-BR"/>
        </w:rPr>
        <w:t>...</w:t>
      </w:r>
    </w:p>
    <w:p w:rsidR="0099665C" w:rsidRPr="00E2636F" w:rsidRDefault="006B5760" w:rsidP="00A03A22">
      <w:pPr>
        <w:tabs>
          <w:tab w:val="left" w:pos="567"/>
        </w:tabs>
        <w:spacing w:line="276" w:lineRule="auto"/>
        <w:ind w:firstLine="567"/>
        <w:jc w:val="both"/>
        <w:rPr>
          <w:rFonts w:ascii="Times New Roman" w:hAnsi="Times New Roman"/>
          <w:i/>
          <w:lang w:val="pt-BR"/>
        </w:rPr>
      </w:pPr>
      <w:r w:rsidRPr="00E2636F">
        <w:rPr>
          <w:rFonts w:ascii="Times New Roman" w:hAnsi="Times New Roman"/>
          <w:i/>
          <w:lang w:val="pt-BR"/>
        </w:rPr>
        <w:t>(C</w:t>
      </w:r>
      <w:r w:rsidR="0099665C" w:rsidRPr="00E2636F">
        <w:rPr>
          <w:rFonts w:ascii="Times New Roman" w:hAnsi="Times New Roman"/>
          <w:i/>
          <w:lang w:val="pt-BR"/>
        </w:rPr>
        <w:t>ác cán bộ, giáo viên, nhân viên được cử đi học, tập huấn sẽ có danh sách đính kèm khi có giấy triệu tập )</w:t>
      </w:r>
    </w:p>
    <w:p w:rsidR="0099665C" w:rsidRPr="00CC0B76" w:rsidRDefault="00A01701" w:rsidP="00A03A22">
      <w:pPr>
        <w:tabs>
          <w:tab w:val="left" w:pos="567"/>
        </w:tabs>
        <w:spacing w:line="276" w:lineRule="auto"/>
        <w:ind w:firstLine="567"/>
        <w:jc w:val="both"/>
        <w:rPr>
          <w:rFonts w:ascii="Times New Roman" w:hAnsi="Times New Roman"/>
          <w:b/>
          <w:lang w:val="pt-BR"/>
        </w:rPr>
      </w:pPr>
      <w:r w:rsidRPr="00CC0B76">
        <w:rPr>
          <w:rFonts w:ascii="Times New Roman" w:hAnsi="Times New Roman"/>
          <w:b/>
          <w:lang w:val="pt-BR"/>
        </w:rPr>
        <w:t>b.</w:t>
      </w:r>
      <w:r w:rsidR="006B5760">
        <w:rPr>
          <w:rFonts w:ascii="Times New Roman" w:hAnsi="Times New Roman"/>
          <w:b/>
          <w:lang w:val="pt-BR"/>
        </w:rPr>
        <w:t xml:space="preserve"> </w:t>
      </w:r>
      <w:r w:rsidR="0099665C" w:rsidRPr="00CC0B76">
        <w:rPr>
          <w:rFonts w:ascii="Times New Roman" w:hAnsi="Times New Roman"/>
          <w:b/>
          <w:lang w:val="pt-BR"/>
        </w:rPr>
        <w:t>Học tập, bồi dưỡng tại trường</w:t>
      </w:r>
    </w:p>
    <w:p w:rsidR="0099665C" w:rsidRPr="009E0D45" w:rsidRDefault="009E0D45"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t>-</w:t>
      </w:r>
      <w:r w:rsidR="00A01701">
        <w:rPr>
          <w:rFonts w:ascii="Times New Roman" w:hAnsi="Times New Roman"/>
          <w:lang w:val="pt-BR"/>
        </w:rPr>
        <w:t xml:space="preserve"> C</w:t>
      </w:r>
      <w:r w:rsidR="0099665C" w:rsidRPr="009E0D45">
        <w:rPr>
          <w:rFonts w:ascii="Times New Roman" w:hAnsi="Times New Roman"/>
          <w:lang w:val="pt-BR"/>
        </w:rPr>
        <w:t>ác đ</w:t>
      </w:r>
      <w:r w:rsidR="00B150C6">
        <w:rPr>
          <w:rFonts w:ascii="Times New Roman" w:hAnsi="Times New Roman"/>
          <w:lang w:val="pt-BR"/>
        </w:rPr>
        <w:t>ồ</w:t>
      </w:r>
      <w:r w:rsidR="0099665C" w:rsidRPr="009E0D45">
        <w:rPr>
          <w:rFonts w:ascii="Times New Roman" w:hAnsi="Times New Roman"/>
          <w:lang w:val="pt-BR"/>
        </w:rPr>
        <w:t xml:space="preserve">ng chí cốt cán được cử đi tập huấn tại Sở Giáo dục </w:t>
      </w:r>
      <w:r w:rsidR="00B150C6">
        <w:rPr>
          <w:rFonts w:ascii="Times New Roman" w:hAnsi="Times New Roman"/>
          <w:lang w:val="pt-BR"/>
        </w:rPr>
        <w:t xml:space="preserve">và Đào tạo </w:t>
      </w:r>
      <w:r w:rsidR="0099665C" w:rsidRPr="009E0D45">
        <w:rPr>
          <w:rFonts w:ascii="Times New Roman" w:hAnsi="Times New Roman"/>
          <w:lang w:val="pt-BR"/>
        </w:rPr>
        <w:t>sẽ tổ chức tập huấn lại cho tổ, nhóm chuyên môn nội dung đã được tập huấn.</w:t>
      </w:r>
    </w:p>
    <w:p w:rsidR="009E0D45" w:rsidRPr="009E0D45" w:rsidRDefault="009E0D45"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t xml:space="preserve">- </w:t>
      </w:r>
      <w:r w:rsidRPr="009E0D45">
        <w:rPr>
          <w:rFonts w:ascii="Times New Roman" w:hAnsi="Times New Roman"/>
          <w:lang w:val="pt-BR"/>
        </w:rPr>
        <w:t>Nhà trường mời các chuyên gia về các lĩnh vực cần thiết cho hoạt động giáo dục tổ chức tập huấn cho giáo viên, nhân viên tại trường.</w:t>
      </w:r>
    </w:p>
    <w:p w:rsidR="0099665C" w:rsidRPr="00E2636F" w:rsidRDefault="006B5760" w:rsidP="00A03A22">
      <w:pPr>
        <w:tabs>
          <w:tab w:val="left" w:pos="567"/>
        </w:tabs>
        <w:spacing w:line="276" w:lineRule="auto"/>
        <w:ind w:firstLine="567"/>
        <w:jc w:val="both"/>
        <w:rPr>
          <w:rFonts w:ascii="Times New Roman" w:hAnsi="Times New Roman"/>
          <w:i/>
          <w:lang w:val="pt-BR"/>
        </w:rPr>
      </w:pPr>
      <w:r w:rsidRPr="00E2636F">
        <w:rPr>
          <w:rFonts w:ascii="Times New Roman" w:hAnsi="Times New Roman"/>
          <w:i/>
          <w:lang w:val="pt-BR"/>
        </w:rPr>
        <w:t>(C</w:t>
      </w:r>
      <w:r w:rsidR="0099665C" w:rsidRPr="00E2636F">
        <w:rPr>
          <w:rFonts w:ascii="Times New Roman" w:hAnsi="Times New Roman"/>
          <w:i/>
          <w:lang w:val="pt-BR"/>
        </w:rPr>
        <w:t>ác cán bộ, giáo viên, nhân viên dự tập huấn tại trường</w:t>
      </w:r>
      <w:r w:rsidRPr="00E2636F">
        <w:rPr>
          <w:rFonts w:ascii="Times New Roman" w:hAnsi="Times New Roman"/>
          <w:i/>
          <w:lang w:val="pt-BR"/>
        </w:rPr>
        <w:t xml:space="preserve"> </w:t>
      </w:r>
      <w:r w:rsidR="0099665C" w:rsidRPr="00E2636F">
        <w:rPr>
          <w:rFonts w:ascii="Times New Roman" w:hAnsi="Times New Roman"/>
          <w:i/>
          <w:lang w:val="pt-BR"/>
        </w:rPr>
        <w:t>sẽ có danh sách đính kèm khi có tập huấn)</w:t>
      </w:r>
    </w:p>
    <w:p w:rsidR="00CC0B76" w:rsidRDefault="00A01701" w:rsidP="00A03A22">
      <w:pPr>
        <w:tabs>
          <w:tab w:val="left" w:pos="567"/>
        </w:tabs>
        <w:spacing w:line="276" w:lineRule="auto"/>
        <w:ind w:firstLine="567"/>
        <w:jc w:val="both"/>
        <w:rPr>
          <w:rFonts w:ascii="Times New Roman" w:hAnsi="Times New Roman"/>
          <w:b/>
          <w:lang w:val="pt-BR"/>
        </w:rPr>
      </w:pPr>
      <w:r w:rsidRPr="00CC0B76">
        <w:rPr>
          <w:rFonts w:ascii="Times New Roman" w:hAnsi="Times New Roman"/>
          <w:b/>
          <w:lang w:val="pt-BR"/>
        </w:rPr>
        <w:t>c.</w:t>
      </w:r>
      <w:r w:rsidR="00E2636F">
        <w:rPr>
          <w:rFonts w:ascii="Times New Roman" w:hAnsi="Times New Roman"/>
          <w:b/>
          <w:lang w:val="pt-BR"/>
        </w:rPr>
        <w:t xml:space="preserve"> </w:t>
      </w:r>
      <w:r w:rsidR="009E0D45" w:rsidRPr="00CC0B76">
        <w:rPr>
          <w:rFonts w:ascii="Times New Roman" w:hAnsi="Times New Roman"/>
          <w:b/>
          <w:lang w:val="pt-BR"/>
        </w:rPr>
        <w:t>Hình thức tự học (</w:t>
      </w:r>
      <w:r w:rsidR="0099665C" w:rsidRPr="00CC0B76">
        <w:rPr>
          <w:rFonts w:ascii="Times New Roman" w:hAnsi="Times New Roman"/>
          <w:b/>
          <w:lang w:val="pt-BR"/>
        </w:rPr>
        <w:t>chương trình bồi dưỡng thường xuyên)</w:t>
      </w:r>
    </w:p>
    <w:p w:rsidR="001A2A16" w:rsidRPr="001A2A16" w:rsidRDefault="001A2A16" w:rsidP="00A03A22">
      <w:pPr>
        <w:tabs>
          <w:tab w:val="left" w:pos="567"/>
        </w:tabs>
        <w:spacing w:line="276" w:lineRule="auto"/>
        <w:ind w:firstLine="567"/>
        <w:jc w:val="both"/>
        <w:rPr>
          <w:rFonts w:ascii="Times New Roman" w:hAnsi="Times New Roman"/>
          <w:lang w:val="pt-BR"/>
        </w:rPr>
      </w:pPr>
      <w:r w:rsidRPr="001A2A16">
        <w:rPr>
          <w:rFonts w:ascii="Times New Roman" w:hAnsi="Times New Roman"/>
          <w:lang w:val="pt-BR"/>
        </w:rPr>
        <w:t xml:space="preserve">- Tham gia </w:t>
      </w:r>
      <w:r>
        <w:rPr>
          <w:rFonts w:ascii="Times New Roman" w:hAnsi="Times New Roman"/>
          <w:lang w:val="pt-BR"/>
        </w:rPr>
        <w:t>bồi dưỡng đầy đủ các Module về chương trình giáo dục phổ thông 2018 trên hệ thống TEMIS.</w:t>
      </w:r>
    </w:p>
    <w:p w:rsidR="0099665C" w:rsidRPr="00A01701" w:rsidRDefault="001A2A16"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t xml:space="preserve">- </w:t>
      </w:r>
      <w:r w:rsidR="009E0D45" w:rsidRPr="00A01701">
        <w:rPr>
          <w:rFonts w:ascii="Times New Roman" w:hAnsi="Times New Roman"/>
          <w:lang w:val="pt-BR"/>
        </w:rPr>
        <w:t xml:space="preserve">Tự học qua mạng internet, ... kết hợp với các hình thức sinh hoạt chuyên môn, dự giờ, </w:t>
      </w:r>
      <w:r w:rsidR="00E2636F">
        <w:rPr>
          <w:rFonts w:ascii="Times New Roman" w:hAnsi="Times New Roman"/>
          <w:lang w:val="pt-BR"/>
        </w:rPr>
        <w:t>thăm lớp, trao đổi</w:t>
      </w:r>
      <w:r w:rsidR="009E0D45" w:rsidRPr="00A01701">
        <w:rPr>
          <w:rFonts w:ascii="Times New Roman" w:hAnsi="Times New Roman"/>
          <w:lang w:val="pt-BR"/>
        </w:rPr>
        <w:t>, thảo luận</w:t>
      </w:r>
      <w:r w:rsidR="00E54AB6">
        <w:rPr>
          <w:rFonts w:ascii="Times New Roman" w:hAnsi="Times New Roman"/>
          <w:lang w:val="pt-BR"/>
        </w:rPr>
        <w:t>, tổ chức chuyên đề và chuyên môn, hoạt động ngoại khoá</w:t>
      </w:r>
      <w:r w:rsidR="009E0D45" w:rsidRPr="00A01701">
        <w:rPr>
          <w:rFonts w:ascii="Times New Roman" w:hAnsi="Times New Roman"/>
          <w:lang w:val="pt-BR"/>
        </w:rPr>
        <w:t xml:space="preserve"> ...</w:t>
      </w:r>
    </w:p>
    <w:p w:rsidR="0099665C" w:rsidRPr="00CC0B76" w:rsidRDefault="00CC0B76" w:rsidP="00A03A22">
      <w:pPr>
        <w:tabs>
          <w:tab w:val="left" w:pos="567"/>
        </w:tabs>
        <w:spacing w:line="276" w:lineRule="auto"/>
        <w:ind w:firstLine="567"/>
        <w:jc w:val="both"/>
        <w:rPr>
          <w:rFonts w:ascii="Times New Roman" w:hAnsi="Times New Roman"/>
          <w:b/>
          <w:lang w:val="pt-BR"/>
        </w:rPr>
      </w:pPr>
      <w:r w:rsidRPr="00CC0B76">
        <w:rPr>
          <w:rFonts w:ascii="Times New Roman" w:hAnsi="Times New Roman"/>
          <w:b/>
          <w:lang w:val="pt-BR"/>
        </w:rPr>
        <w:t>2.</w:t>
      </w:r>
      <w:r w:rsidR="00E54AB6">
        <w:rPr>
          <w:rFonts w:ascii="Times New Roman" w:hAnsi="Times New Roman"/>
          <w:b/>
          <w:lang w:val="pt-BR"/>
        </w:rPr>
        <w:t xml:space="preserve"> </w:t>
      </w:r>
      <w:r w:rsidR="009E0D45" w:rsidRPr="00CC0B76">
        <w:rPr>
          <w:rFonts w:ascii="Times New Roman" w:hAnsi="Times New Roman"/>
          <w:b/>
          <w:lang w:val="pt-BR"/>
        </w:rPr>
        <w:t>Thời gian</w:t>
      </w:r>
    </w:p>
    <w:p w:rsidR="009E0D45" w:rsidRPr="00A01701" w:rsidRDefault="00A01701"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t xml:space="preserve">- </w:t>
      </w:r>
      <w:r w:rsidR="009E0D45" w:rsidRPr="00A01701">
        <w:rPr>
          <w:rFonts w:ascii="Times New Roman" w:hAnsi="Times New Roman"/>
          <w:lang w:val="pt-BR"/>
        </w:rPr>
        <w:t>Với hình thức học tập bồi dưỡng tập trung theo chương trình của phòng Giáo dục</w:t>
      </w:r>
      <w:r w:rsidR="001A2A16">
        <w:rPr>
          <w:rFonts w:ascii="Times New Roman" w:hAnsi="Times New Roman"/>
          <w:lang w:val="pt-BR"/>
        </w:rPr>
        <w:t xml:space="preserve"> và Đào tạo</w:t>
      </w:r>
      <w:r w:rsidR="009E0D45" w:rsidRPr="00A01701">
        <w:rPr>
          <w:rFonts w:ascii="Times New Roman" w:hAnsi="Times New Roman"/>
          <w:lang w:val="pt-BR"/>
        </w:rPr>
        <w:t xml:space="preserve">, Sở Giáo dục </w:t>
      </w:r>
      <w:r w:rsidR="001A2A16">
        <w:rPr>
          <w:rFonts w:ascii="Times New Roman" w:hAnsi="Times New Roman"/>
          <w:lang w:val="pt-BR"/>
        </w:rPr>
        <w:t xml:space="preserve">và Đào tạo </w:t>
      </w:r>
      <w:r w:rsidR="009E0D45" w:rsidRPr="00A01701">
        <w:rPr>
          <w:rFonts w:ascii="Times New Roman" w:hAnsi="Times New Roman"/>
          <w:lang w:val="pt-BR"/>
        </w:rPr>
        <w:t>... sẽ thực hiện theo kế hoạch của cấp trên</w:t>
      </w:r>
      <w:r w:rsidR="001A2A16">
        <w:rPr>
          <w:rFonts w:ascii="Times New Roman" w:hAnsi="Times New Roman"/>
          <w:lang w:val="pt-BR"/>
        </w:rPr>
        <w:t>.</w:t>
      </w:r>
    </w:p>
    <w:p w:rsidR="00A01701" w:rsidRDefault="009E0D45" w:rsidP="00A03A22">
      <w:pPr>
        <w:tabs>
          <w:tab w:val="left" w:pos="567"/>
        </w:tabs>
        <w:spacing w:line="276" w:lineRule="auto"/>
        <w:ind w:firstLine="567"/>
        <w:jc w:val="both"/>
        <w:rPr>
          <w:rFonts w:ascii="Times New Roman" w:hAnsi="Times New Roman"/>
          <w:lang w:val="pt-BR"/>
        </w:rPr>
      </w:pPr>
      <w:r w:rsidRPr="009E0D45">
        <w:rPr>
          <w:rFonts w:ascii="Times New Roman" w:hAnsi="Times New Roman"/>
          <w:lang w:val="pt-BR"/>
        </w:rPr>
        <w:t>- Với hình thức học tập, bồi dưỡng tại trường sẽ được tổ chức ngay sau các đợt tập huấn của Sở Giáo dục</w:t>
      </w:r>
      <w:r w:rsidR="001A2A16">
        <w:rPr>
          <w:rFonts w:ascii="Times New Roman" w:hAnsi="Times New Roman"/>
          <w:lang w:val="pt-BR"/>
        </w:rPr>
        <w:t xml:space="preserve"> và Đào tạo.</w:t>
      </w:r>
    </w:p>
    <w:p w:rsidR="009E0D45" w:rsidRDefault="00A01701"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lastRenderedPageBreak/>
        <w:t xml:space="preserve">- </w:t>
      </w:r>
      <w:r w:rsidR="001A2A16">
        <w:rPr>
          <w:rFonts w:ascii="Times New Roman" w:hAnsi="Times New Roman"/>
          <w:lang w:val="pt-BR"/>
        </w:rPr>
        <w:t>Với hình thức tự học</w:t>
      </w:r>
      <w:r w:rsidR="009E0D45">
        <w:rPr>
          <w:rFonts w:ascii="Times New Roman" w:hAnsi="Times New Roman"/>
          <w:lang w:val="pt-BR"/>
        </w:rPr>
        <w:t xml:space="preserve"> (chương trình bồi dưỡng thường xuyên): Giáo viên chủ động xây dựng kế hoạch, thời gian tự bồi dưỡng cho phù hợp với mỗi cá nhân</w:t>
      </w:r>
      <w:r w:rsidR="001A2A16">
        <w:rPr>
          <w:rFonts w:ascii="Times New Roman" w:hAnsi="Times New Roman"/>
          <w:lang w:val="pt-BR"/>
        </w:rPr>
        <w:t>.</w:t>
      </w:r>
    </w:p>
    <w:p w:rsidR="009E0D45" w:rsidRPr="00A01701" w:rsidRDefault="009E0D45" w:rsidP="00A03A22">
      <w:pPr>
        <w:tabs>
          <w:tab w:val="left" w:pos="567"/>
        </w:tabs>
        <w:spacing w:line="276" w:lineRule="auto"/>
        <w:ind w:firstLine="567"/>
        <w:jc w:val="both"/>
        <w:rPr>
          <w:rFonts w:ascii="Times New Roman" w:hAnsi="Times New Roman"/>
          <w:b/>
          <w:lang w:val="pt-BR"/>
        </w:rPr>
      </w:pPr>
      <w:r w:rsidRPr="00A01701">
        <w:rPr>
          <w:rFonts w:ascii="Times New Roman" w:hAnsi="Times New Roman"/>
          <w:b/>
          <w:lang w:val="pt-BR"/>
        </w:rPr>
        <w:t>V. TỔ CHỨC THỰC HIỆN</w:t>
      </w:r>
    </w:p>
    <w:p w:rsidR="00775CEC" w:rsidRPr="00A01701" w:rsidRDefault="00775CEC" w:rsidP="00A03A22">
      <w:pPr>
        <w:tabs>
          <w:tab w:val="left" w:pos="567"/>
        </w:tabs>
        <w:spacing w:line="276" w:lineRule="auto"/>
        <w:ind w:firstLine="567"/>
        <w:jc w:val="both"/>
        <w:rPr>
          <w:rFonts w:ascii="Times New Roman" w:hAnsi="Times New Roman"/>
          <w:b/>
          <w:lang w:val="pt-BR"/>
        </w:rPr>
      </w:pPr>
      <w:r w:rsidRPr="00A01701">
        <w:rPr>
          <w:rFonts w:ascii="Times New Roman" w:hAnsi="Times New Roman"/>
          <w:b/>
          <w:lang w:val="pt-BR"/>
        </w:rPr>
        <w:t>1. Đối với Ban giám hiệu nhà trường</w:t>
      </w:r>
    </w:p>
    <w:p w:rsidR="00775CEC" w:rsidRDefault="00775CEC" w:rsidP="00A03A22">
      <w:pPr>
        <w:spacing w:line="276" w:lineRule="auto"/>
        <w:ind w:firstLine="567"/>
        <w:jc w:val="both"/>
        <w:rPr>
          <w:rFonts w:ascii="Times New Roman" w:hAnsi="Times New Roman"/>
          <w:szCs w:val="32"/>
          <w:lang w:val="nl-NL"/>
        </w:rPr>
      </w:pPr>
      <w:r>
        <w:rPr>
          <w:rFonts w:ascii="Times New Roman" w:hAnsi="Times New Roman"/>
          <w:lang w:val="pt-BR"/>
        </w:rPr>
        <w:t xml:space="preserve">- Xây dựng Kế hoạch </w:t>
      </w:r>
      <w:r w:rsidRPr="00775CEC">
        <w:rPr>
          <w:rFonts w:ascii="Times New Roman" w:hAnsi="Times New Roman"/>
        </w:rPr>
        <w:t xml:space="preserve">Bồi dưỡng đội ngũ cán bộ quản lý, giáo viên và nhân viên </w:t>
      </w:r>
      <w:r w:rsidRPr="00775CEC">
        <w:rPr>
          <w:rFonts w:ascii="Times New Roman" w:hAnsi="Times New Roman"/>
          <w:szCs w:val="32"/>
          <w:lang w:val="nl-NL"/>
        </w:rPr>
        <w:t>n</w:t>
      </w:r>
      <w:r w:rsidRPr="00775CEC">
        <w:rPr>
          <w:rFonts w:ascii="Times New Roman" w:hAnsi="Times New Roman" w:hint="eastAsia"/>
          <w:szCs w:val="32"/>
          <w:lang w:val="nl-NL"/>
        </w:rPr>
        <w:t>ă</w:t>
      </w:r>
      <w:r w:rsidR="00D6005E">
        <w:rPr>
          <w:rFonts w:ascii="Times New Roman" w:hAnsi="Times New Roman"/>
          <w:szCs w:val="32"/>
          <w:lang w:val="nl-NL"/>
        </w:rPr>
        <w:t>m học 202</w:t>
      </w:r>
      <w:r w:rsidR="001A2A16">
        <w:rPr>
          <w:rFonts w:ascii="Times New Roman" w:hAnsi="Times New Roman"/>
          <w:szCs w:val="32"/>
          <w:lang w:val="nl-NL"/>
        </w:rPr>
        <w:t>2</w:t>
      </w:r>
      <w:r w:rsidRPr="00775CEC">
        <w:rPr>
          <w:rFonts w:ascii="Times New Roman" w:hAnsi="Times New Roman"/>
          <w:szCs w:val="32"/>
          <w:lang w:val="nl-NL"/>
        </w:rPr>
        <w:t xml:space="preserve"> -</w:t>
      </w:r>
      <w:r w:rsidR="001A2A16">
        <w:rPr>
          <w:rFonts w:ascii="Times New Roman" w:hAnsi="Times New Roman"/>
          <w:szCs w:val="32"/>
          <w:lang w:val="nl-NL"/>
        </w:rPr>
        <w:t xml:space="preserve"> </w:t>
      </w:r>
      <w:r w:rsidRPr="00775CEC">
        <w:rPr>
          <w:rFonts w:ascii="Times New Roman" w:hAnsi="Times New Roman"/>
          <w:szCs w:val="32"/>
          <w:lang w:val="nl-NL"/>
        </w:rPr>
        <w:t>202</w:t>
      </w:r>
      <w:r w:rsidR="001A2A16">
        <w:rPr>
          <w:rFonts w:ascii="Times New Roman" w:hAnsi="Times New Roman"/>
          <w:szCs w:val="32"/>
          <w:lang w:val="nl-NL"/>
        </w:rPr>
        <w:t>3</w:t>
      </w:r>
      <w:r w:rsidR="00D6005E">
        <w:rPr>
          <w:rFonts w:ascii="Times New Roman" w:hAnsi="Times New Roman"/>
          <w:szCs w:val="32"/>
          <w:lang w:val="nl-NL"/>
        </w:rPr>
        <w:t xml:space="preserve"> </w:t>
      </w:r>
      <w:r>
        <w:rPr>
          <w:rFonts w:ascii="Times New Roman" w:hAnsi="Times New Roman"/>
          <w:szCs w:val="32"/>
          <w:lang w:val="nl-NL"/>
        </w:rPr>
        <w:t>của nhà trường và triển khai đến các tổ trưởng chuyên môn.</w:t>
      </w:r>
    </w:p>
    <w:p w:rsidR="00DF62E0" w:rsidRDefault="00DF62E0" w:rsidP="00A03A22">
      <w:pPr>
        <w:spacing w:line="276" w:lineRule="auto"/>
        <w:ind w:firstLine="567"/>
        <w:jc w:val="both"/>
        <w:rPr>
          <w:rFonts w:ascii="Times New Roman" w:hAnsi="Times New Roman"/>
          <w:szCs w:val="32"/>
          <w:lang w:val="nl-NL"/>
        </w:rPr>
      </w:pPr>
      <w:r>
        <w:rPr>
          <w:rFonts w:ascii="Times New Roman" w:hAnsi="Times New Roman"/>
          <w:szCs w:val="32"/>
          <w:lang w:val="nl-NL"/>
        </w:rPr>
        <w:t>- Chọn cử đúng thành phần, đủ số lượng đội ngũ cán bộ, giáo viên, nhân viên tham gia các đợt tập huấn, bồi dưỡng do các cấp quản lý tổ chức.</w:t>
      </w:r>
      <w:r w:rsidR="00523BA6">
        <w:rPr>
          <w:rFonts w:ascii="Times New Roman" w:hAnsi="Times New Roman"/>
          <w:szCs w:val="32"/>
          <w:lang w:val="nl-NL"/>
        </w:rPr>
        <w:t xml:space="preserve"> Tổ chức tập huấn lại tại trường.</w:t>
      </w:r>
    </w:p>
    <w:p w:rsidR="003F7CDC" w:rsidRDefault="002B0AFE" w:rsidP="00A03A22">
      <w:pPr>
        <w:spacing w:line="276" w:lineRule="auto"/>
        <w:ind w:firstLine="567"/>
        <w:jc w:val="both"/>
        <w:rPr>
          <w:rFonts w:ascii="Times New Roman" w:hAnsi="Times New Roman"/>
          <w:szCs w:val="32"/>
          <w:lang w:val="nl-NL"/>
        </w:rPr>
      </w:pPr>
      <w:r>
        <w:rPr>
          <w:rFonts w:ascii="Times New Roman" w:hAnsi="Times New Roman"/>
          <w:szCs w:val="32"/>
          <w:lang w:val="nl-NL"/>
        </w:rPr>
        <w:t>- T</w:t>
      </w:r>
      <w:r w:rsidR="00775CEC">
        <w:rPr>
          <w:rFonts w:ascii="Times New Roman" w:hAnsi="Times New Roman"/>
          <w:szCs w:val="32"/>
          <w:lang w:val="nl-NL"/>
        </w:rPr>
        <w:t xml:space="preserve">ổ chức các buổi tập huấn của nhà trường cho </w:t>
      </w:r>
      <w:r w:rsidR="00775CEC" w:rsidRPr="00775CEC">
        <w:rPr>
          <w:rFonts w:ascii="Times New Roman" w:hAnsi="Times New Roman"/>
        </w:rPr>
        <w:t>ngũ cán bộ quản lý, giáo viên và nhân viên</w:t>
      </w:r>
      <w:r w:rsidR="00775CEC">
        <w:rPr>
          <w:rFonts w:ascii="Times New Roman" w:hAnsi="Times New Roman"/>
        </w:rPr>
        <w:t>.</w:t>
      </w:r>
      <w:r w:rsidR="003F7CDC" w:rsidRPr="003F7CDC">
        <w:rPr>
          <w:rFonts w:ascii="Times New Roman" w:hAnsi="Times New Roman"/>
          <w:szCs w:val="32"/>
          <w:lang w:val="nl-NL"/>
        </w:rPr>
        <w:t xml:space="preserve"> </w:t>
      </w:r>
      <w:r w:rsidR="003F7CDC">
        <w:rPr>
          <w:rFonts w:ascii="Times New Roman" w:hAnsi="Times New Roman"/>
          <w:szCs w:val="32"/>
          <w:lang w:val="nl-NL"/>
        </w:rPr>
        <w:t>Chuẩn bị tốt mọi điều kiện về cơ sở vật chất đặc biệt là CNTT phục vụ tập huấn, bồi dưỡng cho đội ngũ tại trường.</w:t>
      </w:r>
    </w:p>
    <w:p w:rsidR="00775CEC" w:rsidRDefault="00775CEC" w:rsidP="00A03A22">
      <w:pPr>
        <w:spacing w:line="276" w:lineRule="auto"/>
        <w:ind w:firstLine="567"/>
        <w:jc w:val="both"/>
        <w:rPr>
          <w:rFonts w:ascii="Times New Roman" w:hAnsi="Times New Roman"/>
        </w:rPr>
      </w:pPr>
      <w:r>
        <w:rPr>
          <w:rFonts w:ascii="Times New Roman" w:hAnsi="Times New Roman"/>
        </w:rPr>
        <w:t>- Kiểm tra giám sát việc tổ chức tập huấn các nội dung do các giáo viên được cử đi tập huấn tổ chức lại tại trường.</w:t>
      </w:r>
    </w:p>
    <w:p w:rsidR="00775CEC" w:rsidRDefault="00775CEC" w:rsidP="00A03A22">
      <w:pPr>
        <w:spacing w:line="276" w:lineRule="auto"/>
        <w:ind w:firstLine="567"/>
        <w:jc w:val="both"/>
        <w:rPr>
          <w:rFonts w:ascii="Times New Roman" w:hAnsi="Times New Roman"/>
          <w:szCs w:val="32"/>
          <w:lang w:val="nl-NL"/>
        </w:rPr>
      </w:pPr>
      <w:r>
        <w:rPr>
          <w:rFonts w:ascii="Times New Roman" w:hAnsi="Times New Roman"/>
        </w:rPr>
        <w:t xml:space="preserve">- Kiểm tra, giám sát việc thực hiện </w:t>
      </w:r>
      <w:r>
        <w:rPr>
          <w:rFonts w:ascii="Times New Roman" w:hAnsi="Times New Roman"/>
          <w:lang w:val="pt-BR"/>
        </w:rPr>
        <w:t xml:space="preserve">Kế hoạch </w:t>
      </w:r>
      <w:r w:rsidRPr="00775CEC">
        <w:rPr>
          <w:rFonts w:ascii="Times New Roman" w:hAnsi="Times New Roman"/>
        </w:rPr>
        <w:t xml:space="preserve">Bồi dưỡng đội ngũ cán bộ quản lý, giáo viên và nhân viên </w:t>
      </w:r>
      <w:r w:rsidRPr="00775CEC">
        <w:rPr>
          <w:rFonts w:ascii="Times New Roman" w:hAnsi="Times New Roman"/>
          <w:szCs w:val="32"/>
          <w:lang w:val="nl-NL"/>
        </w:rPr>
        <w:t>n</w:t>
      </w:r>
      <w:r w:rsidRPr="00775CEC">
        <w:rPr>
          <w:rFonts w:ascii="Times New Roman" w:hAnsi="Times New Roman" w:hint="eastAsia"/>
          <w:szCs w:val="32"/>
          <w:lang w:val="nl-NL"/>
        </w:rPr>
        <w:t>ă</w:t>
      </w:r>
      <w:r w:rsidR="00D6005E">
        <w:rPr>
          <w:rFonts w:ascii="Times New Roman" w:hAnsi="Times New Roman"/>
          <w:szCs w:val="32"/>
          <w:lang w:val="nl-NL"/>
        </w:rPr>
        <w:t>m học 202</w:t>
      </w:r>
      <w:r w:rsidR="001A2A16">
        <w:rPr>
          <w:rFonts w:ascii="Times New Roman" w:hAnsi="Times New Roman"/>
          <w:szCs w:val="32"/>
          <w:lang w:val="nl-NL"/>
        </w:rPr>
        <w:t>2</w:t>
      </w:r>
      <w:r w:rsidR="00D6005E">
        <w:rPr>
          <w:rFonts w:ascii="Times New Roman" w:hAnsi="Times New Roman"/>
          <w:szCs w:val="32"/>
          <w:lang w:val="nl-NL"/>
        </w:rPr>
        <w:t xml:space="preserve"> -202</w:t>
      </w:r>
      <w:r w:rsidR="001A2A16">
        <w:rPr>
          <w:rFonts w:ascii="Times New Roman" w:hAnsi="Times New Roman"/>
          <w:szCs w:val="32"/>
          <w:lang w:val="nl-NL"/>
        </w:rPr>
        <w:t>3</w:t>
      </w:r>
      <w:r>
        <w:rPr>
          <w:rFonts w:ascii="Times New Roman" w:hAnsi="Times New Roman"/>
          <w:szCs w:val="32"/>
          <w:lang w:val="nl-NL"/>
        </w:rPr>
        <w:t xml:space="preserve"> của các tổ chuyên môn và các cá nhân.</w:t>
      </w:r>
    </w:p>
    <w:p w:rsidR="00E818D2" w:rsidRDefault="00E818D2" w:rsidP="00A03A22">
      <w:pPr>
        <w:spacing w:line="276" w:lineRule="auto"/>
        <w:ind w:firstLine="567"/>
        <w:jc w:val="both"/>
        <w:rPr>
          <w:rFonts w:ascii="Times New Roman" w:hAnsi="Times New Roman"/>
          <w:szCs w:val="32"/>
          <w:lang w:val="nl-NL"/>
        </w:rPr>
      </w:pPr>
      <w:r>
        <w:rPr>
          <w:rFonts w:ascii="Times New Roman" w:hAnsi="Times New Roman"/>
          <w:szCs w:val="32"/>
          <w:lang w:val="nl-NL"/>
        </w:rPr>
        <w:t>- Tuyên truyền quán triệt tới 100% CB,GV,NV tìm hiểu nội dung các chương trình “Thầy cô chúng ta đã thay đổi”, T</w:t>
      </w:r>
      <w:r w:rsidR="001A2A16">
        <w:rPr>
          <w:rFonts w:ascii="Times New Roman" w:hAnsi="Times New Roman"/>
          <w:szCs w:val="32"/>
          <w:lang w:val="nl-NL"/>
        </w:rPr>
        <w:t>ọa</w:t>
      </w:r>
      <w:r>
        <w:rPr>
          <w:rFonts w:ascii="Times New Roman" w:hAnsi="Times New Roman"/>
          <w:szCs w:val="32"/>
          <w:lang w:val="nl-NL"/>
        </w:rPr>
        <w:t xml:space="preserve"> đàm “Thay đổi vì một trường học hạnh phúc” và các chương trình khác có liên quan đu</w:t>
      </w:r>
      <w:r w:rsidR="001A2A16">
        <w:rPr>
          <w:rFonts w:ascii="Times New Roman" w:hAnsi="Times New Roman"/>
          <w:szCs w:val="32"/>
          <w:lang w:val="nl-NL"/>
        </w:rPr>
        <w:t>ợ</w:t>
      </w:r>
      <w:r>
        <w:rPr>
          <w:rFonts w:ascii="Times New Roman" w:hAnsi="Times New Roman"/>
          <w:szCs w:val="32"/>
          <w:lang w:val="nl-NL"/>
        </w:rPr>
        <w:t xml:space="preserve">c chia sẻ trên mạng </w:t>
      </w:r>
      <w:r w:rsidR="001A2A16">
        <w:rPr>
          <w:rFonts w:ascii="Times New Roman" w:hAnsi="Times New Roman"/>
          <w:szCs w:val="32"/>
          <w:lang w:val="nl-NL"/>
        </w:rPr>
        <w:t>xã hội</w:t>
      </w:r>
      <w:r>
        <w:rPr>
          <w:rFonts w:ascii="Times New Roman" w:hAnsi="Times New Roman"/>
          <w:szCs w:val="32"/>
          <w:lang w:val="nl-NL"/>
        </w:rPr>
        <w:t xml:space="preserve"> của ngành GD</w:t>
      </w:r>
      <w:r w:rsidR="001A2A16">
        <w:rPr>
          <w:rFonts w:ascii="Times New Roman" w:hAnsi="Times New Roman"/>
          <w:szCs w:val="32"/>
          <w:lang w:val="nl-NL"/>
        </w:rPr>
        <w:t>&amp;ĐT</w:t>
      </w:r>
      <w:r>
        <w:rPr>
          <w:rFonts w:ascii="Times New Roman" w:hAnsi="Times New Roman"/>
          <w:szCs w:val="32"/>
          <w:lang w:val="nl-NL"/>
        </w:rPr>
        <w:t xml:space="preserve"> Hải Phòng. </w:t>
      </w:r>
    </w:p>
    <w:p w:rsidR="00E818D2" w:rsidRDefault="001A2A16" w:rsidP="00A03A22">
      <w:pPr>
        <w:spacing w:line="276" w:lineRule="auto"/>
        <w:ind w:firstLine="567"/>
        <w:jc w:val="both"/>
        <w:rPr>
          <w:rFonts w:ascii="Times New Roman" w:hAnsi="Times New Roman"/>
          <w:szCs w:val="32"/>
          <w:lang w:val="nl-NL"/>
        </w:rPr>
      </w:pPr>
      <w:r>
        <w:rPr>
          <w:rFonts w:ascii="Times New Roman" w:hAnsi="Times New Roman"/>
          <w:szCs w:val="32"/>
          <w:lang w:val="nl-NL"/>
        </w:rPr>
        <w:t>- Phát động triển khai dự án “</w:t>
      </w:r>
      <w:r w:rsidR="00E818D2">
        <w:rPr>
          <w:rFonts w:ascii="Times New Roman" w:hAnsi="Times New Roman"/>
          <w:szCs w:val="32"/>
          <w:lang w:val="nl-NL"/>
        </w:rPr>
        <w:t>Nhật kí hạnh phúc” lưu giữ và chi</w:t>
      </w:r>
      <w:r>
        <w:rPr>
          <w:rFonts w:ascii="Times New Roman" w:hAnsi="Times New Roman"/>
          <w:szCs w:val="32"/>
          <w:lang w:val="nl-NL"/>
        </w:rPr>
        <w:t>a</w:t>
      </w:r>
      <w:r w:rsidR="00E818D2">
        <w:rPr>
          <w:rFonts w:ascii="Times New Roman" w:hAnsi="Times New Roman"/>
          <w:szCs w:val="32"/>
          <w:lang w:val="nl-NL"/>
        </w:rPr>
        <w:t xml:space="preserve"> sẻ những câu chuyện hay, những hành động đẹp, những mô hình sáng tạo trong quá trình xây dựng </w:t>
      </w:r>
      <w:r w:rsidR="00A44D7B">
        <w:rPr>
          <w:rFonts w:ascii="Times New Roman" w:hAnsi="Times New Roman"/>
          <w:szCs w:val="32"/>
          <w:lang w:val="nl-NL"/>
        </w:rPr>
        <w:t>“</w:t>
      </w:r>
      <w:r w:rsidR="00523BA6">
        <w:rPr>
          <w:rFonts w:ascii="Times New Roman" w:hAnsi="Times New Roman"/>
          <w:szCs w:val="32"/>
          <w:lang w:val="nl-NL"/>
        </w:rPr>
        <w:t>trường học hạnh phúc</w:t>
      </w:r>
      <w:r w:rsidR="00A44D7B">
        <w:rPr>
          <w:rFonts w:ascii="Times New Roman" w:hAnsi="Times New Roman"/>
          <w:szCs w:val="32"/>
          <w:lang w:val="nl-NL"/>
        </w:rPr>
        <w:t>”</w:t>
      </w:r>
      <w:r w:rsidR="00E818D2">
        <w:rPr>
          <w:rFonts w:ascii="Times New Roman" w:hAnsi="Times New Roman"/>
          <w:szCs w:val="32"/>
          <w:lang w:val="nl-NL"/>
        </w:rPr>
        <w:t>.</w:t>
      </w:r>
    </w:p>
    <w:p w:rsidR="00D6005E" w:rsidRDefault="00D6005E" w:rsidP="00A03A22">
      <w:pPr>
        <w:spacing w:line="276" w:lineRule="auto"/>
        <w:ind w:firstLine="567"/>
        <w:jc w:val="both"/>
        <w:rPr>
          <w:rFonts w:ascii="Times New Roman" w:hAnsi="Times New Roman"/>
          <w:szCs w:val="32"/>
          <w:lang w:val="nl-NL"/>
        </w:rPr>
      </w:pPr>
      <w:r>
        <w:rPr>
          <w:rFonts w:ascii="Times New Roman" w:hAnsi="Times New Roman"/>
          <w:szCs w:val="32"/>
          <w:lang w:val="nl-NL"/>
        </w:rPr>
        <w:t xml:space="preserve">- </w:t>
      </w:r>
      <w:r w:rsidR="008318C7">
        <w:rPr>
          <w:rFonts w:ascii="Times New Roman" w:hAnsi="Times New Roman"/>
          <w:szCs w:val="32"/>
          <w:lang w:val="nl-NL"/>
        </w:rPr>
        <w:t>Định kỳ b</w:t>
      </w:r>
      <w:r>
        <w:rPr>
          <w:rFonts w:ascii="Times New Roman" w:hAnsi="Times New Roman"/>
          <w:szCs w:val="32"/>
          <w:lang w:val="nl-NL"/>
        </w:rPr>
        <w:t>áo cáo kết quả BDTX về Phòng GD&amp;ĐT quận.</w:t>
      </w:r>
    </w:p>
    <w:p w:rsidR="008318C7" w:rsidRDefault="008318C7" w:rsidP="00A03A22">
      <w:pPr>
        <w:spacing w:line="276" w:lineRule="auto"/>
        <w:ind w:firstLine="567"/>
        <w:jc w:val="both"/>
        <w:rPr>
          <w:rFonts w:ascii="Times New Roman" w:hAnsi="Times New Roman"/>
          <w:szCs w:val="32"/>
          <w:lang w:val="nl-NL"/>
        </w:rPr>
      </w:pPr>
      <w:r>
        <w:rPr>
          <w:rFonts w:ascii="Times New Roman" w:hAnsi="Times New Roman"/>
          <w:szCs w:val="32"/>
          <w:lang w:val="nl-NL"/>
        </w:rPr>
        <w:t>- Lưu trữ đầy đủ hồ sơ bồi dưỡng tại đơn vị (có minh chứng kèm theo).</w:t>
      </w:r>
    </w:p>
    <w:p w:rsidR="00775CEC" w:rsidRPr="00A01701" w:rsidRDefault="00775CEC" w:rsidP="00A03A22">
      <w:pPr>
        <w:spacing w:line="276" w:lineRule="auto"/>
        <w:ind w:firstLine="567"/>
        <w:jc w:val="both"/>
        <w:rPr>
          <w:rFonts w:ascii="Times New Roman" w:hAnsi="Times New Roman"/>
          <w:b/>
        </w:rPr>
      </w:pPr>
      <w:r w:rsidRPr="00A01701">
        <w:rPr>
          <w:rFonts w:ascii="Times New Roman" w:hAnsi="Times New Roman"/>
          <w:b/>
          <w:szCs w:val="32"/>
          <w:lang w:val="nl-NL"/>
        </w:rPr>
        <w:t>2. Đối với tổ chuyên môn</w:t>
      </w:r>
    </w:p>
    <w:p w:rsidR="00775CEC" w:rsidRDefault="00775CEC" w:rsidP="00A03A22">
      <w:pPr>
        <w:spacing w:line="276" w:lineRule="auto"/>
        <w:ind w:firstLine="567"/>
        <w:jc w:val="both"/>
        <w:rPr>
          <w:rFonts w:ascii="Times New Roman" w:hAnsi="Times New Roman"/>
          <w:szCs w:val="32"/>
          <w:lang w:val="nl-NL"/>
        </w:rPr>
      </w:pPr>
      <w:r>
        <w:rPr>
          <w:rFonts w:ascii="Times New Roman" w:hAnsi="Times New Roman"/>
          <w:lang w:val="pt-BR"/>
        </w:rPr>
        <w:t xml:space="preserve">- Xây dựng Kế hoạch </w:t>
      </w:r>
      <w:r w:rsidRPr="00775CEC">
        <w:rPr>
          <w:rFonts w:ascii="Times New Roman" w:hAnsi="Times New Roman"/>
        </w:rPr>
        <w:t xml:space="preserve">Bồi dưỡng đội ngũ cán bộ quản lý, giáo viên và nhân viên </w:t>
      </w:r>
      <w:r w:rsidRPr="00775CEC">
        <w:rPr>
          <w:rFonts w:ascii="Times New Roman" w:hAnsi="Times New Roman"/>
          <w:szCs w:val="32"/>
          <w:lang w:val="nl-NL"/>
        </w:rPr>
        <w:t>n</w:t>
      </w:r>
      <w:r w:rsidRPr="00775CEC">
        <w:rPr>
          <w:rFonts w:ascii="Times New Roman" w:hAnsi="Times New Roman" w:hint="eastAsia"/>
          <w:szCs w:val="32"/>
          <w:lang w:val="nl-NL"/>
        </w:rPr>
        <w:t>ă</w:t>
      </w:r>
      <w:r w:rsidR="002E292B">
        <w:rPr>
          <w:rFonts w:ascii="Times New Roman" w:hAnsi="Times New Roman"/>
          <w:szCs w:val="32"/>
          <w:lang w:val="nl-NL"/>
        </w:rPr>
        <w:t>m học 202</w:t>
      </w:r>
      <w:r w:rsidR="001A2A16">
        <w:rPr>
          <w:rFonts w:ascii="Times New Roman" w:hAnsi="Times New Roman"/>
          <w:szCs w:val="32"/>
          <w:lang w:val="nl-NL"/>
        </w:rPr>
        <w:t>2</w:t>
      </w:r>
      <w:r w:rsidRPr="00775CEC">
        <w:rPr>
          <w:rFonts w:ascii="Times New Roman" w:hAnsi="Times New Roman"/>
          <w:szCs w:val="32"/>
          <w:lang w:val="nl-NL"/>
        </w:rPr>
        <w:t xml:space="preserve"> -202</w:t>
      </w:r>
      <w:r w:rsidR="001A2A16">
        <w:rPr>
          <w:rFonts w:ascii="Times New Roman" w:hAnsi="Times New Roman"/>
          <w:szCs w:val="32"/>
          <w:lang w:val="nl-NL"/>
        </w:rPr>
        <w:t>3</w:t>
      </w:r>
      <w:r w:rsidR="002E292B">
        <w:rPr>
          <w:rFonts w:ascii="Times New Roman" w:hAnsi="Times New Roman"/>
          <w:szCs w:val="32"/>
          <w:lang w:val="nl-NL"/>
        </w:rPr>
        <w:t xml:space="preserve"> </w:t>
      </w:r>
      <w:r>
        <w:rPr>
          <w:rFonts w:ascii="Times New Roman" w:hAnsi="Times New Roman"/>
          <w:szCs w:val="32"/>
          <w:lang w:val="nl-NL"/>
        </w:rPr>
        <w:t>của</w:t>
      </w:r>
      <w:r w:rsidR="002E292B">
        <w:rPr>
          <w:rFonts w:ascii="Times New Roman" w:hAnsi="Times New Roman"/>
          <w:szCs w:val="32"/>
          <w:lang w:val="nl-NL"/>
        </w:rPr>
        <w:t xml:space="preserve"> tổ </w:t>
      </w:r>
      <w:r>
        <w:rPr>
          <w:rFonts w:ascii="Times New Roman" w:hAnsi="Times New Roman"/>
          <w:szCs w:val="32"/>
          <w:lang w:val="nl-NL"/>
        </w:rPr>
        <w:t>và triể</w:t>
      </w:r>
      <w:r w:rsidR="002E292B">
        <w:rPr>
          <w:rFonts w:ascii="Times New Roman" w:hAnsi="Times New Roman"/>
          <w:szCs w:val="32"/>
          <w:lang w:val="nl-NL"/>
        </w:rPr>
        <w:t>n khai đến các cá nhân trong tổ</w:t>
      </w:r>
      <w:r>
        <w:rPr>
          <w:rFonts w:ascii="Times New Roman" w:hAnsi="Times New Roman"/>
          <w:szCs w:val="32"/>
          <w:lang w:val="nl-NL"/>
        </w:rPr>
        <w:t>.</w:t>
      </w:r>
    </w:p>
    <w:p w:rsidR="00775CEC" w:rsidRDefault="00731493" w:rsidP="00A03A22">
      <w:pPr>
        <w:spacing w:line="276" w:lineRule="auto"/>
        <w:ind w:firstLine="567"/>
        <w:jc w:val="both"/>
        <w:rPr>
          <w:rFonts w:ascii="Times New Roman" w:hAnsi="Times New Roman"/>
        </w:rPr>
      </w:pPr>
      <w:r>
        <w:rPr>
          <w:rFonts w:ascii="Times New Roman" w:hAnsi="Times New Roman"/>
          <w:szCs w:val="32"/>
          <w:lang w:val="nl-NL"/>
        </w:rPr>
        <w:t>- T</w:t>
      </w:r>
      <w:r w:rsidR="00775CEC">
        <w:rPr>
          <w:rFonts w:ascii="Times New Roman" w:hAnsi="Times New Roman"/>
          <w:szCs w:val="32"/>
          <w:lang w:val="nl-NL"/>
        </w:rPr>
        <w:t xml:space="preserve">ổ chức các buổi tập huấn của nhà trường cho </w:t>
      </w:r>
      <w:r w:rsidR="00775CEC" w:rsidRPr="00775CEC">
        <w:rPr>
          <w:rFonts w:ascii="Times New Roman" w:hAnsi="Times New Roman"/>
        </w:rPr>
        <w:t>ngũ cán bộ quản lý, giáo viên và nhân viên</w:t>
      </w:r>
      <w:r w:rsidR="00775CEC">
        <w:rPr>
          <w:rFonts w:ascii="Times New Roman" w:hAnsi="Times New Roman"/>
        </w:rPr>
        <w:t>.</w:t>
      </w:r>
    </w:p>
    <w:p w:rsidR="00775CEC" w:rsidRDefault="00775CEC" w:rsidP="00A03A22">
      <w:pPr>
        <w:spacing w:line="276" w:lineRule="auto"/>
        <w:ind w:firstLine="567"/>
        <w:jc w:val="both"/>
        <w:rPr>
          <w:rFonts w:ascii="Times New Roman" w:hAnsi="Times New Roman"/>
        </w:rPr>
      </w:pPr>
      <w:r>
        <w:rPr>
          <w:rFonts w:ascii="Times New Roman" w:hAnsi="Times New Roman"/>
        </w:rPr>
        <w:t>- Kiểm tra giám sát việc tổ chức tập huấn các nội dung do các giáo viên trong tổ được cử đi tập huấn tổ chức lại tại tổ, nhóm chuyên môn.</w:t>
      </w:r>
    </w:p>
    <w:p w:rsidR="00775CEC" w:rsidRPr="00A01701" w:rsidRDefault="00775CEC" w:rsidP="00A03A22">
      <w:pPr>
        <w:spacing w:line="276" w:lineRule="auto"/>
        <w:ind w:firstLine="567"/>
        <w:jc w:val="both"/>
        <w:rPr>
          <w:rFonts w:ascii="Times New Roman" w:hAnsi="Times New Roman"/>
          <w:szCs w:val="32"/>
          <w:lang w:val="nl-NL"/>
        </w:rPr>
      </w:pPr>
      <w:r>
        <w:rPr>
          <w:rFonts w:ascii="Times New Roman" w:hAnsi="Times New Roman"/>
        </w:rPr>
        <w:t xml:space="preserve">- Kiểm tra, giám sát việc thực hiện </w:t>
      </w:r>
      <w:r>
        <w:rPr>
          <w:rFonts w:ascii="Times New Roman" w:hAnsi="Times New Roman"/>
          <w:lang w:val="pt-BR"/>
        </w:rPr>
        <w:t xml:space="preserve">Kế hoạch </w:t>
      </w:r>
      <w:r w:rsidRPr="00775CEC">
        <w:rPr>
          <w:rFonts w:ascii="Times New Roman" w:hAnsi="Times New Roman"/>
        </w:rPr>
        <w:t xml:space="preserve">Bồi dưỡng đội ngũ cán bộ quản lý, giáo viên và nhân viên </w:t>
      </w:r>
      <w:r w:rsidRPr="00775CEC">
        <w:rPr>
          <w:rFonts w:ascii="Times New Roman" w:hAnsi="Times New Roman"/>
          <w:szCs w:val="32"/>
          <w:lang w:val="nl-NL"/>
        </w:rPr>
        <w:t>n</w:t>
      </w:r>
      <w:r w:rsidRPr="00775CEC">
        <w:rPr>
          <w:rFonts w:ascii="Times New Roman" w:hAnsi="Times New Roman" w:hint="eastAsia"/>
          <w:szCs w:val="32"/>
          <w:lang w:val="nl-NL"/>
        </w:rPr>
        <w:t>ă</w:t>
      </w:r>
      <w:r w:rsidRPr="00775CEC">
        <w:rPr>
          <w:rFonts w:ascii="Times New Roman" w:hAnsi="Times New Roman"/>
          <w:szCs w:val="32"/>
          <w:lang w:val="nl-NL"/>
        </w:rPr>
        <w:t>m học 202</w:t>
      </w:r>
      <w:r w:rsidR="001A2A16">
        <w:rPr>
          <w:rFonts w:ascii="Times New Roman" w:hAnsi="Times New Roman"/>
          <w:szCs w:val="32"/>
          <w:lang w:val="nl-NL"/>
        </w:rPr>
        <w:t>2</w:t>
      </w:r>
      <w:r w:rsidRPr="00775CEC">
        <w:rPr>
          <w:rFonts w:ascii="Times New Roman" w:hAnsi="Times New Roman"/>
          <w:szCs w:val="32"/>
          <w:lang w:val="nl-NL"/>
        </w:rPr>
        <w:t xml:space="preserve"> -202</w:t>
      </w:r>
      <w:r w:rsidR="001A2A16">
        <w:rPr>
          <w:rFonts w:ascii="Times New Roman" w:hAnsi="Times New Roman"/>
          <w:szCs w:val="32"/>
          <w:lang w:val="nl-NL"/>
        </w:rPr>
        <w:t>3</w:t>
      </w:r>
      <w:r>
        <w:rPr>
          <w:rFonts w:ascii="Times New Roman" w:hAnsi="Times New Roman"/>
          <w:szCs w:val="32"/>
          <w:lang w:val="nl-NL"/>
        </w:rPr>
        <w:t xml:space="preserve"> của  cá nhân t</w:t>
      </w:r>
      <w:r w:rsidR="00A01701">
        <w:rPr>
          <w:rFonts w:ascii="Times New Roman" w:hAnsi="Times New Roman"/>
          <w:szCs w:val="32"/>
          <w:lang w:val="nl-NL"/>
        </w:rPr>
        <w:t>rong tổ.</w:t>
      </w:r>
    </w:p>
    <w:p w:rsidR="009E0D45" w:rsidRPr="00A01701" w:rsidRDefault="00A01701" w:rsidP="00A03A22">
      <w:pPr>
        <w:tabs>
          <w:tab w:val="left" w:pos="567"/>
        </w:tabs>
        <w:spacing w:line="276" w:lineRule="auto"/>
        <w:ind w:firstLine="567"/>
        <w:jc w:val="both"/>
        <w:rPr>
          <w:rFonts w:ascii="Times New Roman" w:hAnsi="Times New Roman"/>
          <w:b/>
          <w:lang w:val="pt-BR"/>
        </w:rPr>
      </w:pPr>
      <w:r w:rsidRPr="00A01701">
        <w:rPr>
          <w:rFonts w:ascii="Times New Roman" w:hAnsi="Times New Roman"/>
          <w:b/>
          <w:lang w:val="pt-BR"/>
        </w:rPr>
        <w:t>3</w:t>
      </w:r>
      <w:r w:rsidR="009E0D45" w:rsidRPr="00A01701">
        <w:rPr>
          <w:rFonts w:ascii="Times New Roman" w:hAnsi="Times New Roman"/>
          <w:b/>
          <w:lang w:val="pt-BR"/>
        </w:rPr>
        <w:t>. Đối với giáo viên</w:t>
      </w:r>
    </w:p>
    <w:p w:rsidR="009E0D45" w:rsidRDefault="009E0D45"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lastRenderedPageBreak/>
        <w:t xml:space="preserve">- Xây dựng và hoàn thành kế hoạch BDTX của cá nhân sau khi được tổ chuyên môn và Ban giám hiệu nhà trường phê duyệt; Nghiêm chỉnh </w:t>
      </w:r>
      <w:r w:rsidR="001A2A16">
        <w:rPr>
          <w:rFonts w:ascii="Times New Roman" w:hAnsi="Times New Roman"/>
          <w:lang w:val="pt-BR"/>
        </w:rPr>
        <w:t>thực hiện</w:t>
      </w:r>
      <w:r w:rsidR="00775CEC">
        <w:rPr>
          <w:rFonts w:ascii="Times New Roman" w:hAnsi="Times New Roman"/>
          <w:lang w:val="pt-BR"/>
        </w:rPr>
        <w:t xml:space="preserve"> các quy định về BDTX của nhà trường và các cấp.</w:t>
      </w:r>
    </w:p>
    <w:p w:rsidR="00620543" w:rsidRDefault="00620543"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t>- Tham gia các buổi tập huấn về sách giáo khoa lớp 6</w:t>
      </w:r>
      <w:r w:rsidR="001A2A16">
        <w:rPr>
          <w:rFonts w:ascii="Times New Roman" w:hAnsi="Times New Roman"/>
          <w:lang w:val="pt-BR"/>
        </w:rPr>
        <w:t>, lớp 7</w:t>
      </w:r>
      <w:r>
        <w:rPr>
          <w:rFonts w:ascii="Times New Roman" w:hAnsi="Times New Roman"/>
          <w:lang w:val="pt-BR"/>
        </w:rPr>
        <w:t xml:space="preserve"> sử dụng trong năm học 202</w:t>
      </w:r>
      <w:r w:rsidR="001A2A16">
        <w:rPr>
          <w:rFonts w:ascii="Times New Roman" w:hAnsi="Times New Roman"/>
          <w:lang w:val="pt-BR"/>
        </w:rPr>
        <w:t>2</w:t>
      </w:r>
      <w:r>
        <w:rPr>
          <w:rFonts w:ascii="Times New Roman" w:hAnsi="Times New Roman"/>
          <w:lang w:val="pt-BR"/>
        </w:rPr>
        <w:t>-202</w:t>
      </w:r>
      <w:r w:rsidR="001A2A16">
        <w:rPr>
          <w:rFonts w:ascii="Times New Roman" w:hAnsi="Times New Roman"/>
          <w:lang w:val="pt-BR"/>
        </w:rPr>
        <w:t>3</w:t>
      </w:r>
      <w:r>
        <w:rPr>
          <w:rFonts w:ascii="Times New Roman" w:hAnsi="Times New Roman"/>
          <w:lang w:val="pt-BR"/>
        </w:rPr>
        <w:t>.</w:t>
      </w:r>
    </w:p>
    <w:p w:rsidR="00775CEC" w:rsidRDefault="00775CEC"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t>- Báo cáo lại nội dung được tập huấn ở cấp trên với tổ chuyên môn và nhà trường.</w:t>
      </w:r>
    </w:p>
    <w:p w:rsidR="00620543" w:rsidRDefault="00BE77E0" w:rsidP="00A03A22">
      <w:pPr>
        <w:tabs>
          <w:tab w:val="left" w:pos="567"/>
        </w:tabs>
        <w:spacing w:line="276" w:lineRule="auto"/>
        <w:ind w:firstLine="567"/>
        <w:jc w:val="both"/>
        <w:rPr>
          <w:rFonts w:ascii="Times New Roman" w:hAnsi="Times New Roman"/>
          <w:lang w:val="pt-BR"/>
        </w:rPr>
      </w:pPr>
      <w:r>
        <w:rPr>
          <w:rFonts w:ascii="Times New Roman" w:hAnsi="Times New Roman"/>
          <w:lang w:val="pt-BR"/>
        </w:rPr>
        <w:t>- B</w:t>
      </w:r>
      <w:r w:rsidR="00775CEC">
        <w:rPr>
          <w:rFonts w:ascii="Times New Roman" w:hAnsi="Times New Roman"/>
          <w:lang w:val="pt-BR"/>
        </w:rPr>
        <w:t>áo cáo kết quả việc thực hiện kế h</w:t>
      </w:r>
      <w:r>
        <w:rPr>
          <w:rFonts w:ascii="Times New Roman" w:hAnsi="Times New Roman"/>
          <w:lang w:val="pt-BR"/>
        </w:rPr>
        <w:t>oạch BDTX với tổ chuyên môn và B</w:t>
      </w:r>
      <w:r w:rsidR="00775CEC">
        <w:rPr>
          <w:rFonts w:ascii="Times New Roman" w:hAnsi="Times New Roman"/>
          <w:lang w:val="pt-BR"/>
        </w:rPr>
        <w:t>an Giám hiệu nhà trường.</w:t>
      </w:r>
    </w:p>
    <w:p w:rsidR="00A01701" w:rsidRPr="00A01701" w:rsidRDefault="00A01701" w:rsidP="00A03A22">
      <w:pPr>
        <w:spacing w:before="60" w:after="60" w:line="276" w:lineRule="auto"/>
        <w:ind w:firstLine="567"/>
        <w:jc w:val="both"/>
        <w:rPr>
          <w:rFonts w:ascii="Times New Roman" w:hAnsi="Times New Roman"/>
          <w:b/>
          <w:lang w:val="nb-NO"/>
        </w:rPr>
      </w:pPr>
      <w:r w:rsidRPr="00A01701">
        <w:rPr>
          <w:rFonts w:ascii="Times New Roman" w:hAnsi="Times New Roman"/>
          <w:b/>
          <w:lang w:val="nb-NO"/>
        </w:rPr>
        <w:t>VI. CHỈ TIÊU PHẤN ĐẤU</w:t>
      </w:r>
    </w:p>
    <w:p w:rsidR="0054065F" w:rsidRPr="008B1573" w:rsidRDefault="0054065F" w:rsidP="00A03A22">
      <w:pPr>
        <w:spacing w:before="60" w:after="60" w:line="276" w:lineRule="auto"/>
        <w:ind w:firstLine="567"/>
        <w:jc w:val="both"/>
        <w:rPr>
          <w:rFonts w:ascii="Times New Roman" w:hAnsi="Times New Roman"/>
          <w:lang w:val="pt-BR"/>
        </w:rPr>
      </w:pPr>
      <w:r w:rsidRPr="008B1573">
        <w:rPr>
          <w:rFonts w:ascii="Times New Roman" w:hAnsi="Times New Roman"/>
          <w:lang w:val="nb-NO"/>
        </w:rPr>
        <w:t>-  100% giáo viên có kế hoạch tự học, tự bồi dưỡng.</w:t>
      </w:r>
    </w:p>
    <w:p w:rsidR="0008165F" w:rsidRPr="00974E6E" w:rsidRDefault="0008165F" w:rsidP="00A03A22">
      <w:pPr>
        <w:spacing w:before="60" w:after="60" w:line="276" w:lineRule="auto"/>
        <w:ind w:firstLine="567"/>
        <w:jc w:val="both"/>
        <w:rPr>
          <w:rFonts w:ascii="Times New Roman" w:hAnsi="Times New Roman"/>
          <w:lang w:val="pt-BR"/>
        </w:rPr>
      </w:pPr>
      <w:r w:rsidRPr="008B1573">
        <w:rPr>
          <w:rFonts w:ascii="Times New Roman" w:hAnsi="Times New Roman"/>
          <w:lang w:val="pt-BR"/>
        </w:rPr>
        <w:t xml:space="preserve">- Học </w:t>
      </w:r>
      <w:r w:rsidR="00974E6E">
        <w:rPr>
          <w:rFonts w:ascii="Times New Roman" w:hAnsi="Times New Roman"/>
          <w:lang w:val="pt-BR"/>
        </w:rPr>
        <w:t>chính trị, nghị quyết Đảng, cập nhật thông tin về tình hình kinh tế, văn hóa, xã hội đặc biệt là các thông tin, văn bản có liên quan đến giáo dục và đào tạo</w:t>
      </w:r>
      <w:r w:rsidRPr="008B1573">
        <w:rPr>
          <w:rFonts w:ascii="Times New Roman" w:hAnsi="Times New Roman"/>
          <w:lang w:val="pt-BR"/>
        </w:rPr>
        <w:t xml:space="preserve">, đăng kí </w:t>
      </w:r>
      <w:r w:rsidR="00974E6E">
        <w:rPr>
          <w:rFonts w:ascii="Times New Roman" w:hAnsi="Times New Roman"/>
          <w:lang w:val="pt-BR"/>
        </w:rPr>
        <w:t>học tập</w:t>
      </w:r>
      <w:r w:rsidRPr="008B1573">
        <w:rPr>
          <w:rFonts w:ascii="Times New Roman" w:hAnsi="Times New Roman"/>
          <w:lang w:val="pt-BR"/>
        </w:rPr>
        <w:t xml:space="preserve"> và làm theo</w:t>
      </w:r>
      <w:r w:rsidR="00974E6E">
        <w:rPr>
          <w:rFonts w:ascii="Times New Roman" w:hAnsi="Times New Roman"/>
          <w:lang w:val="pt-BR"/>
        </w:rPr>
        <w:t xml:space="preserve"> t</w:t>
      </w:r>
      <w:r w:rsidR="00974E6E" w:rsidRPr="00974E6E">
        <w:rPr>
          <w:rFonts w:ascii="Times New Roman" w:hAnsi="Times New Roman"/>
          <w:lang w:val="pt-BR"/>
        </w:rPr>
        <w:t>ư tưởng</w:t>
      </w:r>
      <w:r w:rsidR="00974E6E">
        <w:rPr>
          <w:rFonts w:ascii="Times New Roman" w:hAnsi="Times New Roman"/>
          <w:lang w:val="pt-BR"/>
        </w:rPr>
        <w:t>,</w:t>
      </w:r>
      <w:r w:rsidRPr="00974E6E">
        <w:rPr>
          <w:rFonts w:ascii="Times New Roman" w:hAnsi="Times New Roman"/>
          <w:lang w:val="pt-BR"/>
        </w:rPr>
        <w:t xml:space="preserve"> </w:t>
      </w:r>
      <w:r w:rsidR="00974E6E">
        <w:rPr>
          <w:rFonts w:ascii="Times New Roman" w:hAnsi="Times New Roman"/>
          <w:lang w:val="pt-BR"/>
        </w:rPr>
        <w:t>đ</w:t>
      </w:r>
      <w:r w:rsidRPr="00974E6E">
        <w:rPr>
          <w:rFonts w:ascii="Times New Roman" w:hAnsi="Times New Roman"/>
          <w:lang w:val="pt-BR"/>
        </w:rPr>
        <w:t>ạo đức</w:t>
      </w:r>
      <w:r w:rsidR="00974E6E">
        <w:rPr>
          <w:rFonts w:ascii="Times New Roman" w:hAnsi="Times New Roman"/>
          <w:lang w:val="pt-BR"/>
        </w:rPr>
        <w:t>, phong cách</w:t>
      </w:r>
      <w:r w:rsidRPr="00974E6E">
        <w:rPr>
          <w:rFonts w:ascii="Times New Roman" w:hAnsi="Times New Roman"/>
          <w:lang w:val="pt-BR"/>
        </w:rPr>
        <w:t xml:space="preserve"> Hồ Chí Minh</w:t>
      </w:r>
      <w:r w:rsidR="00974E6E">
        <w:rPr>
          <w:rFonts w:ascii="Times New Roman" w:hAnsi="Times New Roman"/>
          <w:lang w:val="pt-BR"/>
        </w:rPr>
        <w:t xml:space="preserve"> qua những việc làm cụ thể, thiết thực.</w:t>
      </w:r>
    </w:p>
    <w:p w:rsidR="0008165F" w:rsidRPr="008B1573" w:rsidRDefault="0008165F" w:rsidP="00A03A22">
      <w:pPr>
        <w:spacing w:line="276" w:lineRule="auto"/>
        <w:ind w:firstLine="567"/>
        <w:jc w:val="both"/>
        <w:rPr>
          <w:rFonts w:ascii="Times New Roman" w:hAnsi="Times New Roman"/>
          <w:lang w:val="pt-BR"/>
        </w:rPr>
      </w:pPr>
      <w:r w:rsidRPr="008B1573">
        <w:rPr>
          <w:rFonts w:ascii="Times New Roman" w:hAnsi="Times New Roman"/>
          <w:lang w:val="pt-BR"/>
        </w:rPr>
        <w:t>- Học tập qu</w:t>
      </w:r>
      <w:r w:rsidR="001A2A16">
        <w:rPr>
          <w:rFonts w:ascii="Times New Roman" w:hAnsi="Times New Roman"/>
          <w:lang w:val="pt-BR"/>
        </w:rPr>
        <w:t>y</w:t>
      </w:r>
      <w:r w:rsidRPr="008B1573">
        <w:rPr>
          <w:rFonts w:ascii="Times New Roman" w:hAnsi="Times New Roman"/>
          <w:lang w:val="pt-BR"/>
        </w:rPr>
        <w:t xml:space="preserve"> chế chuyên môn, nghiên cứu n</w:t>
      </w:r>
      <w:r w:rsidR="00974E6E">
        <w:rPr>
          <w:rFonts w:ascii="Times New Roman" w:hAnsi="Times New Roman"/>
          <w:lang w:val="pt-BR"/>
        </w:rPr>
        <w:t>ắ</w:t>
      </w:r>
      <w:r w:rsidRPr="008B1573">
        <w:rPr>
          <w:rFonts w:ascii="Times New Roman" w:hAnsi="Times New Roman"/>
          <w:lang w:val="pt-BR"/>
        </w:rPr>
        <w:t>m chắc các văn bản hướng dẫn chỉ đạo năm học, đánh giá xếp loại học sinh.</w:t>
      </w:r>
    </w:p>
    <w:p w:rsidR="0008165F" w:rsidRPr="008B1573" w:rsidRDefault="0008165F" w:rsidP="00A03A22">
      <w:pPr>
        <w:spacing w:line="276" w:lineRule="auto"/>
        <w:ind w:firstLine="567"/>
        <w:jc w:val="both"/>
        <w:rPr>
          <w:rFonts w:ascii="Times New Roman" w:hAnsi="Times New Roman"/>
          <w:lang w:val="pt-BR"/>
        </w:rPr>
      </w:pPr>
      <w:r w:rsidRPr="008B1573">
        <w:rPr>
          <w:rFonts w:ascii="Times New Roman" w:hAnsi="Times New Roman"/>
          <w:lang w:val="pt-BR"/>
        </w:rPr>
        <w:t xml:space="preserve">- Nghiên cứu </w:t>
      </w:r>
      <w:r w:rsidR="00405666">
        <w:rPr>
          <w:rFonts w:ascii="Times New Roman" w:hAnsi="Times New Roman"/>
          <w:lang w:val="pt-BR"/>
        </w:rPr>
        <w:t xml:space="preserve">kĩ các </w:t>
      </w:r>
      <w:r w:rsidRPr="008B1573">
        <w:rPr>
          <w:rFonts w:ascii="Times New Roman" w:hAnsi="Times New Roman"/>
          <w:lang w:val="pt-BR"/>
        </w:rPr>
        <w:t xml:space="preserve">văn bản </w:t>
      </w:r>
      <w:r w:rsidR="00405666">
        <w:rPr>
          <w:rFonts w:ascii="Times New Roman" w:hAnsi="Times New Roman"/>
          <w:lang w:val="pt-BR"/>
        </w:rPr>
        <w:t>về chuẩn nghề nghiệp GV, chuẩn HT.</w:t>
      </w:r>
    </w:p>
    <w:p w:rsidR="0008165F" w:rsidRDefault="001A2A16" w:rsidP="00A03A22">
      <w:pPr>
        <w:spacing w:line="276" w:lineRule="auto"/>
        <w:ind w:firstLine="567"/>
        <w:jc w:val="both"/>
        <w:rPr>
          <w:rFonts w:ascii="Times New Roman" w:hAnsi="Times New Roman"/>
          <w:lang w:val="vi-VN"/>
        </w:rPr>
      </w:pPr>
      <w:r>
        <w:rPr>
          <w:rFonts w:ascii="Times New Roman" w:hAnsi="Times New Roman"/>
          <w:lang w:val="pt-BR"/>
        </w:rPr>
        <w:t>- Thảo luận</w:t>
      </w:r>
      <w:r w:rsidR="0008165F" w:rsidRPr="0008165F">
        <w:rPr>
          <w:rFonts w:ascii="Times New Roman" w:hAnsi="Times New Roman"/>
          <w:lang w:val="pt-BR"/>
        </w:rPr>
        <w:t>,</w:t>
      </w:r>
      <w:r>
        <w:rPr>
          <w:rFonts w:ascii="Times New Roman" w:hAnsi="Times New Roman"/>
          <w:lang w:val="pt-BR"/>
        </w:rPr>
        <w:t xml:space="preserve"> </w:t>
      </w:r>
      <w:r w:rsidR="0008165F" w:rsidRPr="0008165F">
        <w:rPr>
          <w:rFonts w:ascii="Times New Roman" w:hAnsi="Times New Roman"/>
          <w:lang w:val="pt-BR"/>
        </w:rPr>
        <w:t>đăng kí thi  đua</w:t>
      </w:r>
      <w:r w:rsidR="00405666">
        <w:rPr>
          <w:rFonts w:ascii="Times New Roman" w:hAnsi="Times New Roman"/>
          <w:lang w:val="pt-BR"/>
        </w:rPr>
        <w:t>, đ</w:t>
      </w:r>
      <w:r w:rsidR="00405666" w:rsidRPr="008B1573">
        <w:rPr>
          <w:rFonts w:ascii="Times New Roman" w:hAnsi="Times New Roman"/>
          <w:lang w:val="pt-BR"/>
        </w:rPr>
        <w:t>ăng kí dạy tốt các ngày lễ lớn</w:t>
      </w:r>
      <w:r>
        <w:rPr>
          <w:rFonts w:ascii="Times New Roman" w:hAnsi="Times New Roman"/>
          <w:lang w:val="pt-BR"/>
        </w:rPr>
        <w:t>.</w:t>
      </w:r>
    </w:p>
    <w:p w:rsidR="0008165F" w:rsidRPr="008B1573" w:rsidRDefault="0008165F" w:rsidP="00A03A22">
      <w:pPr>
        <w:spacing w:line="276" w:lineRule="auto"/>
        <w:ind w:firstLine="567"/>
        <w:jc w:val="both"/>
        <w:rPr>
          <w:rFonts w:ascii="Times New Roman" w:hAnsi="Times New Roman"/>
          <w:lang w:val="pt-BR"/>
        </w:rPr>
      </w:pPr>
      <w:r w:rsidRPr="008B1573">
        <w:rPr>
          <w:rFonts w:ascii="Times New Roman" w:hAnsi="Times New Roman"/>
          <w:lang w:val="pt-BR"/>
        </w:rPr>
        <w:t>-</w:t>
      </w:r>
      <w:r w:rsidR="001A2A16">
        <w:rPr>
          <w:rFonts w:ascii="Times New Roman" w:hAnsi="Times New Roman"/>
          <w:lang w:val="pt-BR"/>
        </w:rPr>
        <w:t xml:space="preserve"> </w:t>
      </w:r>
      <w:r w:rsidRPr="008B1573">
        <w:rPr>
          <w:rFonts w:ascii="Times New Roman" w:hAnsi="Times New Roman"/>
          <w:lang w:val="nb-NO"/>
        </w:rPr>
        <w:t xml:space="preserve">100% giáo viên soạn mới giáo án, các tiết lên lớp đảm bảo thời gian, thể hiện được tinh thần đổi mới, sử dụng phương tiện, đồ dùng dạy học, áp dụng các kĩ </w:t>
      </w:r>
      <w:r w:rsidR="00974E6E">
        <w:rPr>
          <w:rFonts w:ascii="Times New Roman" w:hAnsi="Times New Roman"/>
          <w:lang w:val="nb-NO"/>
        </w:rPr>
        <w:t>thuật dạy học mới vào giảng dạy. Tăng cường dự giờ theo hướng nghiên cứu bài học</w:t>
      </w:r>
      <w:r w:rsidR="001A2A16">
        <w:rPr>
          <w:rFonts w:ascii="Times New Roman" w:hAnsi="Times New Roman"/>
          <w:lang w:val="nb-NO"/>
        </w:rPr>
        <w:t>.</w:t>
      </w:r>
    </w:p>
    <w:p w:rsidR="0008165F" w:rsidRPr="008B1573" w:rsidRDefault="001A2A16" w:rsidP="00A03A22">
      <w:pPr>
        <w:spacing w:line="276" w:lineRule="auto"/>
        <w:ind w:firstLine="567"/>
        <w:jc w:val="both"/>
        <w:rPr>
          <w:rFonts w:ascii="Times New Roman" w:hAnsi="Times New Roman"/>
          <w:lang w:val="pt-BR"/>
        </w:rPr>
      </w:pPr>
      <w:r>
        <w:rPr>
          <w:rFonts w:ascii="Times New Roman" w:hAnsi="Times New Roman"/>
          <w:lang w:val="pt-BR"/>
        </w:rPr>
        <w:t>- Lên lớp thực hành</w:t>
      </w:r>
      <w:r w:rsidR="0008165F" w:rsidRPr="008B1573">
        <w:rPr>
          <w:rFonts w:ascii="Times New Roman" w:hAnsi="Times New Roman"/>
          <w:lang w:val="pt-BR"/>
        </w:rPr>
        <w:t>, rút kinh nghiệm các bước dạy bài  thực nghiệm</w:t>
      </w:r>
      <w:r>
        <w:rPr>
          <w:rFonts w:ascii="Times New Roman" w:hAnsi="Times New Roman"/>
          <w:lang w:val="pt-BR"/>
        </w:rPr>
        <w:t>.</w:t>
      </w:r>
    </w:p>
    <w:p w:rsidR="0008165F" w:rsidRDefault="0008165F" w:rsidP="00A03A22">
      <w:pPr>
        <w:spacing w:line="276" w:lineRule="auto"/>
        <w:ind w:firstLine="567"/>
        <w:jc w:val="both"/>
        <w:rPr>
          <w:rFonts w:ascii="Times New Roman" w:hAnsi="Times New Roman"/>
          <w:lang w:val="vi-VN"/>
        </w:rPr>
      </w:pPr>
      <w:r w:rsidRPr="008B1573">
        <w:rPr>
          <w:rFonts w:ascii="Times New Roman" w:hAnsi="Times New Roman"/>
          <w:lang w:val="pt-BR"/>
        </w:rPr>
        <w:t xml:space="preserve">- </w:t>
      </w:r>
      <w:r w:rsidR="00974E6E">
        <w:rPr>
          <w:rFonts w:ascii="Times New Roman" w:hAnsi="Times New Roman"/>
          <w:lang w:val="pt-BR"/>
        </w:rPr>
        <w:t>GV</w:t>
      </w:r>
      <w:r w:rsidRPr="008B1573">
        <w:rPr>
          <w:rFonts w:ascii="Times New Roman" w:hAnsi="Times New Roman"/>
          <w:lang w:val="pt-BR"/>
        </w:rPr>
        <w:t xml:space="preserve"> đăng kí tham gia dạy giỏi</w:t>
      </w:r>
      <w:r>
        <w:rPr>
          <w:rFonts w:ascii="Times New Roman" w:hAnsi="Times New Roman"/>
          <w:lang w:val="vi-VN"/>
        </w:rPr>
        <w:t xml:space="preserve"> các cấp </w:t>
      </w:r>
      <w:r w:rsidR="00974E6E">
        <w:rPr>
          <w:rFonts w:ascii="Times New Roman" w:hAnsi="Times New Roman"/>
        </w:rPr>
        <w:t>và</w:t>
      </w:r>
      <w:r w:rsidR="00974E6E">
        <w:rPr>
          <w:rFonts w:ascii="Times New Roman" w:hAnsi="Times New Roman"/>
          <w:lang w:val="nb-NO"/>
        </w:rPr>
        <w:t xml:space="preserve"> </w:t>
      </w:r>
      <w:r w:rsidRPr="008B1573">
        <w:rPr>
          <w:rFonts w:ascii="Times New Roman" w:hAnsi="Times New Roman"/>
          <w:lang w:val="nb-NO"/>
        </w:rPr>
        <w:t xml:space="preserve">đăng ký </w:t>
      </w:r>
      <w:r w:rsidR="00974E6E">
        <w:rPr>
          <w:rFonts w:ascii="Times New Roman" w:hAnsi="Times New Roman"/>
          <w:lang w:val="nb-NO"/>
        </w:rPr>
        <w:t>danh hiệu CSTĐ</w:t>
      </w:r>
      <w:r w:rsidRPr="008B1573">
        <w:rPr>
          <w:rFonts w:ascii="Times New Roman" w:hAnsi="Times New Roman"/>
          <w:lang w:val="nb-NO"/>
        </w:rPr>
        <w:t xml:space="preserve"> cơ sở</w:t>
      </w:r>
      <w:r w:rsidR="00974E6E">
        <w:rPr>
          <w:rFonts w:ascii="Times New Roman" w:hAnsi="Times New Roman"/>
          <w:lang w:val="nb-NO"/>
        </w:rPr>
        <w:t>.</w:t>
      </w:r>
      <w:r w:rsidRPr="008B1573">
        <w:rPr>
          <w:rFonts w:ascii="Times New Roman" w:hAnsi="Times New Roman"/>
          <w:lang w:val="nb-NO"/>
        </w:rPr>
        <w:t xml:space="preserve"> </w:t>
      </w:r>
    </w:p>
    <w:p w:rsidR="0008165F" w:rsidRPr="008B1573" w:rsidRDefault="0008165F" w:rsidP="00A03A22">
      <w:pPr>
        <w:spacing w:before="60" w:after="60" w:line="276" w:lineRule="auto"/>
        <w:ind w:firstLine="567"/>
        <w:jc w:val="both"/>
        <w:rPr>
          <w:rFonts w:ascii="Times New Roman" w:hAnsi="Times New Roman"/>
          <w:lang w:val="pt-BR"/>
        </w:rPr>
      </w:pPr>
      <w:r>
        <w:rPr>
          <w:rFonts w:ascii="Times New Roman" w:hAnsi="Times New Roman"/>
          <w:lang w:val="nb-NO"/>
        </w:rPr>
        <w:t>- Tiếp tục hoàn thiện phương pháp</w:t>
      </w:r>
      <w:r w:rsidR="001A2A16">
        <w:rPr>
          <w:rFonts w:ascii="Times New Roman" w:hAnsi="Times New Roman"/>
          <w:lang w:val="nb-NO"/>
        </w:rPr>
        <w:t>,</w:t>
      </w:r>
      <w:r>
        <w:rPr>
          <w:rFonts w:ascii="Times New Roman" w:hAnsi="Times New Roman"/>
          <w:lang w:val="nb-NO"/>
        </w:rPr>
        <w:t xml:space="preserve"> kỹ thuật dạy học.</w:t>
      </w:r>
      <w:r w:rsidR="00405666">
        <w:rPr>
          <w:rFonts w:ascii="Times New Roman" w:hAnsi="Times New Roman"/>
          <w:lang w:val="nb-NO"/>
        </w:rPr>
        <w:t xml:space="preserve"> Đổi mới PPDH, KTĐG theo hướng phát triển </w:t>
      </w:r>
      <w:r w:rsidR="00405666">
        <w:rPr>
          <w:rFonts w:ascii="Times New Roman" w:hAnsi="Times New Roman"/>
          <w:lang w:val="pt-BR"/>
        </w:rPr>
        <w:t>năng lực của học sinh.</w:t>
      </w:r>
    </w:p>
    <w:p w:rsidR="0008165F" w:rsidRPr="008B1573" w:rsidRDefault="0008165F" w:rsidP="00A03A22">
      <w:pPr>
        <w:spacing w:before="60" w:after="60" w:line="276" w:lineRule="auto"/>
        <w:ind w:firstLine="567"/>
        <w:jc w:val="both"/>
        <w:rPr>
          <w:rFonts w:ascii="Times New Roman" w:hAnsi="Times New Roman"/>
          <w:lang w:val="pt-BR"/>
        </w:rPr>
      </w:pPr>
      <w:r w:rsidRPr="008B1573">
        <w:rPr>
          <w:rFonts w:ascii="Times New Roman" w:hAnsi="Times New Roman"/>
          <w:lang w:val="pt-BR"/>
        </w:rPr>
        <w:t>- Thảo luận nội dung chương trình, những vấn đề khó khăn, vướng mắc của môn học</w:t>
      </w:r>
      <w:r w:rsidR="00405666">
        <w:rPr>
          <w:rFonts w:ascii="Times New Roman" w:hAnsi="Times New Roman"/>
          <w:lang w:val="pt-BR"/>
        </w:rPr>
        <w:t>; tổ chức rà soát để xây dựng chương trình nhà trường và tổ chức thực hiện.</w:t>
      </w:r>
    </w:p>
    <w:p w:rsidR="0008165F" w:rsidRDefault="0008165F" w:rsidP="00A03A22">
      <w:pPr>
        <w:spacing w:before="60" w:after="60" w:line="276" w:lineRule="auto"/>
        <w:ind w:firstLine="567"/>
        <w:jc w:val="both"/>
        <w:rPr>
          <w:rFonts w:ascii="Times New Roman" w:hAnsi="Times New Roman"/>
          <w:lang w:val="vi-VN"/>
        </w:rPr>
      </w:pPr>
      <w:r w:rsidRPr="008B1573">
        <w:rPr>
          <w:rFonts w:ascii="Times New Roman" w:hAnsi="Times New Roman"/>
          <w:lang w:val="pt-BR"/>
        </w:rPr>
        <w:t xml:space="preserve">- </w:t>
      </w:r>
      <w:r w:rsidR="00A03A22">
        <w:rPr>
          <w:rFonts w:ascii="Times New Roman" w:hAnsi="Times New Roman"/>
          <w:lang w:val="pt-BR"/>
        </w:rPr>
        <w:t>Tham gia</w:t>
      </w:r>
      <w:r w:rsidRPr="008B1573">
        <w:rPr>
          <w:rFonts w:ascii="Times New Roman" w:hAnsi="Times New Roman"/>
          <w:lang w:val="pt-BR"/>
        </w:rPr>
        <w:t xml:space="preserve"> bồi dư</w:t>
      </w:r>
      <w:r w:rsidRPr="008B1573">
        <w:rPr>
          <w:rFonts w:ascii="Times New Roman" w:hAnsi="Times New Roman"/>
          <w:lang w:val="pt-BR"/>
        </w:rPr>
        <w:softHyphen/>
        <w:t>ỡng chuyên môn tại P</w:t>
      </w:r>
      <w:r w:rsidR="00A03A22">
        <w:rPr>
          <w:rFonts w:ascii="Times New Roman" w:hAnsi="Times New Roman"/>
          <w:lang w:val="pt-BR"/>
        </w:rPr>
        <w:t>hòng GD&amp;ĐT</w:t>
      </w:r>
      <w:r w:rsidR="00405666">
        <w:rPr>
          <w:rFonts w:ascii="Times New Roman" w:hAnsi="Times New Roman"/>
          <w:lang w:val="pt-BR"/>
        </w:rPr>
        <w:t>,</w:t>
      </w:r>
      <w:r w:rsidR="00405666" w:rsidRPr="00405666">
        <w:rPr>
          <w:rFonts w:ascii="Times New Roman" w:hAnsi="Times New Roman"/>
          <w:lang w:val="pt-BR"/>
        </w:rPr>
        <w:t xml:space="preserve"> </w:t>
      </w:r>
      <w:r w:rsidR="00405666">
        <w:rPr>
          <w:rFonts w:ascii="Times New Roman" w:hAnsi="Times New Roman"/>
          <w:lang w:val="pt-BR"/>
        </w:rPr>
        <w:t>h</w:t>
      </w:r>
      <w:r w:rsidR="00405666" w:rsidRPr="008B1573">
        <w:rPr>
          <w:rFonts w:ascii="Times New Roman" w:hAnsi="Times New Roman"/>
          <w:lang w:val="pt-BR"/>
        </w:rPr>
        <w:t xml:space="preserve">ội thảo chuyên môn </w:t>
      </w:r>
      <w:r w:rsidR="00405666">
        <w:rPr>
          <w:rFonts w:ascii="Times New Roman" w:hAnsi="Times New Roman"/>
          <w:lang w:val="vi-VN"/>
        </w:rPr>
        <w:t xml:space="preserve">toàn </w:t>
      </w:r>
      <w:r w:rsidR="00405666">
        <w:rPr>
          <w:rFonts w:ascii="Times New Roman" w:hAnsi="Times New Roman"/>
        </w:rPr>
        <w:t>q</w:t>
      </w:r>
      <w:r w:rsidR="00405666">
        <w:rPr>
          <w:rFonts w:ascii="Times New Roman" w:hAnsi="Times New Roman"/>
          <w:lang w:val="vi-VN"/>
        </w:rPr>
        <w:t>uận</w:t>
      </w:r>
      <w:r w:rsidR="00A03A22">
        <w:rPr>
          <w:rFonts w:ascii="Times New Roman" w:hAnsi="Times New Roman"/>
          <w:lang w:val="pt-BR"/>
        </w:rPr>
        <w:t>.</w:t>
      </w:r>
    </w:p>
    <w:p w:rsidR="009B6FD7" w:rsidRPr="00405666" w:rsidRDefault="009B6FD7" w:rsidP="00A03A22">
      <w:pPr>
        <w:spacing w:before="60" w:after="60" w:line="276" w:lineRule="auto"/>
        <w:ind w:firstLine="567"/>
        <w:jc w:val="both"/>
        <w:rPr>
          <w:rFonts w:ascii="Times New Roman" w:hAnsi="Times New Roman"/>
        </w:rPr>
      </w:pPr>
      <w:r w:rsidRPr="008B1573">
        <w:rPr>
          <w:rFonts w:ascii="Times New Roman" w:hAnsi="Times New Roman"/>
          <w:lang w:val="pt-BR"/>
        </w:rPr>
        <w:t xml:space="preserve">- </w:t>
      </w:r>
      <w:r w:rsidR="00405666">
        <w:rPr>
          <w:rFonts w:ascii="Times New Roman" w:hAnsi="Times New Roman"/>
          <w:lang w:val="pt-BR"/>
        </w:rPr>
        <w:t>Ứng dụng CNTT vào bài soạn, sử</w:t>
      </w:r>
      <w:r w:rsidRPr="008B1573">
        <w:rPr>
          <w:rFonts w:ascii="Times New Roman" w:hAnsi="Times New Roman"/>
          <w:lang w:val="pt-BR"/>
        </w:rPr>
        <w:t xml:space="preserve"> dụng các </w:t>
      </w:r>
      <w:r w:rsidR="00405666">
        <w:rPr>
          <w:rFonts w:ascii="Times New Roman" w:hAnsi="Times New Roman"/>
          <w:lang w:val="pt-BR"/>
        </w:rPr>
        <w:t xml:space="preserve">kĩ thuật và </w:t>
      </w:r>
      <w:r w:rsidRPr="008B1573">
        <w:rPr>
          <w:rFonts w:ascii="Times New Roman" w:hAnsi="Times New Roman"/>
          <w:lang w:val="pt-BR"/>
        </w:rPr>
        <w:t xml:space="preserve">công cụ </w:t>
      </w:r>
      <w:r w:rsidR="0054065F">
        <w:rPr>
          <w:rFonts w:ascii="Times New Roman" w:hAnsi="Times New Roman"/>
          <w:lang w:val="vi-VN"/>
        </w:rPr>
        <w:t>dạy học</w:t>
      </w:r>
      <w:r w:rsidR="00405666">
        <w:rPr>
          <w:rFonts w:ascii="Times New Roman" w:hAnsi="Times New Roman"/>
        </w:rPr>
        <w:t xml:space="preserve"> phù hợp</w:t>
      </w:r>
      <w:r w:rsidR="0054065F">
        <w:rPr>
          <w:rFonts w:ascii="Times New Roman" w:hAnsi="Times New Roman"/>
          <w:lang w:val="vi-VN"/>
        </w:rPr>
        <w:t>.</w:t>
      </w:r>
    </w:p>
    <w:p w:rsidR="009B6FD7" w:rsidRPr="00405666" w:rsidRDefault="00A03A22" w:rsidP="00A03A22">
      <w:pPr>
        <w:spacing w:line="276" w:lineRule="auto"/>
        <w:ind w:firstLine="567"/>
        <w:jc w:val="both"/>
        <w:rPr>
          <w:rFonts w:ascii="Times New Roman" w:hAnsi="Times New Roman"/>
          <w:lang w:val="pt-BR"/>
        </w:rPr>
      </w:pPr>
      <w:r>
        <w:rPr>
          <w:rFonts w:ascii="Times New Roman" w:hAnsi="Times New Roman"/>
          <w:lang w:val="pt-BR"/>
        </w:rPr>
        <w:t>- Thảo luận,</w:t>
      </w:r>
      <w:r w:rsidR="009B6FD7" w:rsidRPr="008B1573">
        <w:rPr>
          <w:rFonts w:ascii="Times New Roman" w:hAnsi="Times New Roman"/>
          <w:lang w:val="pt-BR"/>
        </w:rPr>
        <w:t xml:space="preserve"> </w:t>
      </w:r>
      <w:r w:rsidR="003B003D">
        <w:rPr>
          <w:rFonts w:ascii="Times New Roman" w:hAnsi="Times New Roman"/>
          <w:lang w:val="pt-BR"/>
        </w:rPr>
        <w:t xml:space="preserve">bồi dưỡng học sinh giỏi </w:t>
      </w:r>
      <w:r w:rsidR="009B6FD7" w:rsidRPr="008B1573">
        <w:rPr>
          <w:rFonts w:ascii="Times New Roman" w:hAnsi="Times New Roman"/>
          <w:lang w:val="pt-BR"/>
        </w:rPr>
        <w:t>và phụ đạo học sinh yếu kém các khối lớp</w:t>
      </w:r>
      <w:r w:rsidR="00405666">
        <w:rPr>
          <w:rFonts w:ascii="Times New Roman" w:hAnsi="Times New Roman"/>
          <w:lang w:val="pt-BR"/>
        </w:rPr>
        <w:t>, t</w:t>
      </w:r>
      <w:r w:rsidR="009B6FD7" w:rsidRPr="008B1573">
        <w:rPr>
          <w:rFonts w:ascii="Times New Roman" w:hAnsi="Times New Roman"/>
          <w:lang w:val="pt-BR"/>
        </w:rPr>
        <w:t>hực hiện các chuyên đề</w:t>
      </w:r>
      <w:r w:rsidR="00405666">
        <w:rPr>
          <w:rFonts w:ascii="Times New Roman" w:hAnsi="Times New Roman"/>
          <w:lang w:val="pt-BR"/>
        </w:rPr>
        <w:t>.</w:t>
      </w:r>
    </w:p>
    <w:p w:rsidR="009B6FD7" w:rsidRPr="00D377DA" w:rsidRDefault="00405666" w:rsidP="00A03A22">
      <w:pPr>
        <w:spacing w:line="276" w:lineRule="auto"/>
        <w:ind w:firstLine="567"/>
        <w:jc w:val="both"/>
        <w:rPr>
          <w:rFonts w:ascii="Times New Roman" w:hAnsi="Times New Roman"/>
          <w:b/>
          <w:lang w:val="vi-VN"/>
        </w:rPr>
      </w:pPr>
      <w:r w:rsidRPr="00D377DA">
        <w:rPr>
          <w:rFonts w:ascii="Times New Roman" w:hAnsi="Times New Roman"/>
          <w:b/>
          <w:lang w:val="vi-VN"/>
        </w:rPr>
        <w:t>V</w:t>
      </w:r>
      <w:r w:rsidR="00A01701">
        <w:rPr>
          <w:rFonts w:ascii="Times New Roman" w:hAnsi="Times New Roman"/>
          <w:b/>
        </w:rPr>
        <w:t>II</w:t>
      </w:r>
      <w:r w:rsidRPr="00D377DA">
        <w:rPr>
          <w:rFonts w:ascii="Times New Roman" w:hAnsi="Times New Roman"/>
          <w:b/>
          <w:lang w:val="vi-VN"/>
        </w:rPr>
        <w:t xml:space="preserve">. ĐÁNH GIÁ VÀ ĐỀ NGHỊ CÔNG NHẬN KẾT QUẢ BỒI DƯỠNG THƯỜNG XUYÊN </w:t>
      </w:r>
    </w:p>
    <w:p w:rsidR="009B6FD7" w:rsidRPr="00D74526" w:rsidRDefault="009B6FD7" w:rsidP="00A03A22">
      <w:pPr>
        <w:spacing w:line="276" w:lineRule="auto"/>
        <w:ind w:firstLine="567"/>
        <w:jc w:val="both"/>
        <w:rPr>
          <w:rFonts w:ascii="Times New Roman" w:hAnsi="Times New Roman"/>
          <w:b/>
          <w:lang w:val="vi-VN"/>
        </w:rPr>
      </w:pPr>
      <w:r w:rsidRPr="00D74526">
        <w:rPr>
          <w:rFonts w:ascii="Times New Roman" w:hAnsi="Times New Roman"/>
          <w:b/>
          <w:lang w:val="vi-VN"/>
        </w:rPr>
        <w:lastRenderedPageBreak/>
        <w:t>1. Nhà trường tổ chức đánh giá kết quả BDTX của giáo viên thông qua bài kiểm tra đối với nội dung 1 và 2</w:t>
      </w:r>
      <w:r w:rsidR="00D377DA" w:rsidRPr="00D74526">
        <w:rPr>
          <w:rFonts w:ascii="Times New Roman" w:hAnsi="Times New Roman"/>
          <w:b/>
          <w:lang w:val="vi-VN"/>
        </w:rPr>
        <w:t>.</w:t>
      </w:r>
    </w:p>
    <w:p w:rsidR="00D74526" w:rsidRPr="00D74526" w:rsidRDefault="00D377DA" w:rsidP="00A03A22">
      <w:pPr>
        <w:spacing w:line="276" w:lineRule="auto"/>
        <w:ind w:firstLine="567"/>
        <w:jc w:val="both"/>
        <w:rPr>
          <w:rFonts w:ascii="Times New Roman" w:hAnsi="Times New Roman"/>
          <w:b/>
        </w:rPr>
      </w:pPr>
      <w:r w:rsidRPr="00D74526">
        <w:rPr>
          <w:rFonts w:ascii="Times New Roman" w:hAnsi="Times New Roman"/>
          <w:b/>
          <w:lang w:val="vi-VN"/>
        </w:rPr>
        <w:t xml:space="preserve">2. Nội dung bồi dưỡng 3 đánh giá bằng hình thức giáo viên trình bày kết quả vận dụng  kiến thức BDTX của cá nhân trong qua trình dạy học, giáo dục học sinh tại tổ bộ môn thông qua báo cáo chuyên đề. </w:t>
      </w:r>
    </w:p>
    <w:p w:rsidR="00D377DA" w:rsidRDefault="00D377DA" w:rsidP="00A03A22">
      <w:pPr>
        <w:spacing w:line="276" w:lineRule="auto"/>
        <w:ind w:firstLine="567"/>
        <w:jc w:val="both"/>
        <w:rPr>
          <w:rFonts w:ascii="Times New Roman" w:hAnsi="Times New Roman"/>
          <w:lang w:val="vi-VN"/>
        </w:rPr>
      </w:pPr>
      <w:r w:rsidRPr="00D377DA">
        <w:rPr>
          <w:rFonts w:ascii="Times New Roman" w:hAnsi="Times New Roman"/>
          <w:lang w:val="vi-VN"/>
        </w:rPr>
        <w:t xml:space="preserve">Tổ </w:t>
      </w:r>
      <w:r w:rsidR="00A03A22">
        <w:rPr>
          <w:rFonts w:ascii="Times New Roman" w:hAnsi="Times New Roman"/>
        </w:rPr>
        <w:t>chuyên</w:t>
      </w:r>
      <w:r w:rsidRPr="00D377DA">
        <w:rPr>
          <w:rFonts w:ascii="Times New Roman" w:hAnsi="Times New Roman"/>
          <w:lang w:val="vi-VN"/>
        </w:rPr>
        <w:t xml:space="preserve"> môn gửi kết quả đánh giá cho lãnh đạo nhà trường. Nhà trường tập hợp kết quả đánh giá BDTX của giáo viên gửi về </w:t>
      </w:r>
      <w:r w:rsidR="00A03A22">
        <w:rPr>
          <w:rFonts w:ascii="Times New Roman" w:hAnsi="Times New Roman"/>
        </w:rPr>
        <w:t>P</w:t>
      </w:r>
      <w:r w:rsidRPr="00D377DA">
        <w:rPr>
          <w:rFonts w:ascii="Times New Roman" w:hAnsi="Times New Roman"/>
          <w:lang w:val="vi-VN"/>
        </w:rPr>
        <w:t xml:space="preserve">hòng </w:t>
      </w:r>
      <w:r w:rsidR="00A03A22">
        <w:rPr>
          <w:rFonts w:ascii="Times New Roman" w:hAnsi="Times New Roman"/>
        </w:rPr>
        <w:t>GD&amp;ĐT</w:t>
      </w:r>
      <w:r w:rsidRPr="00D377DA">
        <w:rPr>
          <w:rFonts w:ascii="Times New Roman" w:hAnsi="Times New Roman"/>
          <w:lang w:val="vi-VN"/>
        </w:rPr>
        <w:t xml:space="preserve"> đề nghị công nhận  và cấp giấy chứng nhận  kết quả BDTX của giáo viên vào </w:t>
      </w:r>
      <w:r w:rsidR="00A03A22">
        <w:rPr>
          <w:rFonts w:ascii="Times New Roman" w:hAnsi="Times New Roman"/>
        </w:rPr>
        <w:t>cuối năm học</w:t>
      </w:r>
      <w:r w:rsidRPr="00D377DA">
        <w:rPr>
          <w:rFonts w:ascii="Times New Roman" w:hAnsi="Times New Roman"/>
          <w:lang w:val="vi-VN"/>
        </w:rPr>
        <w:t>.</w:t>
      </w:r>
    </w:p>
    <w:p w:rsidR="00D377DA" w:rsidRPr="00D74526" w:rsidRDefault="00D74526" w:rsidP="00A03A22">
      <w:pPr>
        <w:spacing w:line="276" w:lineRule="auto"/>
        <w:ind w:firstLine="567"/>
        <w:jc w:val="both"/>
        <w:rPr>
          <w:rFonts w:ascii="Times New Roman" w:hAnsi="Times New Roman"/>
          <w:b/>
          <w:lang w:val="vi-VN"/>
        </w:rPr>
      </w:pPr>
      <w:r w:rsidRPr="00D74526">
        <w:rPr>
          <w:rFonts w:ascii="Times New Roman" w:hAnsi="Times New Roman"/>
          <w:b/>
          <w:lang w:val="vi-VN"/>
        </w:rPr>
        <w:t>3. Cách tính điểm</w:t>
      </w:r>
      <w:r w:rsidR="00D377DA" w:rsidRPr="00D74526">
        <w:rPr>
          <w:rFonts w:ascii="Times New Roman" w:hAnsi="Times New Roman"/>
          <w:b/>
          <w:lang w:val="vi-VN"/>
        </w:rPr>
        <w:t>:</w:t>
      </w:r>
    </w:p>
    <w:p w:rsidR="00D377DA" w:rsidRDefault="00D377DA" w:rsidP="00A03A22">
      <w:pPr>
        <w:spacing w:line="276" w:lineRule="auto"/>
        <w:ind w:firstLine="567"/>
        <w:jc w:val="both"/>
        <w:rPr>
          <w:rFonts w:ascii="Times New Roman" w:hAnsi="Times New Roman"/>
          <w:lang w:val="vi-VN"/>
        </w:rPr>
      </w:pPr>
      <w:r>
        <w:rPr>
          <w:rFonts w:ascii="Times New Roman" w:hAnsi="Times New Roman"/>
          <w:lang w:val="vi-VN"/>
        </w:rPr>
        <w:t>- Thang điểm 10</w:t>
      </w:r>
    </w:p>
    <w:p w:rsidR="00D377DA" w:rsidRDefault="00A03A22" w:rsidP="00A03A22">
      <w:pPr>
        <w:spacing w:line="276" w:lineRule="auto"/>
        <w:ind w:firstLine="567"/>
        <w:jc w:val="both"/>
        <w:rPr>
          <w:rFonts w:ascii="Times New Roman" w:hAnsi="Times New Roman"/>
          <w:lang w:val="vi-VN"/>
        </w:rPr>
      </w:pPr>
      <w:r>
        <w:rPr>
          <w:rFonts w:ascii="Times New Roman" w:hAnsi="Times New Roman"/>
          <w:lang w:val="vi-VN"/>
        </w:rPr>
        <w:t xml:space="preserve">- ĐTB BDTX = </w:t>
      </w:r>
      <w:r w:rsidRPr="00A03A22">
        <w:rPr>
          <w:rFonts w:ascii="Times New Roman" w:hAnsi="Times New Roman"/>
          <w:lang w:val="vi-VN"/>
        </w:rPr>
        <w:t>(</w:t>
      </w:r>
      <w:r w:rsidR="00D377DA" w:rsidRPr="00A03A22">
        <w:rPr>
          <w:rFonts w:ascii="Times New Roman" w:hAnsi="Times New Roman"/>
          <w:lang w:val="vi-VN"/>
        </w:rPr>
        <w:t>điểm nội dung BD1</w:t>
      </w:r>
      <w:r>
        <w:rPr>
          <w:rFonts w:ascii="Times New Roman" w:hAnsi="Times New Roman"/>
          <w:lang w:val="vi-VN"/>
        </w:rPr>
        <w:t>+điểm nội dung BD2</w:t>
      </w:r>
      <w:r w:rsidR="00D377DA" w:rsidRPr="00A03A22">
        <w:rPr>
          <w:rFonts w:ascii="Times New Roman" w:hAnsi="Times New Roman"/>
          <w:lang w:val="vi-VN"/>
        </w:rPr>
        <w:t xml:space="preserve">+điểm </w:t>
      </w:r>
      <w:r w:rsidRPr="00A03A22">
        <w:rPr>
          <w:rFonts w:ascii="Times New Roman" w:hAnsi="Times New Roman"/>
          <w:lang w:val="vi-VN"/>
        </w:rPr>
        <w:t>TB của các mô đun BD3</w:t>
      </w:r>
      <w:r w:rsidR="00D377DA" w:rsidRPr="00A03A22">
        <w:rPr>
          <w:rFonts w:ascii="Times New Roman" w:hAnsi="Times New Roman"/>
          <w:lang w:val="vi-VN"/>
        </w:rPr>
        <w:t>)</w:t>
      </w:r>
      <w:r>
        <w:rPr>
          <w:rFonts w:ascii="Times New Roman" w:hAnsi="Times New Roman"/>
          <w:lang w:val="vi-VN"/>
        </w:rPr>
        <w:t>:</w:t>
      </w:r>
      <w:r w:rsidR="00D377DA" w:rsidRPr="00A03A22">
        <w:rPr>
          <w:rFonts w:ascii="Times New Roman" w:hAnsi="Times New Roman"/>
          <w:lang w:val="vi-VN"/>
        </w:rPr>
        <w:t>3</w:t>
      </w:r>
      <w:r w:rsidR="00D377DA">
        <w:rPr>
          <w:rFonts w:ascii="Times New Roman" w:hAnsi="Times New Roman"/>
          <w:lang w:val="vi-VN"/>
        </w:rPr>
        <w:t xml:space="preserve"> </w:t>
      </w:r>
    </w:p>
    <w:p w:rsidR="00D377DA" w:rsidRDefault="00D377DA" w:rsidP="00A03A22">
      <w:pPr>
        <w:spacing w:line="276" w:lineRule="auto"/>
        <w:ind w:firstLine="567"/>
        <w:jc w:val="both"/>
        <w:rPr>
          <w:rFonts w:ascii="Times New Roman" w:hAnsi="Times New Roman"/>
          <w:lang w:val="vi-VN"/>
        </w:rPr>
      </w:pPr>
      <w:r>
        <w:rPr>
          <w:rFonts w:ascii="Times New Roman" w:hAnsi="Times New Roman"/>
          <w:lang w:val="vi-VN"/>
        </w:rPr>
        <w:t>- Xếp loại :</w:t>
      </w:r>
    </w:p>
    <w:p w:rsidR="00D377DA" w:rsidRPr="00FF7754" w:rsidRDefault="00A03A22" w:rsidP="00A03A22">
      <w:pPr>
        <w:spacing w:line="276" w:lineRule="auto"/>
        <w:ind w:firstLine="567"/>
        <w:jc w:val="both"/>
        <w:rPr>
          <w:rFonts w:ascii="Times New Roman" w:hAnsi="Times New Roman"/>
          <w:sz w:val="16"/>
          <w:szCs w:val="16"/>
          <w:lang w:val="vi-VN"/>
        </w:rPr>
      </w:pPr>
      <w:r>
        <w:rPr>
          <w:rFonts w:ascii="Times New Roman" w:hAnsi="Times New Roman"/>
          <w:lang w:val="vi-VN"/>
        </w:rPr>
        <w:t>+ Loại Trung bình</w:t>
      </w:r>
      <w:r w:rsidR="00D377DA">
        <w:rPr>
          <w:rFonts w:ascii="Times New Roman" w:hAnsi="Times New Roman"/>
          <w:lang w:val="vi-VN"/>
        </w:rPr>
        <w:t xml:space="preserve">: Từ 5 đến dưới 7 điểm </w:t>
      </w:r>
      <w:r w:rsidRPr="00A03A22">
        <w:rPr>
          <w:rFonts w:ascii="Times New Roman" w:hAnsi="Times New Roman"/>
          <w:i/>
          <w:lang w:val="vi-VN"/>
        </w:rPr>
        <w:t>(</w:t>
      </w:r>
      <w:r w:rsidR="00FF7754" w:rsidRPr="00A03A22">
        <w:rPr>
          <w:rFonts w:ascii="Times New Roman" w:hAnsi="Times New Roman"/>
          <w:i/>
          <w:lang w:val="vi-VN"/>
        </w:rPr>
        <w:t xml:space="preserve">Không có </w:t>
      </w:r>
      <w:r w:rsidR="00CF687B" w:rsidRPr="00A03A22">
        <w:rPr>
          <w:rFonts w:ascii="Times New Roman" w:hAnsi="Times New Roman"/>
          <w:i/>
          <w:lang w:val="vi-VN"/>
        </w:rPr>
        <w:t>điểm thành phần nào dưới 5 điểm</w:t>
      </w:r>
      <w:r w:rsidR="00FF7754" w:rsidRPr="00A03A22">
        <w:rPr>
          <w:rFonts w:ascii="Times New Roman" w:hAnsi="Times New Roman"/>
          <w:i/>
          <w:lang w:val="vi-VN"/>
        </w:rPr>
        <w:t>)</w:t>
      </w:r>
    </w:p>
    <w:p w:rsidR="00FF7754" w:rsidRPr="00FF7754" w:rsidRDefault="00A03A22" w:rsidP="00A03A22">
      <w:pPr>
        <w:spacing w:line="276" w:lineRule="auto"/>
        <w:ind w:firstLine="567"/>
        <w:jc w:val="both"/>
        <w:rPr>
          <w:rFonts w:ascii="Times New Roman" w:hAnsi="Times New Roman"/>
          <w:sz w:val="16"/>
          <w:szCs w:val="16"/>
          <w:lang w:val="vi-VN"/>
        </w:rPr>
      </w:pPr>
      <w:r>
        <w:rPr>
          <w:rFonts w:ascii="Times New Roman" w:hAnsi="Times New Roman"/>
          <w:lang w:val="vi-VN"/>
        </w:rPr>
        <w:t>+ Loại Khá</w:t>
      </w:r>
      <w:r w:rsidR="00D377DA">
        <w:rPr>
          <w:rFonts w:ascii="Times New Roman" w:hAnsi="Times New Roman"/>
          <w:lang w:val="vi-VN"/>
        </w:rPr>
        <w:t xml:space="preserve">: </w:t>
      </w:r>
      <w:r w:rsidR="00FF7754">
        <w:rPr>
          <w:rFonts w:ascii="Times New Roman" w:hAnsi="Times New Roman"/>
          <w:lang w:val="vi-VN"/>
        </w:rPr>
        <w:t xml:space="preserve">Từ 7 đến dưới 9 điểm </w:t>
      </w:r>
      <w:r w:rsidRPr="00A03A22">
        <w:rPr>
          <w:rFonts w:ascii="Times New Roman" w:hAnsi="Times New Roman"/>
          <w:i/>
          <w:lang w:val="vi-VN"/>
        </w:rPr>
        <w:t>(</w:t>
      </w:r>
      <w:r w:rsidR="00FF7754" w:rsidRPr="00A03A22">
        <w:rPr>
          <w:rFonts w:ascii="Times New Roman" w:hAnsi="Times New Roman"/>
          <w:i/>
          <w:lang w:val="vi-VN"/>
        </w:rPr>
        <w:t>Không có điểm thành phần nào dưới</w:t>
      </w:r>
      <w:r w:rsidRPr="00A03A22">
        <w:rPr>
          <w:rFonts w:ascii="Times New Roman" w:hAnsi="Times New Roman"/>
          <w:i/>
          <w:lang w:val="vi-VN"/>
        </w:rPr>
        <w:t xml:space="preserve"> 6 điểm</w:t>
      </w:r>
      <w:r w:rsidR="00FF7754" w:rsidRPr="00A03A22">
        <w:rPr>
          <w:rFonts w:ascii="Times New Roman" w:hAnsi="Times New Roman"/>
          <w:i/>
          <w:lang w:val="vi-VN"/>
        </w:rPr>
        <w:t>)</w:t>
      </w:r>
    </w:p>
    <w:p w:rsidR="00FF7754" w:rsidRPr="00FF7754" w:rsidRDefault="00A03A22" w:rsidP="00A03A22">
      <w:pPr>
        <w:spacing w:line="276" w:lineRule="auto"/>
        <w:ind w:firstLine="567"/>
        <w:jc w:val="both"/>
        <w:rPr>
          <w:rFonts w:ascii="Times New Roman" w:hAnsi="Times New Roman"/>
          <w:sz w:val="16"/>
          <w:szCs w:val="16"/>
          <w:lang w:val="vi-VN"/>
        </w:rPr>
      </w:pPr>
      <w:r>
        <w:rPr>
          <w:rFonts w:ascii="Times New Roman" w:hAnsi="Times New Roman"/>
          <w:lang w:val="vi-VN"/>
        </w:rPr>
        <w:t>+ Loại Giỏi</w:t>
      </w:r>
      <w:r w:rsidR="00FF7754">
        <w:rPr>
          <w:rFonts w:ascii="Times New Roman" w:hAnsi="Times New Roman"/>
          <w:lang w:val="vi-VN"/>
        </w:rPr>
        <w:t xml:space="preserve">: Từ 9 đến 10 điểm </w:t>
      </w:r>
      <w:r w:rsidRPr="00A03A22">
        <w:rPr>
          <w:rFonts w:ascii="Times New Roman" w:hAnsi="Times New Roman"/>
          <w:i/>
          <w:lang w:val="vi-VN"/>
        </w:rPr>
        <w:t>(</w:t>
      </w:r>
      <w:r w:rsidR="00FF7754" w:rsidRPr="00A03A22">
        <w:rPr>
          <w:rFonts w:ascii="Times New Roman" w:hAnsi="Times New Roman"/>
          <w:i/>
          <w:lang w:val="vi-VN"/>
        </w:rPr>
        <w:t xml:space="preserve">Không có </w:t>
      </w:r>
      <w:r w:rsidRPr="00A03A22">
        <w:rPr>
          <w:rFonts w:ascii="Times New Roman" w:hAnsi="Times New Roman"/>
          <w:i/>
          <w:lang w:val="vi-VN"/>
        </w:rPr>
        <w:t>điểm thành phần nào dưới 7 điểm</w:t>
      </w:r>
      <w:r w:rsidR="00FF7754" w:rsidRPr="00A03A22">
        <w:rPr>
          <w:rFonts w:ascii="Times New Roman" w:hAnsi="Times New Roman"/>
          <w:i/>
          <w:lang w:val="vi-VN"/>
        </w:rPr>
        <w:t>)</w:t>
      </w:r>
    </w:p>
    <w:p w:rsidR="00B46395" w:rsidRDefault="00B46395" w:rsidP="00A03A22">
      <w:pPr>
        <w:spacing w:line="276" w:lineRule="auto"/>
        <w:ind w:firstLine="567"/>
        <w:jc w:val="both"/>
        <w:rPr>
          <w:rFonts w:ascii="Times New Roman" w:hAnsi="Times New Roman"/>
          <w:lang w:val="vi-VN"/>
        </w:rPr>
      </w:pPr>
    </w:p>
    <w:p w:rsidR="00D377DA" w:rsidRPr="00D377DA" w:rsidRDefault="00FF7754" w:rsidP="00A03A22">
      <w:pPr>
        <w:spacing w:line="276" w:lineRule="auto"/>
        <w:ind w:firstLine="567"/>
        <w:jc w:val="both"/>
        <w:rPr>
          <w:rFonts w:ascii="Times New Roman" w:hAnsi="Times New Roman"/>
          <w:lang w:val="vi-VN"/>
        </w:rPr>
      </w:pPr>
      <w:r>
        <w:rPr>
          <w:rFonts w:ascii="Times New Roman" w:hAnsi="Times New Roman"/>
          <w:lang w:val="vi-VN"/>
        </w:rPr>
        <w:t>Kết quả đánh giá BDTX được lưu vào hồ sơ của giáo viên, là căn cứ để đánh giá xếp loại giáo viên, xét các danh hiệu thi đua, để thực hiện chế độ chính sách và sử dụng giáo viên.</w:t>
      </w:r>
    </w:p>
    <w:p w:rsidR="00CF687B" w:rsidRPr="008B1573" w:rsidRDefault="00CF687B" w:rsidP="00A03A22">
      <w:pPr>
        <w:spacing w:before="120" w:after="120" w:line="276" w:lineRule="auto"/>
        <w:ind w:firstLine="567"/>
        <w:jc w:val="both"/>
        <w:rPr>
          <w:rFonts w:ascii="Times New Roman" w:hAnsi="Times New Roman"/>
          <w:color w:val="000000"/>
          <w:lang w:val="nl-NL"/>
        </w:rPr>
      </w:pPr>
    </w:p>
    <w:tbl>
      <w:tblPr>
        <w:tblW w:w="9747" w:type="dxa"/>
        <w:tblLook w:val="01E0" w:firstRow="1" w:lastRow="1" w:firstColumn="1" w:lastColumn="1" w:noHBand="0" w:noVBand="0"/>
      </w:tblPr>
      <w:tblGrid>
        <w:gridCol w:w="5920"/>
        <w:gridCol w:w="3827"/>
      </w:tblGrid>
      <w:tr w:rsidR="007A1EE1" w:rsidRPr="008B1573" w:rsidTr="001F1B7B">
        <w:tc>
          <w:tcPr>
            <w:tcW w:w="5920" w:type="dxa"/>
          </w:tcPr>
          <w:p w:rsidR="007A1EE1" w:rsidRPr="0054065F" w:rsidRDefault="007A1EE1" w:rsidP="00A82E63">
            <w:pPr>
              <w:spacing w:line="276" w:lineRule="auto"/>
              <w:ind w:firstLine="567"/>
              <w:rPr>
                <w:rFonts w:ascii="Times New Roman" w:hAnsi="Times New Roman"/>
                <w:b/>
                <w:i/>
                <w:sz w:val="24"/>
                <w:szCs w:val="24"/>
                <w:lang w:val="nl-NL"/>
              </w:rPr>
            </w:pPr>
            <w:r w:rsidRPr="0054065F">
              <w:rPr>
                <w:rFonts w:ascii="Times New Roman" w:hAnsi="Times New Roman"/>
                <w:b/>
                <w:i/>
                <w:sz w:val="24"/>
                <w:szCs w:val="24"/>
                <w:lang w:val="nl-NL"/>
              </w:rPr>
              <w:t>Nơi nhận:</w:t>
            </w:r>
          </w:p>
          <w:p w:rsidR="007A1EE1" w:rsidRDefault="0054065F" w:rsidP="00A82E63">
            <w:pPr>
              <w:pStyle w:val="ListParagraph"/>
              <w:numPr>
                <w:ilvl w:val="0"/>
                <w:numId w:val="29"/>
              </w:numPr>
              <w:spacing w:line="276" w:lineRule="auto"/>
              <w:ind w:left="0" w:firstLine="567"/>
              <w:rPr>
                <w:rFonts w:ascii="Times New Roman" w:hAnsi="Times New Roman"/>
                <w:sz w:val="24"/>
                <w:szCs w:val="24"/>
                <w:lang w:val="vi-VN"/>
              </w:rPr>
            </w:pPr>
            <w:r w:rsidRPr="00A03A22">
              <w:rPr>
                <w:rFonts w:ascii="Times New Roman" w:hAnsi="Times New Roman"/>
                <w:sz w:val="24"/>
                <w:szCs w:val="24"/>
                <w:lang w:val="nl-NL"/>
              </w:rPr>
              <w:t>Phòng GD&amp;</w:t>
            </w:r>
            <w:r w:rsidRPr="00A03A22">
              <w:rPr>
                <w:rFonts w:ascii="Times New Roman" w:hAnsi="Times New Roman" w:cs="Calibri"/>
                <w:sz w:val="24"/>
                <w:szCs w:val="24"/>
                <w:lang w:val="nl-NL"/>
              </w:rPr>
              <w:t>Đ</w:t>
            </w:r>
            <w:r w:rsidR="00CF687B" w:rsidRPr="00A03A22">
              <w:rPr>
                <w:rFonts w:ascii="Times New Roman" w:hAnsi="Times New Roman"/>
                <w:sz w:val="24"/>
                <w:szCs w:val="24"/>
                <w:lang w:val="nl-NL"/>
              </w:rPr>
              <w:t>T quận Đồ Sơn</w:t>
            </w:r>
            <w:r w:rsidRPr="00A03A22">
              <w:rPr>
                <w:rFonts w:ascii="Times New Roman" w:hAnsi="Times New Roman"/>
                <w:sz w:val="24"/>
                <w:szCs w:val="24"/>
                <w:lang w:val="vi-VN"/>
              </w:rPr>
              <w:t>;</w:t>
            </w:r>
          </w:p>
          <w:p w:rsidR="00A03A22" w:rsidRPr="00A03A22" w:rsidRDefault="00A03A22" w:rsidP="00A82E63">
            <w:pPr>
              <w:pStyle w:val="ListParagraph"/>
              <w:numPr>
                <w:ilvl w:val="0"/>
                <w:numId w:val="29"/>
              </w:numPr>
              <w:spacing w:line="276" w:lineRule="auto"/>
              <w:ind w:left="0" w:firstLine="567"/>
              <w:rPr>
                <w:rFonts w:ascii="Times New Roman" w:hAnsi="Times New Roman"/>
                <w:sz w:val="24"/>
                <w:szCs w:val="24"/>
                <w:lang w:val="vi-VN"/>
              </w:rPr>
            </w:pPr>
            <w:r w:rsidRPr="00A03A22">
              <w:rPr>
                <w:rFonts w:ascii="Times New Roman" w:hAnsi="Times New Roman"/>
                <w:sz w:val="24"/>
                <w:szCs w:val="24"/>
                <w:lang w:val="nl-NL"/>
              </w:rPr>
              <w:t xml:space="preserve">Lưu: </w:t>
            </w:r>
            <w:r w:rsidR="00523BA6">
              <w:rPr>
                <w:rFonts w:ascii="Times New Roman" w:hAnsi="Times New Roman"/>
                <w:sz w:val="24"/>
                <w:szCs w:val="24"/>
                <w:lang w:val="nl-NL"/>
              </w:rPr>
              <w:t>PHT, 2 tổ CM,</w:t>
            </w:r>
            <w:r w:rsidRPr="00A03A22">
              <w:rPr>
                <w:rFonts w:ascii="Times New Roman" w:hAnsi="Times New Roman"/>
                <w:sz w:val="24"/>
                <w:szCs w:val="24"/>
                <w:lang w:val="nl-NL"/>
              </w:rPr>
              <w:t xml:space="preserve"> VT.</w:t>
            </w:r>
          </w:p>
          <w:p w:rsidR="007A1EE1" w:rsidRPr="008434BB" w:rsidRDefault="007A1EE1" w:rsidP="00A03A22">
            <w:pPr>
              <w:spacing w:line="276" w:lineRule="auto"/>
              <w:ind w:firstLine="567"/>
              <w:jc w:val="both"/>
              <w:rPr>
                <w:rFonts w:ascii="Times New Roman" w:hAnsi="Times New Roman"/>
                <w:i/>
                <w:sz w:val="24"/>
                <w:szCs w:val="24"/>
                <w:lang w:val="nl-NL"/>
              </w:rPr>
            </w:pPr>
            <w:bookmarkStart w:id="0" w:name="_GoBack"/>
            <w:bookmarkEnd w:id="0"/>
          </w:p>
        </w:tc>
        <w:tc>
          <w:tcPr>
            <w:tcW w:w="3827" w:type="dxa"/>
          </w:tcPr>
          <w:p w:rsidR="007A1EE1" w:rsidRPr="008B1573" w:rsidRDefault="007A1EE1" w:rsidP="00B46395">
            <w:pPr>
              <w:spacing w:line="276" w:lineRule="auto"/>
              <w:jc w:val="center"/>
              <w:rPr>
                <w:rFonts w:ascii="Times New Roman" w:hAnsi="Times New Roman"/>
                <w:b/>
                <w:lang w:val="nl-NL"/>
              </w:rPr>
            </w:pPr>
            <w:r w:rsidRPr="008B1573">
              <w:rPr>
                <w:rFonts w:ascii="Times New Roman" w:hAnsi="Times New Roman"/>
                <w:b/>
                <w:lang w:val="nl-NL"/>
              </w:rPr>
              <w:t>HIỆU TRƯỞNG</w:t>
            </w:r>
          </w:p>
          <w:p w:rsidR="007A1EE1" w:rsidRDefault="007A1EE1" w:rsidP="00B46395">
            <w:pPr>
              <w:spacing w:line="276" w:lineRule="auto"/>
              <w:ind w:firstLine="567"/>
              <w:jc w:val="center"/>
              <w:rPr>
                <w:rFonts w:ascii="Times New Roman" w:hAnsi="Times New Roman"/>
                <w:b/>
                <w:lang w:val="nl-NL"/>
              </w:rPr>
            </w:pPr>
          </w:p>
          <w:p w:rsidR="00CF687B" w:rsidRDefault="00CF687B" w:rsidP="00B46395">
            <w:pPr>
              <w:spacing w:line="276" w:lineRule="auto"/>
              <w:ind w:firstLine="567"/>
              <w:jc w:val="center"/>
              <w:rPr>
                <w:rFonts w:ascii="Times New Roman" w:hAnsi="Times New Roman"/>
                <w:b/>
                <w:lang w:val="nl-NL"/>
              </w:rPr>
            </w:pPr>
          </w:p>
          <w:p w:rsidR="00A03A22" w:rsidRPr="008B1573" w:rsidRDefault="00A03A22" w:rsidP="00B46395">
            <w:pPr>
              <w:spacing w:line="276" w:lineRule="auto"/>
              <w:ind w:firstLine="567"/>
              <w:jc w:val="center"/>
              <w:rPr>
                <w:rFonts w:ascii="Times New Roman" w:hAnsi="Times New Roman"/>
                <w:b/>
                <w:lang w:val="nl-NL"/>
              </w:rPr>
            </w:pPr>
          </w:p>
          <w:p w:rsidR="007A1EE1" w:rsidRPr="008B1573" w:rsidRDefault="007A1EE1" w:rsidP="00B46395">
            <w:pPr>
              <w:spacing w:line="276" w:lineRule="auto"/>
              <w:ind w:firstLine="567"/>
              <w:jc w:val="center"/>
              <w:rPr>
                <w:rFonts w:ascii="Times New Roman" w:hAnsi="Times New Roman"/>
                <w:b/>
                <w:lang w:val="nl-NL"/>
              </w:rPr>
            </w:pPr>
          </w:p>
          <w:p w:rsidR="007A1EE1" w:rsidRPr="008B1573" w:rsidRDefault="00964E26" w:rsidP="00B46395">
            <w:pPr>
              <w:spacing w:line="276" w:lineRule="auto"/>
              <w:jc w:val="center"/>
              <w:rPr>
                <w:rFonts w:ascii="Times New Roman" w:hAnsi="Times New Roman"/>
                <w:b/>
                <w:lang w:val="nl-NL"/>
              </w:rPr>
            </w:pPr>
            <w:r>
              <w:rPr>
                <w:rFonts w:ascii="Times New Roman" w:hAnsi="Times New Roman"/>
                <w:b/>
                <w:lang w:val="nl-NL"/>
              </w:rPr>
              <w:t>Nguyễn</w:t>
            </w:r>
            <w:r w:rsidR="007A1EE1" w:rsidRPr="008B1573">
              <w:rPr>
                <w:rFonts w:ascii="Times New Roman" w:hAnsi="Times New Roman"/>
                <w:b/>
                <w:lang w:val="nl-NL"/>
              </w:rPr>
              <w:t xml:space="preserve"> Thị </w:t>
            </w:r>
            <w:r>
              <w:rPr>
                <w:rFonts w:ascii="Times New Roman" w:hAnsi="Times New Roman"/>
                <w:b/>
                <w:lang w:val="nl-NL"/>
              </w:rPr>
              <w:t xml:space="preserve">Kim </w:t>
            </w:r>
            <w:r w:rsidR="00024F05">
              <w:rPr>
                <w:rFonts w:ascii="Times New Roman" w:hAnsi="Times New Roman"/>
                <w:b/>
                <w:lang w:val="nl-NL"/>
              </w:rPr>
              <w:t>Thuý</w:t>
            </w:r>
          </w:p>
          <w:p w:rsidR="007A1EE1" w:rsidRPr="008B1573" w:rsidRDefault="007A1EE1" w:rsidP="00A03A22">
            <w:pPr>
              <w:spacing w:line="276" w:lineRule="auto"/>
              <w:ind w:firstLine="567"/>
              <w:jc w:val="both"/>
              <w:rPr>
                <w:rFonts w:ascii="Times New Roman" w:hAnsi="Times New Roman"/>
                <w:b/>
                <w:lang w:val="nl-NL"/>
              </w:rPr>
            </w:pPr>
          </w:p>
          <w:p w:rsidR="007A1EE1" w:rsidRPr="008B1573" w:rsidRDefault="007A1EE1" w:rsidP="00A03A22">
            <w:pPr>
              <w:spacing w:line="276" w:lineRule="auto"/>
              <w:ind w:firstLine="567"/>
              <w:jc w:val="both"/>
              <w:rPr>
                <w:rFonts w:ascii="Times New Roman" w:hAnsi="Times New Roman"/>
                <w:b/>
                <w:lang w:val="nl-NL"/>
              </w:rPr>
            </w:pPr>
          </w:p>
        </w:tc>
      </w:tr>
    </w:tbl>
    <w:p w:rsidR="007A1EE1" w:rsidRPr="008B1573" w:rsidRDefault="007A1EE1" w:rsidP="00A03A22">
      <w:pPr>
        <w:spacing w:line="276" w:lineRule="auto"/>
        <w:ind w:firstLine="567"/>
        <w:jc w:val="both"/>
        <w:rPr>
          <w:rFonts w:ascii="Times New Roman" w:hAnsi="Times New Roman"/>
          <w:lang w:val="nl-NL"/>
        </w:rPr>
      </w:pPr>
    </w:p>
    <w:p w:rsidR="007A1EE1" w:rsidRPr="008B1573" w:rsidRDefault="007A1EE1" w:rsidP="00A03A22">
      <w:pPr>
        <w:spacing w:line="276" w:lineRule="auto"/>
        <w:ind w:firstLine="567"/>
        <w:jc w:val="both"/>
        <w:rPr>
          <w:rFonts w:ascii="Times New Roman" w:hAnsi="Times New Roman"/>
        </w:rPr>
      </w:pPr>
    </w:p>
    <w:p w:rsidR="007A1EE1" w:rsidRDefault="007A1EE1" w:rsidP="00A03A22">
      <w:pPr>
        <w:spacing w:line="276" w:lineRule="auto"/>
        <w:ind w:firstLine="567"/>
        <w:jc w:val="both"/>
        <w:rPr>
          <w:rFonts w:ascii="Times New Roman" w:hAnsi="Times New Roman"/>
          <w:sz w:val="24"/>
          <w:szCs w:val="24"/>
          <w:lang w:val="nl-NL"/>
        </w:rPr>
      </w:pPr>
    </w:p>
    <w:p w:rsidR="007E7EFA" w:rsidRDefault="007E7EFA" w:rsidP="00A03A22">
      <w:pPr>
        <w:spacing w:line="276" w:lineRule="auto"/>
        <w:ind w:firstLine="567"/>
        <w:jc w:val="both"/>
      </w:pPr>
    </w:p>
    <w:sectPr w:rsidR="007E7EFA" w:rsidSect="002F3ECF">
      <w:headerReference w:type="default" r:id="rId9"/>
      <w:footerReference w:type="even" r:id="rId10"/>
      <w:footerReference w:type="default" r:id="rId11"/>
      <w:pgSz w:w="11907" w:h="16840" w:code="9"/>
      <w:pgMar w:top="851" w:right="992" w:bottom="1276" w:left="1418"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543" w:rsidRDefault="001A1543">
      <w:r>
        <w:separator/>
      </w:r>
    </w:p>
  </w:endnote>
  <w:endnote w:type="continuationSeparator" w:id="0">
    <w:p w:rsidR="001A1543" w:rsidRDefault="001A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EC" w:rsidRDefault="00775CEC" w:rsidP="00EF68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4344">
      <w:rPr>
        <w:rStyle w:val="PageNumber"/>
        <w:noProof/>
      </w:rPr>
      <w:t>3</w:t>
    </w:r>
    <w:r>
      <w:rPr>
        <w:rStyle w:val="PageNumber"/>
      </w:rPr>
      <w:fldChar w:fldCharType="end"/>
    </w:r>
  </w:p>
  <w:p w:rsidR="00775CEC" w:rsidRDefault="00775CEC" w:rsidP="00EF68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EC" w:rsidRPr="009B4D0F" w:rsidRDefault="00775CEC">
    <w:pPr>
      <w:pStyle w:val="Footer"/>
      <w:jc w:val="right"/>
      <w:rPr>
        <w:sz w:val="24"/>
      </w:rPr>
    </w:pPr>
  </w:p>
  <w:p w:rsidR="00775CEC" w:rsidRPr="0046619B" w:rsidRDefault="00775CEC" w:rsidP="00EF6838">
    <w:pPr>
      <w:pStyle w:val="Footer"/>
      <w:ind w:right="360"/>
      <w:rPr>
        <w:rFonts w:ascii="Times New Roman" w:hAnsi="Times New Roman"/>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543" w:rsidRDefault="001A1543">
      <w:r>
        <w:separator/>
      </w:r>
    </w:p>
  </w:footnote>
  <w:footnote w:type="continuationSeparator" w:id="0">
    <w:p w:rsidR="001A1543" w:rsidRDefault="001A1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07758"/>
      <w:docPartObj>
        <w:docPartGallery w:val="Page Numbers (Top of Page)"/>
        <w:docPartUnique/>
      </w:docPartObj>
    </w:sdtPr>
    <w:sdtEndPr>
      <w:rPr>
        <w:noProof/>
      </w:rPr>
    </w:sdtEndPr>
    <w:sdtContent>
      <w:p w:rsidR="002F3ECF" w:rsidRDefault="002F3ECF">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rsidR="002F3ECF" w:rsidRDefault="002F3E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70BD"/>
    <w:multiLevelType w:val="hybridMultilevel"/>
    <w:tmpl w:val="C010B626"/>
    <w:lvl w:ilvl="0" w:tplc="E342DE7C">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719BF"/>
    <w:multiLevelType w:val="hybridMultilevel"/>
    <w:tmpl w:val="08562674"/>
    <w:lvl w:ilvl="0" w:tplc="86EC9232">
      <w:start w:val="60"/>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34203"/>
    <w:multiLevelType w:val="hybridMultilevel"/>
    <w:tmpl w:val="D36EDD1E"/>
    <w:lvl w:ilvl="0" w:tplc="D3ECC6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C141D"/>
    <w:multiLevelType w:val="multilevel"/>
    <w:tmpl w:val="1F381AC8"/>
    <w:lvl w:ilvl="0">
      <w:start w:val="1"/>
      <w:numFmt w:val="decimal"/>
      <w:lvlText w:val="%1."/>
      <w:lvlJc w:val="left"/>
      <w:pPr>
        <w:ind w:left="1065"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nsid w:val="14DD0E6F"/>
    <w:multiLevelType w:val="hybridMultilevel"/>
    <w:tmpl w:val="00786512"/>
    <w:lvl w:ilvl="0" w:tplc="0D98C7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54C27E0"/>
    <w:multiLevelType w:val="hybridMultilevel"/>
    <w:tmpl w:val="0EFC541A"/>
    <w:lvl w:ilvl="0" w:tplc="DB6E8342">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nsid w:val="1EBA6CE6"/>
    <w:multiLevelType w:val="hybridMultilevel"/>
    <w:tmpl w:val="E3F015F6"/>
    <w:lvl w:ilvl="0" w:tplc="42FE7ECC">
      <w:start w:val="30"/>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34610"/>
    <w:multiLevelType w:val="hybridMultilevel"/>
    <w:tmpl w:val="C70CC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20461"/>
    <w:multiLevelType w:val="hybridMultilevel"/>
    <w:tmpl w:val="72F8F020"/>
    <w:lvl w:ilvl="0" w:tplc="4A565692">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AA2C78"/>
    <w:multiLevelType w:val="hybridMultilevel"/>
    <w:tmpl w:val="71C8A3B2"/>
    <w:lvl w:ilvl="0" w:tplc="EE806EA0">
      <w:start w:val="1"/>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nsid w:val="2ED44177"/>
    <w:multiLevelType w:val="hybridMultilevel"/>
    <w:tmpl w:val="54607D32"/>
    <w:lvl w:ilvl="0" w:tplc="8D1C004A">
      <w:start w:val="1"/>
      <w:numFmt w:val="upperRoman"/>
      <w:lvlText w:val="%1."/>
      <w:lvlJc w:val="left"/>
      <w:pPr>
        <w:ind w:left="1379" w:hanging="231"/>
        <w:jc w:val="right"/>
      </w:pPr>
      <w:rPr>
        <w:rFonts w:ascii="Times New Roman" w:eastAsia="Times New Roman" w:hAnsi="Times New Roman" w:cs="Times New Roman" w:hint="default"/>
        <w:b/>
        <w:bCs/>
        <w:spacing w:val="-11"/>
        <w:w w:val="100"/>
        <w:sz w:val="26"/>
        <w:szCs w:val="26"/>
      </w:rPr>
    </w:lvl>
    <w:lvl w:ilvl="1" w:tplc="6046D690">
      <w:start w:val="1"/>
      <w:numFmt w:val="decimal"/>
      <w:lvlText w:val="%2."/>
      <w:lvlJc w:val="left"/>
      <w:pPr>
        <w:ind w:left="1003" w:hanging="293"/>
      </w:pPr>
      <w:rPr>
        <w:rFonts w:ascii="Times New Roman" w:eastAsia="Times New Roman" w:hAnsi="Times New Roman" w:cs="Times New Roman" w:hint="default"/>
        <w:spacing w:val="0"/>
        <w:w w:val="100"/>
        <w:sz w:val="26"/>
        <w:szCs w:val="26"/>
      </w:rPr>
    </w:lvl>
    <w:lvl w:ilvl="2" w:tplc="FB4ACC26">
      <w:numFmt w:val="bullet"/>
      <w:lvlText w:val="•"/>
      <w:lvlJc w:val="left"/>
      <w:pPr>
        <w:ind w:left="2328" w:hanging="293"/>
      </w:pPr>
      <w:rPr>
        <w:rFonts w:hint="default"/>
      </w:rPr>
    </w:lvl>
    <w:lvl w:ilvl="3" w:tplc="6F4C4D52">
      <w:numFmt w:val="bullet"/>
      <w:lvlText w:val="•"/>
      <w:lvlJc w:val="left"/>
      <w:pPr>
        <w:ind w:left="3277" w:hanging="293"/>
      </w:pPr>
      <w:rPr>
        <w:rFonts w:hint="default"/>
      </w:rPr>
    </w:lvl>
    <w:lvl w:ilvl="4" w:tplc="BE8A37F2">
      <w:numFmt w:val="bullet"/>
      <w:lvlText w:val="•"/>
      <w:lvlJc w:val="left"/>
      <w:pPr>
        <w:ind w:left="4226" w:hanging="293"/>
      </w:pPr>
      <w:rPr>
        <w:rFonts w:hint="default"/>
      </w:rPr>
    </w:lvl>
    <w:lvl w:ilvl="5" w:tplc="9120F23C">
      <w:numFmt w:val="bullet"/>
      <w:lvlText w:val="•"/>
      <w:lvlJc w:val="left"/>
      <w:pPr>
        <w:ind w:left="5175" w:hanging="293"/>
      </w:pPr>
      <w:rPr>
        <w:rFonts w:hint="default"/>
      </w:rPr>
    </w:lvl>
    <w:lvl w:ilvl="6" w:tplc="8E22288A">
      <w:numFmt w:val="bullet"/>
      <w:lvlText w:val="•"/>
      <w:lvlJc w:val="left"/>
      <w:pPr>
        <w:ind w:left="6124" w:hanging="293"/>
      </w:pPr>
      <w:rPr>
        <w:rFonts w:hint="default"/>
      </w:rPr>
    </w:lvl>
    <w:lvl w:ilvl="7" w:tplc="A09C0DE0">
      <w:numFmt w:val="bullet"/>
      <w:lvlText w:val="•"/>
      <w:lvlJc w:val="left"/>
      <w:pPr>
        <w:ind w:left="7073" w:hanging="293"/>
      </w:pPr>
      <w:rPr>
        <w:rFonts w:hint="default"/>
      </w:rPr>
    </w:lvl>
    <w:lvl w:ilvl="8" w:tplc="C9CC3422">
      <w:numFmt w:val="bullet"/>
      <w:lvlText w:val="•"/>
      <w:lvlJc w:val="left"/>
      <w:pPr>
        <w:ind w:left="8022" w:hanging="293"/>
      </w:pPr>
      <w:rPr>
        <w:rFonts w:hint="default"/>
      </w:rPr>
    </w:lvl>
  </w:abstractNum>
  <w:abstractNum w:abstractNumId="11">
    <w:nsid w:val="30457935"/>
    <w:multiLevelType w:val="hybridMultilevel"/>
    <w:tmpl w:val="26BC62F4"/>
    <w:lvl w:ilvl="0" w:tplc="6F7A15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EF7C22"/>
    <w:multiLevelType w:val="hybridMultilevel"/>
    <w:tmpl w:val="0AA0F4B2"/>
    <w:lvl w:ilvl="0" w:tplc="09A67F1E">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D34F65"/>
    <w:multiLevelType w:val="hybridMultilevel"/>
    <w:tmpl w:val="7278C2C0"/>
    <w:lvl w:ilvl="0" w:tplc="2D92B1C6">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363E53"/>
    <w:multiLevelType w:val="hybridMultilevel"/>
    <w:tmpl w:val="9A6A6782"/>
    <w:lvl w:ilvl="0" w:tplc="796CA370">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BC0AE9"/>
    <w:multiLevelType w:val="hybridMultilevel"/>
    <w:tmpl w:val="D3FCF89A"/>
    <w:lvl w:ilvl="0" w:tplc="C6E8265A">
      <w:start w:val="1"/>
      <w:numFmt w:val="decimal"/>
      <w:lvlText w:val="%1."/>
      <w:lvlJc w:val="left"/>
      <w:pPr>
        <w:ind w:left="927"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nsid w:val="3BDC3194"/>
    <w:multiLevelType w:val="hybridMultilevel"/>
    <w:tmpl w:val="38266166"/>
    <w:lvl w:ilvl="0" w:tplc="8E20018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nsid w:val="43D2188A"/>
    <w:multiLevelType w:val="hybridMultilevel"/>
    <w:tmpl w:val="D848CA90"/>
    <w:lvl w:ilvl="0" w:tplc="F7F038DC">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C22E90"/>
    <w:multiLevelType w:val="hybridMultilevel"/>
    <w:tmpl w:val="5A387202"/>
    <w:lvl w:ilvl="0" w:tplc="9502DC3A">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86629E"/>
    <w:multiLevelType w:val="hybridMultilevel"/>
    <w:tmpl w:val="64686B50"/>
    <w:lvl w:ilvl="0" w:tplc="1B8C3BB2">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D94888"/>
    <w:multiLevelType w:val="hybridMultilevel"/>
    <w:tmpl w:val="EF5AFA44"/>
    <w:lvl w:ilvl="0" w:tplc="E1B2F4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776C91"/>
    <w:multiLevelType w:val="hybridMultilevel"/>
    <w:tmpl w:val="652A64EC"/>
    <w:lvl w:ilvl="0" w:tplc="0590C800">
      <w:start w:val="3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820CE0"/>
    <w:multiLevelType w:val="hybridMultilevel"/>
    <w:tmpl w:val="9C9ED688"/>
    <w:lvl w:ilvl="0" w:tplc="476C8F9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nsid w:val="56E3196A"/>
    <w:multiLevelType w:val="hybridMultilevel"/>
    <w:tmpl w:val="469643AC"/>
    <w:lvl w:ilvl="0" w:tplc="875C6E8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4">
    <w:nsid w:val="5C1008E0"/>
    <w:multiLevelType w:val="hybridMultilevel"/>
    <w:tmpl w:val="F7340FF6"/>
    <w:lvl w:ilvl="0" w:tplc="F99A4C1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373733"/>
    <w:multiLevelType w:val="hybridMultilevel"/>
    <w:tmpl w:val="05F4AAD8"/>
    <w:lvl w:ilvl="0" w:tplc="B64E649A">
      <w:start w:val="30"/>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nsid w:val="70885103"/>
    <w:multiLevelType w:val="hybridMultilevel"/>
    <w:tmpl w:val="1AE89444"/>
    <w:lvl w:ilvl="0" w:tplc="60AC335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4676BC4"/>
    <w:multiLevelType w:val="hybridMultilevel"/>
    <w:tmpl w:val="13A62F38"/>
    <w:lvl w:ilvl="0" w:tplc="F1DAF7A4">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DF57F5"/>
    <w:multiLevelType w:val="hybridMultilevel"/>
    <w:tmpl w:val="EBC80E4C"/>
    <w:lvl w:ilvl="0" w:tplc="8556AE36">
      <w:start w:val="2"/>
      <w:numFmt w:val="bullet"/>
      <w:lvlText w:val="-"/>
      <w:lvlJc w:val="left"/>
      <w:pPr>
        <w:ind w:left="373" w:hanging="360"/>
      </w:pPr>
      <w:rPr>
        <w:rFonts w:ascii="Times New Roman" w:eastAsia="Times New Roman" w:hAnsi="Times New Roman" w:cs="Times New Roman" w:hint="default"/>
      </w:rPr>
    </w:lvl>
    <w:lvl w:ilvl="1" w:tplc="04090003" w:tentative="1">
      <w:start w:val="1"/>
      <w:numFmt w:val="bullet"/>
      <w:lvlText w:val="o"/>
      <w:lvlJc w:val="left"/>
      <w:pPr>
        <w:ind w:left="1093" w:hanging="360"/>
      </w:pPr>
      <w:rPr>
        <w:rFonts w:ascii="Courier New" w:hAnsi="Courier New" w:cs="Courier New" w:hint="default"/>
      </w:rPr>
    </w:lvl>
    <w:lvl w:ilvl="2" w:tplc="04090005" w:tentative="1">
      <w:start w:val="1"/>
      <w:numFmt w:val="bullet"/>
      <w:lvlText w:val=""/>
      <w:lvlJc w:val="left"/>
      <w:pPr>
        <w:ind w:left="1813" w:hanging="360"/>
      </w:pPr>
      <w:rPr>
        <w:rFonts w:ascii="Wingdings" w:hAnsi="Wingdings" w:hint="default"/>
      </w:rPr>
    </w:lvl>
    <w:lvl w:ilvl="3" w:tplc="04090001" w:tentative="1">
      <w:start w:val="1"/>
      <w:numFmt w:val="bullet"/>
      <w:lvlText w:val=""/>
      <w:lvlJc w:val="left"/>
      <w:pPr>
        <w:ind w:left="2533" w:hanging="360"/>
      </w:pPr>
      <w:rPr>
        <w:rFonts w:ascii="Symbol" w:hAnsi="Symbol" w:hint="default"/>
      </w:rPr>
    </w:lvl>
    <w:lvl w:ilvl="4" w:tplc="04090003" w:tentative="1">
      <w:start w:val="1"/>
      <w:numFmt w:val="bullet"/>
      <w:lvlText w:val="o"/>
      <w:lvlJc w:val="left"/>
      <w:pPr>
        <w:ind w:left="3253" w:hanging="360"/>
      </w:pPr>
      <w:rPr>
        <w:rFonts w:ascii="Courier New" w:hAnsi="Courier New" w:cs="Courier New" w:hint="default"/>
      </w:rPr>
    </w:lvl>
    <w:lvl w:ilvl="5" w:tplc="04090005" w:tentative="1">
      <w:start w:val="1"/>
      <w:numFmt w:val="bullet"/>
      <w:lvlText w:val=""/>
      <w:lvlJc w:val="left"/>
      <w:pPr>
        <w:ind w:left="3973" w:hanging="360"/>
      </w:pPr>
      <w:rPr>
        <w:rFonts w:ascii="Wingdings" w:hAnsi="Wingdings" w:hint="default"/>
      </w:rPr>
    </w:lvl>
    <w:lvl w:ilvl="6" w:tplc="04090001" w:tentative="1">
      <w:start w:val="1"/>
      <w:numFmt w:val="bullet"/>
      <w:lvlText w:val=""/>
      <w:lvlJc w:val="left"/>
      <w:pPr>
        <w:ind w:left="4693" w:hanging="360"/>
      </w:pPr>
      <w:rPr>
        <w:rFonts w:ascii="Symbol" w:hAnsi="Symbol" w:hint="default"/>
      </w:rPr>
    </w:lvl>
    <w:lvl w:ilvl="7" w:tplc="04090003" w:tentative="1">
      <w:start w:val="1"/>
      <w:numFmt w:val="bullet"/>
      <w:lvlText w:val="o"/>
      <w:lvlJc w:val="left"/>
      <w:pPr>
        <w:ind w:left="5413" w:hanging="360"/>
      </w:pPr>
      <w:rPr>
        <w:rFonts w:ascii="Courier New" w:hAnsi="Courier New" w:cs="Courier New" w:hint="default"/>
      </w:rPr>
    </w:lvl>
    <w:lvl w:ilvl="8" w:tplc="04090005" w:tentative="1">
      <w:start w:val="1"/>
      <w:numFmt w:val="bullet"/>
      <w:lvlText w:val=""/>
      <w:lvlJc w:val="left"/>
      <w:pPr>
        <w:ind w:left="6133" w:hanging="360"/>
      </w:pPr>
      <w:rPr>
        <w:rFonts w:ascii="Wingdings" w:hAnsi="Wingdings" w:hint="default"/>
      </w:rPr>
    </w:lvl>
  </w:abstractNum>
  <w:abstractNum w:abstractNumId="29">
    <w:nsid w:val="7557612B"/>
    <w:multiLevelType w:val="hybridMultilevel"/>
    <w:tmpl w:val="23000434"/>
    <w:lvl w:ilvl="0" w:tplc="0026FA84">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
  </w:num>
  <w:num w:numId="3">
    <w:abstractNumId w:val="13"/>
  </w:num>
  <w:num w:numId="4">
    <w:abstractNumId w:val="15"/>
  </w:num>
  <w:num w:numId="5">
    <w:abstractNumId w:val="1"/>
  </w:num>
  <w:num w:numId="6">
    <w:abstractNumId w:val="12"/>
  </w:num>
  <w:num w:numId="7">
    <w:abstractNumId w:val="6"/>
  </w:num>
  <w:num w:numId="8">
    <w:abstractNumId w:val="29"/>
  </w:num>
  <w:num w:numId="9">
    <w:abstractNumId w:val="19"/>
  </w:num>
  <w:num w:numId="10">
    <w:abstractNumId w:val="8"/>
  </w:num>
  <w:num w:numId="11">
    <w:abstractNumId w:val="14"/>
  </w:num>
  <w:num w:numId="12">
    <w:abstractNumId w:val="27"/>
  </w:num>
  <w:num w:numId="13">
    <w:abstractNumId w:val="21"/>
  </w:num>
  <w:num w:numId="14">
    <w:abstractNumId w:val="0"/>
  </w:num>
  <w:num w:numId="15">
    <w:abstractNumId w:val="18"/>
  </w:num>
  <w:num w:numId="16">
    <w:abstractNumId w:val="25"/>
  </w:num>
  <w:num w:numId="17">
    <w:abstractNumId w:val="17"/>
  </w:num>
  <w:num w:numId="18">
    <w:abstractNumId w:val="23"/>
  </w:num>
  <w:num w:numId="19">
    <w:abstractNumId w:val="24"/>
  </w:num>
  <w:num w:numId="20">
    <w:abstractNumId w:val="10"/>
  </w:num>
  <w:num w:numId="21">
    <w:abstractNumId w:val="9"/>
  </w:num>
  <w:num w:numId="22">
    <w:abstractNumId w:val="26"/>
  </w:num>
  <w:num w:numId="23">
    <w:abstractNumId w:val="3"/>
  </w:num>
  <w:num w:numId="24">
    <w:abstractNumId w:val="16"/>
  </w:num>
  <w:num w:numId="25">
    <w:abstractNumId w:val="5"/>
  </w:num>
  <w:num w:numId="26">
    <w:abstractNumId w:val="22"/>
  </w:num>
  <w:num w:numId="27">
    <w:abstractNumId w:val="20"/>
  </w:num>
  <w:num w:numId="28">
    <w:abstractNumId w:val="7"/>
  </w:num>
  <w:num w:numId="29">
    <w:abstractNumId w:val="1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EE1"/>
    <w:rsid w:val="00004D2B"/>
    <w:rsid w:val="00024F05"/>
    <w:rsid w:val="000511B1"/>
    <w:rsid w:val="000525FF"/>
    <w:rsid w:val="00054344"/>
    <w:rsid w:val="000565AE"/>
    <w:rsid w:val="0006069D"/>
    <w:rsid w:val="0006325F"/>
    <w:rsid w:val="0007182E"/>
    <w:rsid w:val="0007675E"/>
    <w:rsid w:val="00076806"/>
    <w:rsid w:val="0008165F"/>
    <w:rsid w:val="00095F20"/>
    <w:rsid w:val="000B648E"/>
    <w:rsid w:val="000E482C"/>
    <w:rsid w:val="00103777"/>
    <w:rsid w:val="00121FAF"/>
    <w:rsid w:val="00127909"/>
    <w:rsid w:val="00133BF7"/>
    <w:rsid w:val="0014510D"/>
    <w:rsid w:val="00145198"/>
    <w:rsid w:val="00150BEA"/>
    <w:rsid w:val="001553FF"/>
    <w:rsid w:val="0016574A"/>
    <w:rsid w:val="0019556F"/>
    <w:rsid w:val="001A1543"/>
    <w:rsid w:val="001A2A16"/>
    <w:rsid w:val="001A49E1"/>
    <w:rsid w:val="001B69B2"/>
    <w:rsid w:val="001D0927"/>
    <w:rsid w:val="001F1B7B"/>
    <w:rsid w:val="00207740"/>
    <w:rsid w:val="00212892"/>
    <w:rsid w:val="002176B1"/>
    <w:rsid w:val="0023155C"/>
    <w:rsid w:val="0026156D"/>
    <w:rsid w:val="0029254C"/>
    <w:rsid w:val="002B0AFE"/>
    <w:rsid w:val="002B2F78"/>
    <w:rsid w:val="002D448E"/>
    <w:rsid w:val="002D779C"/>
    <w:rsid w:val="002E292B"/>
    <w:rsid w:val="002F0F40"/>
    <w:rsid w:val="002F1E82"/>
    <w:rsid w:val="002F3ECF"/>
    <w:rsid w:val="00311B35"/>
    <w:rsid w:val="0032148E"/>
    <w:rsid w:val="00352B55"/>
    <w:rsid w:val="00375AE0"/>
    <w:rsid w:val="00383184"/>
    <w:rsid w:val="003A1B9A"/>
    <w:rsid w:val="003B003D"/>
    <w:rsid w:val="003C4058"/>
    <w:rsid w:val="003D78F0"/>
    <w:rsid w:val="003E064E"/>
    <w:rsid w:val="003E3CCD"/>
    <w:rsid w:val="003F7CDC"/>
    <w:rsid w:val="00405666"/>
    <w:rsid w:val="0040724E"/>
    <w:rsid w:val="00407FA1"/>
    <w:rsid w:val="00410CB3"/>
    <w:rsid w:val="0041507B"/>
    <w:rsid w:val="004C23CD"/>
    <w:rsid w:val="004D0F27"/>
    <w:rsid w:val="00523BA6"/>
    <w:rsid w:val="00537C18"/>
    <w:rsid w:val="0054065F"/>
    <w:rsid w:val="00560CD3"/>
    <w:rsid w:val="005C0F9E"/>
    <w:rsid w:val="005E5F36"/>
    <w:rsid w:val="005F5A99"/>
    <w:rsid w:val="006157E6"/>
    <w:rsid w:val="00620543"/>
    <w:rsid w:val="00625D83"/>
    <w:rsid w:val="0065253C"/>
    <w:rsid w:val="00657D1A"/>
    <w:rsid w:val="00661750"/>
    <w:rsid w:val="00663BFC"/>
    <w:rsid w:val="00664B79"/>
    <w:rsid w:val="00675991"/>
    <w:rsid w:val="00676956"/>
    <w:rsid w:val="006B5760"/>
    <w:rsid w:val="006D5DED"/>
    <w:rsid w:val="007134D2"/>
    <w:rsid w:val="00716D01"/>
    <w:rsid w:val="00717A92"/>
    <w:rsid w:val="00727982"/>
    <w:rsid w:val="00731493"/>
    <w:rsid w:val="007406F7"/>
    <w:rsid w:val="00755E58"/>
    <w:rsid w:val="007727AB"/>
    <w:rsid w:val="00775CEC"/>
    <w:rsid w:val="007A1EE1"/>
    <w:rsid w:val="007B3A25"/>
    <w:rsid w:val="007B493B"/>
    <w:rsid w:val="007C4A88"/>
    <w:rsid w:val="007D4F35"/>
    <w:rsid w:val="007E7EFA"/>
    <w:rsid w:val="007F1D54"/>
    <w:rsid w:val="00817470"/>
    <w:rsid w:val="00827C6A"/>
    <w:rsid w:val="008318C7"/>
    <w:rsid w:val="008957F0"/>
    <w:rsid w:val="00896946"/>
    <w:rsid w:val="008A1C96"/>
    <w:rsid w:val="008A6B52"/>
    <w:rsid w:val="008D1D14"/>
    <w:rsid w:val="008E60C8"/>
    <w:rsid w:val="009307B5"/>
    <w:rsid w:val="00935EC0"/>
    <w:rsid w:val="00942A8D"/>
    <w:rsid w:val="00950662"/>
    <w:rsid w:val="00953C7B"/>
    <w:rsid w:val="00964E26"/>
    <w:rsid w:val="00970B92"/>
    <w:rsid w:val="00974E6E"/>
    <w:rsid w:val="00977968"/>
    <w:rsid w:val="00992AE9"/>
    <w:rsid w:val="009936E4"/>
    <w:rsid w:val="0099665C"/>
    <w:rsid w:val="009A2304"/>
    <w:rsid w:val="009B4D0F"/>
    <w:rsid w:val="009B6FD7"/>
    <w:rsid w:val="009C1D70"/>
    <w:rsid w:val="009E0D45"/>
    <w:rsid w:val="00A01701"/>
    <w:rsid w:val="00A03A22"/>
    <w:rsid w:val="00A05E82"/>
    <w:rsid w:val="00A36ADB"/>
    <w:rsid w:val="00A44D7B"/>
    <w:rsid w:val="00A53896"/>
    <w:rsid w:val="00A53FF9"/>
    <w:rsid w:val="00A55297"/>
    <w:rsid w:val="00A73112"/>
    <w:rsid w:val="00A82E63"/>
    <w:rsid w:val="00A94F81"/>
    <w:rsid w:val="00AB3DEF"/>
    <w:rsid w:val="00AC0C3C"/>
    <w:rsid w:val="00AC6BFC"/>
    <w:rsid w:val="00AC6C7B"/>
    <w:rsid w:val="00AE2449"/>
    <w:rsid w:val="00AE36CC"/>
    <w:rsid w:val="00AE3D8F"/>
    <w:rsid w:val="00B150C6"/>
    <w:rsid w:val="00B46395"/>
    <w:rsid w:val="00B70FD5"/>
    <w:rsid w:val="00B7694C"/>
    <w:rsid w:val="00BE2CCD"/>
    <w:rsid w:val="00BE77E0"/>
    <w:rsid w:val="00C143D8"/>
    <w:rsid w:val="00C40BBD"/>
    <w:rsid w:val="00C578DF"/>
    <w:rsid w:val="00C6058A"/>
    <w:rsid w:val="00C625B4"/>
    <w:rsid w:val="00C7503D"/>
    <w:rsid w:val="00C76752"/>
    <w:rsid w:val="00C9239C"/>
    <w:rsid w:val="00CA1C73"/>
    <w:rsid w:val="00CA2940"/>
    <w:rsid w:val="00CC0B76"/>
    <w:rsid w:val="00CE5B76"/>
    <w:rsid w:val="00CF49A6"/>
    <w:rsid w:val="00CF687B"/>
    <w:rsid w:val="00D15CD5"/>
    <w:rsid w:val="00D27674"/>
    <w:rsid w:val="00D377DA"/>
    <w:rsid w:val="00D53978"/>
    <w:rsid w:val="00D54D38"/>
    <w:rsid w:val="00D56F83"/>
    <w:rsid w:val="00D6005E"/>
    <w:rsid w:val="00D74526"/>
    <w:rsid w:val="00D80A75"/>
    <w:rsid w:val="00DA01C0"/>
    <w:rsid w:val="00DB1A75"/>
    <w:rsid w:val="00DB4496"/>
    <w:rsid w:val="00DF62E0"/>
    <w:rsid w:val="00E24660"/>
    <w:rsid w:val="00E2636F"/>
    <w:rsid w:val="00E54AB6"/>
    <w:rsid w:val="00E70022"/>
    <w:rsid w:val="00E721AF"/>
    <w:rsid w:val="00E74532"/>
    <w:rsid w:val="00E818D2"/>
    <w:rsid w:val="00E94734"/>
    <w:rsid w:val="00E9553C"/>
    <w:rsid w:val="00EE5F08"/>
    <w:rsid w:val="00EF200D"/>
    <w:rsid w:val="00EF6838"/>
    <w:rsid w:val="00F0432E"/>
    <w:rsid w:val="00F213FC"/>
    <w:rsid w:val="00F35ADD"/>
    <w:rsid w:val="00F46201"/>
    <w:rsid w:val="00F47B1C"/>
    <w:rsid w:val="00F671B1"/>
    <w:rsid w:val="00F81D0F"/>
    <w:rsid w:val="00FA2DF4"/>
    <w:rsid w:val="00FA613D"/>
    <w:rsid w:val="00FD3644"/>
    <w:rsid w:val="00FE2991"/>
    <w:rsid w:val="00FF56F4"/>
    <w:rsid w:val="00FF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EE1"/>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A1EE1"/>
    <w:pPr>
      <w:tabs>
        <w:tab w:val="center" w:pos="4320"/>
        <w:tab w:val="right" w:pos="8640"/>
      </w:tabs>
    </w:pPr>
  </w:style>
  <w:style w:type="character" w:customStyle="1" w:styleId="FooterChar">
    <w:name w:val="Footer Char"/>
    <w:basedOn w:val="DefaultParagraphFont"/>
    <w:link w:val="Footer"/>
    <w:uiPriority w:val="99"/>
    <w:rsid w:val="007A1EE1"/>
    <w:rPr>
      <w:rFonts w:ascii=".VnTime" w:eastAsia="Times New Roman" w:hAnsi=".VnTime" w:cs="Times New Roman"/>
      <w:sz w:val="28"/>
      <w:szCs w:val="28"/>
    </w:rPr>
  </w:style>
  <w:style w:type="character" w:styleId="PageNumber">
    <w:name w:val="page number"/>
    <w:basedOn w:val="DefaultParagraphFont"/>
    <w:rsid w:val="007A1EE1"/>
  </w:style>
  <w:style w:type="paragraph" w:styleId="Title">
    <w:name w:val="Title"/>
    <w:basedOn w:val="Normal"/>
    <w:link w:val="TitleChar"/>
    <w:qFormat/>
    <w:rsid w:val="007A1EE1"/>
    <w:pPr>
      <w:jc w:val="center"/>
    </w:pPr>
    <w:rPr>
      <w:rFonts w:ascii="Times New Roman" w:hAnsi="Times New Roman"/>
      <w:b/>
      <w:bCs/>
      <w:sz w:val="24"/>
      <w:szCs w:val="24"/>
    </w:rPr>
  </w:style>
  <w:style w:type="character" w:customStyle="1" w:styleId="TitleChar">
    <w:name w:val="Title Char"/>
    <w:basedOn w:val="DefaultParagraphFont"/>
    <w:link w:val="Title"/>
    <w:rsid w:val="007A1EE1"/>
    <w:rPr>
      <w:rFonts w:ascii="Times New Roman" w:eastAsia="Times New Roman" w:hAnsi="Times New Roman" w:cs="Times New Roman"/>
      <w:b/>
      <w:bCs/>
      <w:sz w:val="24"/>
      <w:szCs w:val="24"/>
    </w:rPr>
  </w:style>
  <w:style w:type="paragraph" w:styleId="BodyText">
    <w:name w:val="Body Text"/>
    <w:basedOn w:val="Normal"/>
    <w:link w:val="BodyTextChar"/>
    <w:rsid w:val="007A1EE1"/>
    <w:pPr>
      <w:jc w:val="both"/>
    </w:pPr>
    <w:rPr>
      <w:szCs w:val="20"/>
    </w:rPr>
  </w:style>
  <w:style w:type="character" w:customStyle="1" w:styleId="BodyTextChar">
    <w:name w:val="Body Text Char"/>
    <w:basedOn w:val="DefaultParagraphFont"/>
    <w:link w:val="BodyText"/>
    <w:rsid w:val="007A1EE1"/>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657D1A"/>
    <w:rPr>
      <w:rFonts w:ascii="Tahoma" w:hAnsi="Tahoma" w:cs="Tahoma"/>
      <w:sz w:val="16"/>
      <w:szCs w:val="16"/>
    </w:rPr>
  </w:style>
  <w:style w:type="character" w:customStyle="1" w:styleId="BalloonTextChar">
    <w:name w:val="Balloon Text Char"/>
    <w:basedOn w:val="DefaultParagraphFont"/>
    <w:link w:val="BalloonText"/>
    <w:uiPriority w:val="99"/>
    <w:semiHidden/>
    <w:rsid w:val="00657D1A"/>
    <w:rPr>
      <w:rFonts w:ascii="Tahoma" w:eastAsia="Times New Roman" w:hAnsi="Tahoma" w:cs="Tahoma"/>
      <w:sz w:val="16"/>
      <w:szCs w:val="16"/>
    </w:rPr>
  </w:style>
  <w:style w:type="table" w:styleId="TableGrid">
    <w:name w:val="Table Grid"/>
    <w:basedOn w:val="TableNormal"/>
    <w:uiPriority w:val="59"/>
    <w:rsid w:val="00B70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B70FD5"/>
    <w:pPr>
      <w:ind w:left="720"/>
      <w:contextualSpacing/>
    </w:pPr>
  </w:style>
  <w:style w:type="paragraph" w:styleId="Header">
    <w:name w:val="header"/>
    <w:basedOn w:val="Normal"/>
    <w:link w:val="HeaderChar"/>
    <w:uiPriority w:val="99"/>
    <w:unhideWhenUsed/>
    <w:rsid w:val="0054065F"/>
    <w:pPr>
      <w:tabs>
        <w:tab w:val="center" w:pos="4680"/>
        <w:tab w:val="right" w:pos="9360"/>
      </w:tabs>
    </w:pPr>
  </w:style>
  <w:style w:type="character" w:customStyle="1" w:styleId="HeaderChar">
    <w:name w:val="Header Char"/>
    <w:basedOn w:val="DefaultParagraphFont"/>
    <w:link w:val="Header"/>
    <w:uiPriority w:val="99"/>
    <w:rsid w:val="0054065F"/>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EE1"/>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A1EE1"/>
    <w:pPr>
      <w:tabs>
        <w:tab w:val="center" w:pos="4320"/>
        <w:tab w:val="right" w:pos="8640"/>
      </w:tabs>
    </w:pPr>
  </w:style>
  <w:style w:type="character" w:customStyle="1" w:styleId="FooterChar">
    <w:name w:val="Footer Char"/>
    <w:basedOn w:val="DefaultParagraphFont"/>
    <w:link w:val="Footer"/>
    <w:uiPriority w:val="99"/>
    <w:rsid w:val="007A1EE1"/>
    <w:rPr>
      <w:rFonts w:ascii=".VnTime" w:eastAsia="Times New Roman" w:hAnsi=".VnTime" w:cs="Times New Roman"/>
      <w:sz w:val="28"/>
      <w:szCs w:val="28"/>
    </w:rPr>
  </w:style>
  <w:style w:type="character" w:styleId="PageNumber">
    <w:name w:val="page number"/>
    <w:basedOn w:val="DefaultParagraphFont"/>
    <w:rsid w:val="007A1EE1"/>
  </w:style>
  <w:style w:type="paragraph" w:styleId="Title">
    <w:name w:val="Title"/>
    <w:basedOn w:val="Normal"/>
    <w:link w:val="TitleChar"/>
    <w:qFormat/>
    <w:rsid w:val="007A1EE1"/>
    <w:pPr>
      <w:jc w:val="center"/>
    </w:pPr>
    <w:rPr>
      <w:rFonts w:ascii="Times New Roman" w:hAnsi="Times New Roman"/>
      <w:b/>
      <w:bCs/>
      <w:sz w:val="24"/>
      <w:szCs w:val="24"/>
    </w:rPr>
  </w:style>
  <w:style w:type="character" w:customStyle="1" w:styleId="TitleChar">
    <w:name w:val="Title Char"/>
    <w:basedOn w:val="DefaultParagraphFont"/>
    <w:link w:val="Title"/>
    <w:rsid w:val="007A1EE1"/>
    <w:rPr>
      <w:rFonts w:ascii="Times New Roman" w:eastAsia="Times New Roman" w:hAnsi="Times New Roman" w:cs="Times New Roman"/>
      <w:b/>
      <w:bCs/>
      <w:sz w:val="24"/>
      <w:szCs w:val="24"/>
    </w:rPr>
  </w:style>
  <w:style w:type="paragraph" w:styleId="BodyText">
    <w:name w:val="Body Text"/>
    <w:basedOn w:val="Normal"/>
    <w:link w:val="BodyTextChar"/>
    <w:rsid w:val="007A1EE1"/>
    <w:pPr>
      <w:jc w:val="both"/>
    </w:pPr>
    <w:rPr>
      <w:szCs w:val="20"/>
    </w:rPr>
  </w:style>
  <w:style w:type="character" w:customStyle="1" w:styleId="BodyTextChar">
    <w:name w:val="Body Text Char"/>
    <w:basedOn w:val="DefaultParagraphFont"/>
    <w:link w:val="BodyText"/>
    <w:rsid w:val="007A1EE1"/>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657D1A"/>
    <w:rPr>
      <w:rFonts w:ascii="Tahoma" w:hAnsi="Tahoma" w:cs="Tahoma"/>
      <w:sz w:val="16"/>
      <w:szCs w:val="16"/>
    </w:rPr>
  </w:style>
  <w:style w:type="character" w:customStyle="1" w:styleId="BalloonTextChar">
    <w:name w:val="Balloon Text Char"/>
    <w:basedOn w:val="DefaultParagraphFont"/>
    <w:link w:val="BalloonText"/>
    <w:uiPriority w:val="99"/>
    <w:semiHidden/>
    <w:rsid w:val="00657D1A"/>
    <w:rPr>
      <w:rFonts w:ascii="Tahoma" w:eastAsia="Times New Roman" w:hAnsi="Tahoma" w:cs="Tahoma"/>
      <w:sz w:val="16"/>
      <w:szCs w:val="16"/>
    </w:rPr>
  </w:style>
  <w:style w:type="table" w:styleId="TableGrid">
    <w:name w:val="Table Grid"/>
    <w:basedOn w:val="TableNormal"/>
    <w:uiPriority w:val="59"/>
    <w:rsid w:val="00B70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B70FD5"/>
    <w:pPr>
      <w:ind w:left="720"/>
      <w:contextualSpacing/>
    </w:pPr>
  </w:style>
  <w:style w:type="paragraph" w:styleId="Header">
    <w:name w:val="header"/>
    <w:basedOn w:val="Normal"/>
    <w:link w:val="HeaderChar"/>
    <w:uiPriority w:val="99"/>
    <w:unhideWhenUsed/>
    <w:rsid w:val="0054065F"/>
    <w:pPr>
      <w:tabs>
        <w:tab w:val="center" w:pos="4680"/>
        <w:tab w:val="right" w:pos="9360"/>
      </w:tabs>
    </w:pPr>
  </w:style>
  <w:style w:type="character" w:customStyle="1" w:styleId="HeaderChar">
    <w:name w:val="Header Char"/>
    <w:basedOn w:val="DefaultParagraphFont"/>
    <w:link w:val="Header"/>
    <w:uiPriority w:val="99"/>
    <w:rsid w:val="0054065F"/>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42FE1-0C12-4AFB-BB5C-565DB6E8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Vsbig.com</dc:creator>
  <cp:lastModifiedBy>NH</cp:lastModifiedBy>
  <cp:revision>4</cp:revision>
  <cp:lastPrinted>2021-06-24T03:10:00Z</cp:lastPrinted>
  <dcterms:created xsi:type="dcterms:W3CDTF">2022-08-10T02:20:00Z</dcterms:created>
  <dcterms:modified xsi:type="dcterms:W3CDTF">2022-08-10T02:29:00Z</dcterms:modified>
</cp:coreProperties>
</file>