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637"/>
        <w:gridCol w:w="1312"/>
        <w:gridCol w:w="1226"/>
        <w:gridCol w:w="1223"/>
        <w:gridCol w:w="1224"/>
        <w:gridCol w:w="1170"/>
      </w:tblGrid>
      <w:tr w:rsidR="00734383" w:rsidTr="00FE4971">
        <w:tc>
          <w:tcPr>
            <w:tcW w:w="1848" w:type="dxa"/>
            <w:vMerge w:val="restart"/>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rPr>
                <w:lang w:val="da-DK"/>
              </w:rPr>
            </w:pPr>
            <w:r>
              <w:rPr>
                <w:lang w:val="da-DK"/>
              </w:rPr>
              <w:t>Ngày soạn:</w:t>
            </w:r>
          </w:p>
          <w:p w:rsidR="00734383" w:rsidRDefault="007218FD" w:rsidP="00734383">
            <w:pPr>
              <w:spacing w:after="0" w:line="240" w:lineRule="auto"/>
              <w:rPr>
                <w:lang w:val="da-DK"/>
              </w:rPr>
            </w:pPr>
            <w:r>
              <w:t>21</w:t>
            </w:r>
            <w:r w:rsidR="00734383">
              <w:rPr>
                <w:lang w:val="da-DK"/>
              </w:rPr>
              <w:t>/10/</w:t>
            </w:r>
            <w:r>
              <w:t>2023</w:t>
            </w:r>
          </w:p>
        </w:tc>
        <w:tc>
          <w:tcPr>
            <w:tcW w:w="1645" w:type="dxa"/>
            <w:vMerge w:val="restart"/>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p w:rsidR="00734383" w:rsidRDefault="00734383" w:rsidP="00734383">
            <w:pPr>
              <w:spacing w:after="0" w:line="240" w:lineRule="auto"/>
              <w:rPr>
                <w:lang w:val="da-DK"/>
              </w:rPr>
            </w:pPr>
            <w:r>
              <w:rPr>
                <w:lang w:val="da-DK"/>
              </w:rPr>
              <w:t xml:space="preserve">         Dạy</w:t>
            </w:r>
          </w:p>
        </w:tc>
        <w:tc>
          <w:tcPr>
            <w:tcW w:w="1316" w:type="dxa"/>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rPr>
                <w:lang w:val="da-DK"/>
              </w:rPr>
            </w:pPr>
            <w:r>
              <w:rPr>
                <w:lang w:val="da-DK"/>
              </w:rPr>
              <w:t>Ngày</w:t>
            </w:r>
          </w:p>
        </w:tc>
        <w:tc>
          <w:tcPr>
            <w:tcW w:w="1232"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c>
          <w:tcPr>
            <w:tcW w:w="1229"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c>
          <w:tcPr>
            <w:tcW w:w="1230"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c>
          <w:tcPr>
            <w:tcW w:w="1175"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r>
      <w:tr w:rsidR="00734383" w:rsidTr="00FE4971">
        <w:tc>
          <w:tcPr>
            <w:tcW w:w="0" w:type="auto"/>
            <w:vMerge/>
            <w:tcBorders>
              <w:top w:val="single" w:sz="4" w:space="0" w:color="auto"/>
              <w:left w:val="single" w:sz="4" w:space="0" w:color="auto"/>
              <w:bottom w:val="single" w:sz="4" w:space="0" w:color="auto"/>
              <w:right w:val="single" w:sz="4" w:space="0" w:color="auto"/>
            </w:tcBorders>
            <w:vAlign w:val="center"/>
            <w:hideMark/>
          </w:tcPr>
          <w:p w:rsidR="00734383" w:rsidRDefault="00734383" w:rsidP="00734383">
            <w:pPr>
              <w:spacing w:after="0" w:line="240" w:lineRule="auto"/>
              <w:rPr>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383" w:rsidRDefault="00734383" w:rsidP="00734383">
            <w:pPr>
              <w:spacing w:after="0" w:line="240" w:lineRule="auto"/>
              <w:rPr>
                <w:lang w:val="da-DK"/>
              </w:rPr>
            </w:pPr>
          </w:p>
        </w:tc>
        <w:tc>
          <w:tcPr>
            <w:tcW w:w="1316" w:type="dxa"/>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rPr>
                <w:lang w:val="da-DK"/>
              </w:rPr>
            </w:pPr>
            <w:r>
              <w:rPr>
                <w:lang w:val="da-DK"/>
              </w:rPr>
              <w:t>Tiết</w:t>
            </w:r>
          </w:p>
        </w:tc>
        <w:tc>
          <w:tcPr>
            <w:tcW w:w="1232"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c>
          <w:tcPr>
            <w:tcW w:w="1229"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c>
          <w:tcPr>
            <w:tcW w:w="1230"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c>
          <w:tcPr>
            <w:tcW w:w="1175" w:type="dxa"/>
            <w:tcBorders>
              <w:top w:val="single" w:sz="4" w:space="0" w:color="auto"/>
              <w:left w:val="single" w:sz="4" w:space="0" w:color="auto"/>
              <w:bottom w:val="single" w:sz="4" w:space="0" w:color="auto"/>
              <w:right w:val="single" w:sz="4" w:space="0" w:color="auto"/>
            </w:tcBorders>
          </w:tcPr>
          <w:p w:rsidR="00734383" w:rsidRDefault="00734383" w:rsidP="00734383">
            <w:pPr>
              <w:spacing w:after="0" w:line="240" w:lineRule="auto"/>
              <w:rPr>
                <w:lang w:val="da-DK"/>
              </w:rPr>
            </w:pPr>
          </w:p>
        </w:tc>
      </w:tr>
      <w:tr w:rsidR="00734383" w:rsidTr="00FE4971">
        <w:tc>
          <w:tcPr>
            <w:tcW w:w="0" w:type="auto"/>
            <w:vMerge/>
            <w:tcBorders>
              <w:top w:val="single" w:sz="4" w:space="0" w:color="auto"/>
              <w:left w:val="single" w:sz="4" w:space="0" w:color="auto"/>
              <w:bottom w:val="single" w:sz="4" w:space="0" w:color="auto"/>
              <w:right w:val="single" w:sz="4" w:space="0" w:color="auto"/>
            </w:tcBorders>
            <w:vAlign w:val="center"/>
            <w:hideMark/>
          </w:tcPr>
          <w:p w:rsidR="00734383" w:rsidRDefault="00734383" w:rsidP="00734383">
            <w:pPr>
              <w:spacing w:after="0" w:line="240" w:lineRule="auto"/>
              <w:rPr>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383" w:rsidRDefault="00734383" w:rsidP="00734383">
            <w:pPr>
              <w:spacing w:after="0" w:line="240" w:lineRule="auto"/>
              <w:rPr>
                <w:lang w:val="da-DK"/>
              </w:rPr>
            </w:pPr>
          </w:p>
        </w:tc>
        <w:tc>
          <w:tcPr>
            <w:tcW w:w="1316" w:type="dxa"/>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rPr>
                <w:lang w:val="da-DK"/>
              </w:rPr>
            </w:pPr>
            <w:r>
              <w:rPr>
                <w:lang w:val="da-DK"/>
              </w:rPr>
              <w:t>Lớp</w:t>
            </w:r>
          </w:p>
        </w:tc>
        <w:tc>
          <w:tcPr>
            <w:tcW w:w="1232" w:type="dxa"/>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jc w:val="center"/>
              <w:rPr>
                <w:lang w:val="da-DK"/>
              </w:rPr>
            </w:pPr>
            <w:r>
              <w:rPr>
                <w:lang w:val="da-DK"/>
              </w:rPr>
              <w:t>6A</w:t>
            </w:r>
          </w:p>
        </w:tc>
        <w:tc>
          <w:tcPr>
            <w:tcW w:w="1229" w:type="dxa"/>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jc w:val="center"/>
              <w:rPr>
                <w:lang w:val="da-DK"/>
              </w:rPr>
            </w:pPr>
            <w:r>
              <w:rPr>
                <w:lang w:val="da-DK"/>
              </w:rPr>
              <w:t>6B</w:t>
            </w:r>
          </w:p>
        </w:tc>
        <w:tc>
          <w:tcPr>
            <w:tcW w:w="1230" w:type="dxa"/>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jc w:val="center"/>
              <w:rPr>
                <w:lang w:val="da-DK"/>
              </w:rPr>
            </w:pPr>
            <w:r>
              <w:rPr>
                <w:lang w:val="da-DK"/>
              </w:rPr>
              <w:t>6C</w:t>
            </w:r>
          </w:p>
        </w:tc>
        <w:tc>
          <w:tcPr>
            <w:tcW w:w="1175" w:type="dxa"/>
            <w:tcBorders>
              <w:top w:val="single" w:sz="4" w:space="0" w:color="auto"/>
              <w:left w:val="single" w:sz="4" w:space="0" w:color="auto"/>
              <w:bottom w:val="single" w:sz="4" w:space="0" w:color="auto"/>
              <w:right w:val="single" w:sz="4" w:space="0" w:color="auto"/>
            </w:tcBorders>
            <w:hideMark/>
          </w:tcPr>
          <w:p w:rsidR="00734383" w:rsidRDefault="00734383" w:rsidP="00734383">
            <w:pPr>
              <w:spacing w:after="0" w:line="240" w:lineRule="auto"/>
              <w:jc w:val="center"/>
              <w:rPr>
                <w:lang w:val="da-DK"/>
              </w:rPr>
            </w:pPr>
            <w:r>
              <w:rPr>
                <w:lang w:val="da-DK"/>
              </w:rPr>
              <w:t>6D</w:t>
            </w:r>
          </w:p>
        </w:tc>
      </w:tr>
    </w:tbl>
    <w:p w:rsidR="00734383" w:rsidRPr="00C41767" w:rsidRDefault="00734383" w:rsidP="00734383">
      <w:pPr>
        <w:pStyle w:val="Heading2"/>
        <w:spacing w:before="0" w:line="240" w:lineRule="auto"/>
        <w:rPr>
          <w:sz w:val="28"/>
          <w:szCs w:val="28"/>
          <w:lang w:val="sv-SE"/>
        </w:rPr>
      </w:pPr>
      <w:r>
        <w:rPr>
          <w:sz w:val="28"/>
          <w:szCs w:val="28"/>
          <w:lang w:val="en-US"/>
        </w:rPr>
        <w:t xml:space="preserve">TIẾT </w:t>
      </w:r>
      <w:r w:rsidR="007218FD">
        <w:rPr>
          <w:sz w:val="28"/>
          <w:szCs w:val="28"/>
        </w:rPr>
        <w:t xml:space="preserve">29, 30 </w:t>
      </w:r>
      <w:r>
        <w:rPr>
          <w:sz w:val="28"/>
          <w:szCs w:val="28"/>
          <w:lang w:val="en-US"/>
        </w:rPr>
        <w:t xml:space="preserve">- </w:t>
      </w:r>
      <w:r w:rsidRPr="00C41767">
        <w:rPr>
          <w:sz w:val="28"/>
          <w:szCs w:val="28"/>
        </w:rPr>
        <w:t xml:space="preserve">BÀI </w:t>
      </w:r>
      <w:r w:rsidRPr="00C41767">
        <w:rPr>
          <w:sz w:val="28"/>
          <w:szCs w:val="28"/>
          <w:lang w:val="sv-SE"/>
        </w:rPr>
        <w:t>14</w:t>
      </w:r>
      <w:r w:rsidRPr="00C41767">
        <w:rPr>
          <w:sz w:val="28"/>
          <w:szCs w:val="28"/>
        </w:rPr>
        <w:t xml:space="preserve">: </w:t>
      </w:r>
      <w:r w:rsidRPr="00C41767">
        <w:rPr>
          <w:sz w:val="28"/>
          <w:szCs w:val="28"/>
          <w:lang w:val="sv-SE"/>
        </w:rPr>
        <w:t>MỘT SỐ NHIÊN LIỆU</w:t>
      </w:r>
    </w:p>
    <w:p w:rsidR="00734383" w:rsidRPr="00C41767" w:rsidRDefault="00734383" w:rsidP="00734383">
      <w:pPr>
        <w:spacing w:after="0" w:line="240" w:lineRule="auto"/>
        <w:jc w:val="both"/>
        <w:rPr>
          <w:b/>
          <w:bCs/>
          <w:szCs w:val="28"/>
        </w:rPr>
      </w:pPr>
      <w:r w:rsidRPr="00C41767">
        <w:rPr>
          <w:b/>
          <w:bCs/>
          <w:szCs w:val="28"/>
        </w:rPr>
        <w:t>I. MỤC TIÊU</w:t>
      </w:r>
    </w:p>
    <w:p w:rsidR="00734383" w:rsidRPr="00C41767" w:rsidRDefault="00734383" w:rsidP="00734383">
      <w:pPr>
        <w:spacing w:after="0" w:line="240" w:lineRule="auto"/>
        <w:jc w:val="both"/>
        <w:rPr>
          <w:b/>
          <w:bCs/>
          <w:szCs w:val="28"/>
          <w:lang w:val="sv-SE"/>
        </w:rPr>
      </w:pPr>
      <w:r w:rsidRPr="00C41767">
        <w:rPr>
          <w:b/>
          <w:bCs/>
          <w:szCs w:val="28"/>
        </w:rPr>
        <w:t xml:space="preserve">1. </w:t>
      </w:r>
      <w:r w:rsidRPr="00C41767">
        <w:rPr>
          <w:b/>
          <w:bCs/>
          <w:szCs w:val="28"/>
          <w:lang w:val="sv-SE"/>
        </w:rPr>
        <w:t>Kiến thức</w:t>
      </w:r>
    </w:p>
    <w:p w:rsidR="00734383" w:rsidRPr="00C41767" w:rsidRDefault="00734383" w:rsidP="00734383">
      <w:pPr>
        <w:spacing w:after="0" w:line="240" w:lineRule="auto"/>
        <w:jc w:val="both"/>
        <w:rPr>
          <w:b/>
          <w:bCs/>
          <w:szCs w:val="28"/>
          <w:lang w:val="sv-SE"/>
        </w:rPr>
      </w:pPr>
      <w:r w:rsidRPr="00C41767">
        <w:rPr>
          <w:b/>
          <w:bCs/>
          <w:szCs w:val="28"/>
          <w:lang w:val="sv-SE"/>
        </w:rPr>
        <w:t>Sau bài học, HS sẽ:</w:t>
      </w:r>
    </w:p>
    <w:p w:rsidR="00734383" w:rsidRPr="00C41767" w:rsidRDefault="00734383" w:rsidP="00734383">
      <w:pPr>
        <w:spacing w:after="0" w:line="240" w:lineRule="auto"/>
        <w:jc w:val="both"/>
        <w:rPr>
          <w:bCs/>
          <w:szCs w:val="28"/>
          <w:lang w:val="sv-SE"/>
        </w:rPr>
      </w:pPr>
      <w:r w:rsidRPr="00C41767">
        <w:rPr>
          <w:bCs/>
          <w:szCs w:val="28"/>
          <w:lang w:val="sv-SE"/>
        </w:rPr>
        <w:t>- Nêu được một số nhiên liệu thông dụng trong cuộc sống như than, gas, xăng dầu,...</w:t>
      </w:r>
    </w:p>
    <w:p w:rsidR="00734383" w:rsidRPr="00C41767" w:rsidRDefault="00734383" w:rsidP="00734383">
      <w:pPr>
        <w:spacing w:after="0" w:line="240" w:lineRule="auto"/>
        <w:jc w:val="both"/>
        <w:rPr>
          <w:bCs/>
          <w:szCs w:val="28"/>
          <w:lang w:val="sv-SE"/>
        </w:rPr>
      </w:pPr>
      <w:r w:rsidRPr="00C41767">
        <w:rPr>
          <w:bCs/>
          <w:szCs w:val="28"/>
          <w:lang w:val="sv-SE"/>
        </w:rPr>
        <w:t>- Trình bày được tính chất và ứng dụng của một số nhiên liệu trong cuộc sống và sản xuất, sơ lược về an ninh năng lượng.</w:t>
      </w:r>
    </w:p>
    <w:p w:rsidR="00734383" w:rsidRPr="00C41767" w:rsidRDefault="00734383" w:rsidP="00734383">
      <w:pPr>
        <w:spacing w:after="0" w:line="240" w:lineRule="auto"/>
        <w:jc w:val="both"/>
        <w:rPr>
          <w:bCs/>
          <w:szCs w:val="28"/>
          <w:lang w:val="sv-SE"/>
        </w:rPr>
      </w:pPr>
      <w:r w:rsidRPr="00C41767">
        <w:rPr>
          <w:bCs/>
          <w:szCs w:val="28"/>
          <w:lang w:val="sv-SE"/>
        </w:rPr>
        <w:t>- Đề xuất được phương án tìm hiểu về một số tính chất của nhiên liệu và nêu được cách sử dụng chúng an toàn, hiệu quả.</w:t>
      </w:r>
    </w:p>
    <w:p w:rsidR="00734383" w:rsidRPr="00C41767" w:rsidRDefault="00734383" w:rsidP="00734383">
      <w:pPr>
        <w:spacing w:after="0" w:line="240" w:lineRule="auto"/>
        <w:jc w:val="both"/>
        <w:rPr>
          <w:b/>
          <w:bCs/>
          <w:szCs w:val="28"/>
          <w:lang w:val="sv-SE"/>
        </w:rPr>
      </w:pPr>
      <w:r w:rsidRPr="00C41767">
        <w:rPr>
          <w:b/>
          <w:bCs/>
          <w:szCs w:val="28"/>
        </w:rPr>
        <w:t xml:space="preserve">2. </w:t>
      </w:r>
      <w:r w:rsidRPr="00C41767">
        <w:rPr>
          <w:b/>
          <w:bCs/>
          <w:szCs w:val="28"/>
          <w:lang w:val="sv-SE"/>
        </w:rPr>
        <w:t>Năng lực</w:t>
      </w:r>
    </w:p>
    <w:p w:rsidR="00734383" w:rsidRPr="00C41767" w:rsidRDefault="00734383" w:rsidP="00734383">
      <w:pPr>
        <w:spacing w:after="0" w:line="240" w:lineRule="auto"/>
        <w:jc w:val="both"/>
        <w:rPr>
          <w:szCs w:val="28"/>
        </w:rPr>
      </w:pPr>
      <w:r w:rsidRPr="00C41767">
        <w:rPr>
          <w:b/>
          <w:i/>
          <w:szCs w:val="28"/>
        </w:rPr>
        <w:t>- Năng lực chung:</w:t>
      </w:r>
      <w:r w:rsidRPr="00C41767">
        <w:rPr>
          <w:szCs w:val="28"/>
        </w:rPr>
        <w:t xml:space="preserve"> </w:t>
      </w:r>
      <w:r w:rsidRPr="00C41767">
        <w:rPr>
          <w:iCs/>
          <w:szCs w:val="28"/>
          <w:lang w:val="pt-BR"/>
        </w:rPr>
        <w:t>Năng lực tự học, năng lực giải quyết vấn đề, năng lực hợp tác, năng lực giao tiếp.</w:t>
      </w:r>
    </w:p>
    <w:p w:rsidR="00734383" w:rsidRPr="00C41767" w:rsidRDefault="00734383" w:rsidP="00734383">
      <w:pPr>
        <w:spacing w:after="0" w:line="240" w:lineRule="auto"/>
        <w:jc w:val="both"/>
        <w:rPr>
          <w:b/>
          <w:i/>
          <w:szCs w:val="28"/>
          <w:lang w:val="en-US"/>
        </w:rPr>
      </w:pPr>
      <w:r w:rsidRPr="00C41767">
        <w:rPr>
          <w:b/>
          <w:i/>
          <w:szCs w:val="28"/>
        </w:rPr>
        <w:t xml:space="preserve">- Năng lực riêng: </w:t>
      </w:r>
    </w:p>
    <w:p w:rsidR="00734383" w:rsidRPr="00C41767" w:rsidRDefault="00734383" w:rsidP="00734383">
      <w:pPr>
        <w:pStyle w:val="ListParagraph"/>
        <w:numPr>
          <w:ilvl w:val="0"/>
          <w:numId w:val="2"/>
        </w:numPr>
        <w:ind w:right="48"/>
        <w:jc w:val="both"/>
        <w:rPr>
          <w:rFonts w:ascii="Times New Roman" w:eastAsia="Times New Roman" w:hAnsi="Times New Roman"/>
          <w:color w:val="000000"/>
          <w:lang w:eastAsia="vi-VN"/>
        </w:rPr>
      </w:pPr>
      <w:proofErr w:type="spellStart"/>
      <w:r w:rsidRPr="00C41767">
        <w:rPr>
          <w:rFonts w:ascii="Times New Roman" w:eastAsia="Times New Roman" w:hAnsi="Times New Roman"/>
          <w:color w:val="000000"/>
          <w:lang w:eastAsia="vi-VN"/>
        </w:rPr>
        <w:t>Năng</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lực</w:t>
      </w:r>
      <w:proofErr w:type="spellEnd"/>
      <w:r w:rsidRPr="00C41767">
        <w:rPr>
          <w:rFonts w:ascii="Times New Roman" w:hAnsi="Times New Roman"/>
          <w:spacing w:val="-4"/>
        </w:rPr>
        <w:t xml:space="preserve"> </w:t>
      </w:r>
      <w:proofErr w:type="spellStart"/>
      <w:r w:rsidRPr="00C41767">
        <w:rPr>
          <w:rFonts w:ascii="Times New Roman" w:hAnsi="Times New Roman"/>
          <w:spacing w:val="-4"/>
        </w:rPr>
        <w:t>vận</w:t>
      </w:r>
      <w:proofErr w:type="spellEnd"/>
      <w:r w:rsidRPr="00C41767">
        <w:rPr>
          <w:rFonts w:ascii="Times New Roman" w:hAnsi="Times New Roman"/>
          <w:spacing w:val="-4"/>
        </w:rPr>
        <w:t xml:space="preserve"> </w:t>
      </w:r>
      <w:proofErr w:type="spellStart"/>
      <w:r w:rsidRPr="00C41767">
        <w:rPr>
          <w:rFonts w:ascii="Times New Roman" w:hAnsi="Times New Roman"/>
          <w:spacing w:val="-4"/>
        </w:rPr>
        <w:t>dụng</w:t>
      </w:r>
      <w:proofErr w:type="spellEnd"/>
      <w:r w:rsidRPr="00C41767">
        <w:rPr>
          <w:rFonts w:ascii="Times New Roman" w:hAnsi="Times New Roman"/>
          <w:spacing w:val="-4"/>
        </w:rPr>
        <w:t xml:space="preserve"> </w:t>
      </w:r>
      <w:proofErr w:type="spellStart"/>
      <w:r w:rsidRPr="00C41767">
        <w:rPr>
          <w:rFonts w:ascii="Times New Roman" w:hAnsi="Times New Roman"/>
          <w:spacing w:val="-4"/>
        </w:rPr>
        <w:t>kiến</w:t>
      </w:r>
      <w:proofErr w:type="spellEnd"/>
      <w:r w:rsidRPr="00C41767">
        <w:rPr>
          <w:rFonts w:ascii="Times New Roman" w:hAnsi="Times New Roman"/>
          <w:spacing w:val="-4"/>
        </w:rPr>
        <w:t xml:space="preserve"> </w:t>
      </w:r>
      <w:proofErr w:type="spellStart"/>
      <w:r w:rsidRPr="00C41767">
        <w:rPr>
          <w:rFonts w:ascii="Times New Roman" w:hAnsi="Times New Roman"/>
          <w:spacing w:val="-4"/>
        </w:rPr>
        <w:t>thức</w:t>
      </w:r>
      <w:proofErr w:type="spellEnd"/>
      <w:r w:rsidRPr="00C41767">
        <w:rPr>
          <w:rFonts w:ascii="Times New Roman" w:hAnsi="Times New Roman"/>
          <w:spacing w:val="-4"/>
        </w:rPr>
        <w:t xml:space="preserve"> </w:t>
      </w:r>
      <w:proofErr w:type="spellStart"/>
      <w:r w:rsidRPr="00C41767">
        <w:rPr>
          <w:rFonts w:ascii="Times New Roman" w:hAnsi="Times New Roman"/>
          <w:spacing w:val="-4"/>
        </w:rPr>
        <w:t>vật</w:t>
      </w:r>
      <w:proofErr w:type="spellEnd"/>
      <w:r w:rsidRPr="00C41767">
        <w:rPr>
          <w:rFonts w:ascii="Times New Roman" w:hAnsi="Times New Roman"/>
          <w:spacing w:val="-4"/>
        </w:rPr>
        <w:t xml:space="preserve"> </w:t>
      </w:r>
      <w:proofErr w:type="spellStart"/>
      <w:r w:rsidRPr="00C41767">
        <w:rPr>
          <w:rFonts w:ascii="Times New Roman" w:hAnsi="Times New Roman"/>
          <w:spacing w:val="-4"/>
        </w:rPr>
        <w:t>lí</w:t>
      </w:r>
      <w:proofErr w:type="spellEnd"/>
      <w:r w:rsidRPr="00C41767">
        <w:rPr>
          <w:rFonts w:ascii="Times New Roman" w:hAnsi="Times New Roman"/>
          <w:spacing w:val="-4"/>
        </w:rPr>
        <w:t>.</w:t>
      </w:r>
      <w:r w:rsidRPr="00C41767">
        <w:rPr>
          <w:rFonts w:ascii="Times New Roman" w:hAnsi="Times New Roman"/>
          <w:spacing w:val="-4"/>
        </w:rPr>
        <w:tab/>
      </w:r>
    </w:p>
    <w:p w:rsidR="00734383" w:rsidRPr="00C41767" w:rsidRDefault="00734383" w:rsidP="00734383">
      <w:pPr>
        <w:pStyle w:val="ListParagraph"/>
        <w:numPr>
          <w:ilvl w:val="0"/>
          <w:numId w:val="2"/>
        </w:numPr>
        <w:ind w:right="48"/>
        <w:jc w:val="both"/>
        <w:rPr>
          <w:rFonts w:ascii="Times New Roman" w:eastAsia="Times New Roman" w:hAnsi="Times New Roman"/>
          <w:color w:val="000000"/>
          <w:lang w:eastAsia="vi-VN"/>
        </w:rPr>
      </w:pPr>
      <w:proofErr w:type="spellStart"/>
      <w:r w:rsidRPr="00C41767">
        <w:rPr>
          <w:rFonts w:ascii="Times New Roman" w:eastAsia="Times New Roman" w:hAnsi="Times New Roman"/>
          <w:color w:val="000000"/>
          <w:lang w:eastAsia="vi-VN"/>
        </w:rPr>
        <w:t>Năng</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lực</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thực</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hành</w:t>
      </w:r>
      <w:proofErr w:type="spellEnd"/>
    </w:p>
    <w:p w:rsidR="00734383" w:rsidRPr="00C41767" w:rsidRDefault="00734383" w:rsidP="00734383">
      <w:pPr>
        <w:pStyle w:val="ListParagraph"/>
        <w:numPr>
          <w:ilvl w:val="0"/>
          <w:numId w:val="2"/>
        </w:numPr>
        <w:ind w:right="48"/>
        <w:jc w:val="both"/>
        <w:rPr>
          <w:rFonts w:ascii="Times New Roman" w:eastAsia="Times New Roman" w:hAnsi="Times New Roman"/>
          <w:color w:val="000000"/>
          <w:lang w:eastAsia="vi-VN"/>
        </w:rPr>
      </w:pPr>
      <w:proofErr w:type="spellStart"/>
      <w:r w:rsidRPr="00C41767">
        <w:rPr>
          <w:rFonts w:ascii="Times New Roman" w:eastAsia="Times New Roman" w:hAnsi="Times New Roman"/>
          <w:color w:val="000000"/>
          <w:lang w:eastAsia="vi-VN"/>
        </w:rPr>
        <w:t>Năng</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lực</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trao</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đổi</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thông</w:t>
      </w:r>
      <w:proofErr w:type="spellEnd"/>
      <w:r w:rsidRPr="00C41767">
        <w:rPr>
          <w:rFonts w:ascii="Times New Roman" w:eastAsia="Times New Roman" w:hAnsi="Times New Roman"/>
          <w:color w:val="000000"/>
          <w:lang w:eastAsia="vi-VN"/>
        </w:rPr>
        <w:t xml:space="preserve"> tin.</w:t>
      </w:r>
    </w:p>
    <w:p w:rsidR="00734383" w:rsidRPr="00C41767" w:rsidRDefault="00734383" w:rsidP="00734383">
      <w:pPr>
        <w:pStyle w:val="ListParagraph"/>
        <w:numPr>
          <w:ilvl w:val="0"/>
          <w:numId w:val="2"/>
        </w:numPr>
        <w:ind w:right="48"/>
        <w:jc w:val="both"/>
        <w:rPr>
          <w:rFonts w:ascii="Times New Roman" w:eastAsia="Times New Roman" w:hAnsi="Times New Roman"/>
          <w:color w:val="000000"/>
          <w:lang w:eastAsia="vi-VN"/>
        </w:rPr>
      </w:pPr>
      <w:proofErr w:type="spellStart"/>
      <w:r w:rsidRPr="00C41767">
        <w:rPr>
          <w:rFonts w:ascii="Times New Roman" w:eastAsia="Times New Roman" w:hAnsi="Times New Roman"/>
          <w:color w:val="000000"/>
          <w:lang w:eastAsia="vi-VN"/>
        </w:rPr>
        <w:t>Năng</w:t>
      </w:r>
      <w:proofErr w:type="spellEnd"/>
      <w:r w:rsidRPr="00C41767">
        <w:rPr>
          <w:rFonts w:ascii="Times New Roman" w:eastAsia="Times New Roman" w:hAnsi="Times New Roman"/>
          <w:color w:val="000000"/>
          <w:lang w:eastAsia="vi-VN"/>
        </w:rPr>
        <w:t> </w:t>
      </w:r>
      <w:proofErr w:type="spellStart"/>
      <w:r w:rsidRPr="00C41767">
        <w:rPr>
          <w:rFonts w:ascii="Times New Roman" w:eastAsia="Times New Roman" w:hAnsi="Times New Roman"/>
          <w:color w:val="000000"/>
          <w:lang w:eastAsia="vi-VN"/>
        </w:rPr>
        <w:t>lực</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cá</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nhân</w:t>
      </w:r>
      <w:proofErr w:type="spellEnd"/>
      <w:r w:rsidRPr="00C41767">
        <w:rPr>
          <w:rFonts w:ascii="Times New Roman" w:eastAsia="Times New Roman" w:hAnsi="Times New Roman"/>
          <w:color w:val="000000"/>
          <w:lang w:eastAsia="vi-VN"/>
        </w:rPr>
        <w:t xml:space="preserve"> </w:t>
      </w:r>
      <w:proofErr w:type="spellStart"/>
      <w:r w:rsidRPr="00C41767">
        <w:rPr>
          <w:rFonts w:ascii="Times New Roman" w:eastAsia="Times New Roman" w:hAnsi="Times New Roman"/>
          <w:color w:val="000000"/>
          <w:lang w:eastAsia="vi-VN"/>
        </w:rPr>
        <w:t>của</w:t>
      </w:r>
      <w:proofErr w:type="spellEnd"/>
      <w:r w:rsidRPr="00C41767">
        <w:rPr>
          <w:rFonts w:ascii="Times New Roman" w:eastAsia="Times New Roman" w:hAnsi="Times New Roman"/>
          <w:color w:val="000000"/>
          <w:lang w:eastAsia="vi-VN"/>
        </w:rPr>
        <w:t xml:space="preserve"> HS.</w:t>
      </w:r>
    </w:p>
    <w:p w:rsidR="00734383" w:rsidRPr="00C41767" w:rsidRDefault="00734383" w:rsidP="00734383">
      <w:pPr>
        <w:spacing w:after="0" w:line="240" w:lineRule="auto"/>
        <w:jc w:val="both"/>
        <w:rPr>
          <w:b/>
          <w:bCs/>
          <w:szCs w:val="28"/>
        </w:rPr>
      </w:pPr>
      <w:r w:rsidRPr="00C41767">
        <w:rPr>
          <w:b/>
          <w:bCs/>
          <w:szCs w:val="28"/>
        </w:rPr>
        <w:t>3. Phẩm chất</w:t>
      </w:r>
    </w:p>
    <w:p w:rsidR="00734383" w:rsidRPr="00C41767" w:rsidRDefault="00734383" w:rsidP="00734383">
      <w:pPr>
        <w:spacing w:after="0" w:line="240" w:lineRule="auto"/>
        <w:jc w:val="both"/>
        <w:rPr>
          <w:spacing w:val="-4"/>
          <w:szCs w:val="28"/>
          <w:lang w:val="en-US"/>
        </w:rPr>
      </w:pPr>
      <w:r w:rsidRPr="00C41767">
        <w:rPr>
          <w:szCs w:val="28"/>
          <w:lang w:val="en-GB"/>
        </w:rPr>
        <w:t xml:space="preserve">- </w:t>
      </w:r>
      <w:proofErr w:type="spellStart"/>
      <w:r w:rsidRPr="00C41767">
        <w:rPr>
          <w:szCs w:val="28"/>
          <w:lang w:val="en-US"/>
        </w:rPr>
        <w:t>Hình</w:t>
      </w:r>
      <w:proofErr w:type="spellEnd"/>
      <w:r w:rsidRPr="00C41767">
        <w:rPr>
          <w:szCs w:val="28"/>
          <w:lang w:val="en-US"/>
        </w:rPr>
        <w:t xml:space="preserve"> </w:t>
      </w:r>
      <w:proofErr w:type="spellStart"/>
      <w:r w:rsidRPr="00C41767">
        <w:rPr>
          <w:szCs w:val="28"/>
          <w:lang w:val="en-US"/>
        </w:rPr>
        <w:t>thành</w:t>
      </w:r>
      <w:proofErr w:type="spellEnd"/>
      <w:r w:rsidRPr="00C41767">
        <w:rPr>
          <w:szCs w:val="28"/>
          <w:lang w:val="en-US"/>
        </w:rPr>
        <w:t xml:space="preserve"> </w:t>
      </w:r>
      <w:proofErr w:type="spellStart"/>
      <w:r w:rsidRPr="00C41767">
        <w:rPr>
          <w:szCs w:val="28"/>
          <w:lang w:val="en-US"/>
        </w:rPr>
        <w:t>phẩm</w:t>
      </w:r>
      <w:proofErr w:type="spellEnd"/>
      <w:r w:rsidRPr="00C41767">
        <w:rPr>
          <w:szCs w:val="28"/>
          <w:lang w:val="en-US"/>
        </w:rPr>
        <w:t xml:space="preserve"> </w:t>
      </w:r>
      <w:proofErr w:type="spellStart"/>
      <w:r w:rsidRPr="00C41767">
        <w:rPr>
          <w:szCs w:val="28"/>
          <w:lang w:val="en-US"/>
        </w:rPr>
        <w:t>chất</w:t>
      </w:r>
      <w:proofErr w:type="spellEnd"/>
      <w:r w:rsidRPr="00C41767">
        <w:rPr>
          <w:szCs w:val="28"/>
          <w:lang w:val="en-US"/>
        </w:rPr>
        <w:t xml:space="preserve"> </w:t>
      </w:r>
      <w:proofErr w:type="spellStart"/>
      <w:r w:rsidRPr="00C41767">
        <w:rPr>
          <w:szCs w:val="28"/>
          <w:lang w:val="en-US"/>
        </w:rPr>
        <w:t>tự</w:t>
      </w:r>
      <w:proofErr w:type="spellEnd"/>
      <w:r w:rsidRPr="00C41767">
        <w:rPr>
          <w:szCs w:val="28"/>
          <w:lang w:val="en-US"/>
        </w:rPr>
        <w:t xml:space="preserve"> </w:t>
      </w:r>
      <w:proofErr w:type="spellStart"/>
      <w:r w:rsidRPr="00C41767">
        <w:rPr>
          <w:szCs w:val="28"/>
          <w:lang w:val="en-US"/>
        </w:rPr>
        <w:t>trọng</w:t>
      </w:r>
      <w:proofErr w:type="spellEnd"/>
      <w:r w:rsidRPr="00C41767">
        <w:rPr>
          <w:szCs w:val="28"/>
          <w:lang w:val="en-US"/>
        </w:rPr>
        <w:t xml:space="preserve">, </w:t>
      </w:r>
      <w:proofErr w:type="spellStart"/>
      <w:r w:rsidRPr="00C41767">
        <w:rPr>
          <w:szCs w:val="28"/>
          <w:lang w:val="en-US"/>
        </w:rPr>
        <w:t>tự</w:t>
      </w:r>
      <w:proofErr w:type="spellEnd"/>
      <w:r w:rsidRPr="00C41767">
        <w:rPr>
          <w:szCs w:val="28"/>
          <w:lang w:val="en-US"/>
        </w:rPr>
        <w:t xml:space="preserve"> </w:t>
      </w:r>
      <w:proofErr w:type="spellStart"/>
      <w:r w:rsidRPr="00C41767">
        <w:rPr>
          <w:szCs w:val="28"/>
          <w:lang w:val="en-US"/>
        </w:rPr>
        <w:t>lực</w:t>
      </w:r>
      <w:proofErr w:type="spellEnd"/>
      <w:r w:rsidRPr="00C41767">
        <w:rPr>
          <w:szCs w:val="28"/>
          <w:lang w:val="en-US"/>
        </w:rPr>
        <w:t xml:space="preserve">, </w:t>
      </w:r>
      <w:proofErr w:type="spellStart"/>
      <w:r w:rsidRPr="00C41767">
        <w:rPr>
          <w:szCs w:val="28"/>
          <w:lang w:val="en-US"/>
        </w:rPr>
        <w:t>chăm</w:t>
      </w:r>
      <w:proofErr w:type="spellEnd"/>
      <w:r w:rsidRPr="00C41767">
        <w:rPr>
          <w:szCs w:val="28"/>
          <w:lang w:val="en-US"/>
        </w:rPr>
        <w:t xml:space="preserve"> </w:t>
      </w:r>
      <w:proofErr w:type="spellStart"/>
      <w:r w:rsidRPr="00C41767">
        <w:rPr>
          <w:szCs w:val="28"/>
          <w:lang w:val="en-US"/>
        </w:rPr>
        <w:t>chỉ</w:t>
      </w:r>
      <w:proofErr w:type="spellEnd"/>
      <w:r w:rsidRPr="00C41767">
        <w:rPr>
          <w:szCs w:val="28"/>
          <w:lang w:val="en-US"/>
        </w:rPr>
        <w:t xml:space="preserve">, </w:t>
      </w:r>
      <w:proofErr w:type="spellStart"/>
      <w:r w:rsidRPr="00C41767">
        <w:rPr>
          <w:szCs w:val="28"/>
          <w:lang w:val="en-US"/>
        </w:rPr>
        <w:t>vượt</w:t>
      </w:r>
      <w:proofErr w:type="spellEnd"/>
      <w:r w:rsidRPr="00C41767">
        <w:rPr>
          <w:szCs w:val="28"/>
          <w:lang w:val="en-US"/>
        </w:rPr>
        <w:t xml:space="preserve"> </w:t>
      </w:r>
      <w:proofErr w:type="spellStart"/>
      <w:r w:rsidRPr="00C41767">
        <w:rPr>
          <w:szCs w:val="28"/>
          <w:lang w:val="en-US"/>
        </w:rPr>
        <w:t>khó</w:t>
      </w:r>
      <w:proofErr w:type="spellEnd"/>
      <w:r w:rsidRPr="00C41767">
        <w:rPr>
          <w:szCs w:val="28"/>
          <w:lang w:val="en-US"/>
        </w:rPr>
        <w:t xml:space="preserve">, </w:t>
      </w:r>
      <w:proofErr w:type="spellStart"/>
      <w:r w:rsidRPr="00C41767">
        <w:rPr>
          <w:szCs w:val="28"/>
          <w:lang w:val="en-US"/>
        </w:rPr>
        <w:t>tự</w:t>
      </w:r>
      <w:proofErr w:type="spellEnd"/>
      <w:r w:rsidRPr="00C41767">
        <w:rPr>
          <w:szCs w:val="28"/>
          <w:lang w:val="en-US"/>
        </w:rPr>
        <w:t xml:space="preserve"> </w:t>
      </w:r>
      <w:proofErr w:type="spellStart"/>
      <w:r w:rsidRPr="00C41767">
        <w:rPr>
          <w:szCs w:val="28"/>
          <w:lang w:val="en-US"/>
        </w:rPr>
        <w:t>hoàn</w:t>
      </w:r>
      <w:proofErr w:type="spellEnd"/>
      <w:r w:rsidRPr="00C41767">
        <w:rPr>
          <w:szCs w:val="28"/>
          <w:lang w:val="en-US"/>
        </w:rPr>
        <w:t xml:space="preserve"> </w:t>
      </w:r>
      <w:proofErr w:type="spellStart"/>
      <w:r w:rsidRPr="00C41767">
        <w:rPr>
          <w:szCs w:val="28"/>
          <w:lang w:val="en-US"/>
        </w:rPr>
        <w:t>thiện</w:t>
      </w:r>
      <w:proofErr w:type="spellEnd"/>
      <w:r w:rsidRPr="00C41767">
        <w:rPr>
          <w:szCs w:val="28"/>
          <w:lang w:val="en-US"/>
        </w:rPr>
        <w:t>.</w:t>
      </w:r>
    </w:p>
    <w:p w:rsidR="00734383" w:rsidRPr="00C41767" w:rsidRDefault="00734383" w:rsidP="00734383">
      <w:pPr>
        <w:spacing w:after="0" w:line="240" w:lineRule="auto"/>
        <w:jc w:val="both"/>
        <w:rPr>
          <w:b/>
          <w:bCs/>
          <w:color w:val="000000"/>
          <w:szCs w:val="28"/>
          <w:lang w:val="nl-NL"/>
        </w:rPr>
      </w:pPr>
      <w:r w:rsidRPr="00C41767">
        <w:rPr>
          <w:b/>
          <w:bCs/>
          <w:color w:val="000000"/>
          <w:szCs w:val="28"/>
          <w:lang w:val="nl-NL"/>
        </w:rPr>
        <w:t>II. THIẾT BỊ DẠY HỌC VÀ HỌC LIỆU</w:t>
      </w:r>
    </w:p>
    <w:p w:rsidR="00734383" w:rsidRPr="00C41767" w:rsidRDefault="00734383" w:rsidP="00734383">
      <w:pPr>
        <w:spacing w:after="0" w:line="240" w:lineRule="auto"/>
        <w:jc w:val="both"/>
        <w:rPr>
          <w:b/>
          <w:bCs/>
          <w:color w:val="000000"/>
          <w:szCs w:val="28"/>
          <w:lang w:val="nl-NL"/>
        </w:rPr>
      </w:pPr>
      <w:r w:rsidRPr="00C41767">
        <w:rPr>
          <w:b/>
          <w:bCs/>
          <w:color w:val="000000"/>
          <w:szCs w:val="28"/>
          <w:lang w:val="nl-NL"/>
        </w:rPr>
        <w:t>1. Đối với giáo viên:</w:t>
      </w:r>
    </w:p>
    <w:p w:rsidR="00734383" w:rsidRPr="00C41767" w:rsidRDefault="00734383" w:rsidP="00734383">
      <w:pPr>
        <w:spacing w:after="0" w:line="240" w:lineRule="auto"/>
        <w:jc w:val="both"/>
        <w:rPr>
          <w:color w:val="000000"/>
          <w:szCs w:val="28"/>
          <w:lang w:val="nl-NL"/>
        </w:rPr>
      </w:pPr>
      <w:r w:rsidRPr="00C41767">
        <w:rPr>
          <w:color w:val="000000"/>
          <w:szCs w:val="28"/>
          <w:lang w:val="nl-NL"/>
        </w:rPr>
        <w:t>- Tư liệu, sách báo, video về các nhiên liệu và các nguồn cung cấp năng lượng cho cuộc sống ngày nay.</w:t>
      </w:r>
    </w:p>
    <w:p w:rsidR="00734383" w:rsidRPr="00C41767" w:rsidRDefault="00734383" w:rsidP="00734383">
      <w:pPr>
        <w:spacing w:after="0" w:line="240" w:lineRule="auto"/>
        <w:jc w:val="both"/>
        <w:rPr>
          <w:color w:val="000000"/>
          <w:szCs w:val="28"/>
          <w:lang w:val="nl-NL"/>
        </w:rPr>
      </w:pPr>
      <w:r w:rsidRPr="00C41767">
        <w:rPr>
          <w:b/>
          <w:bCs/>
          <w:color w:val="000000"/>
          <w:szCs w:val="28"/>
          <w:lang w:val="nl-NL"/>
        </w:rPr>
        <w:t>2. Đối với học sinh:</w:t>
      </w:r>
      <w:r w:rsidRPr="00C41767">
        <w:rPr>
          <w:bCs/>
          <w:color w:val="000000"/>
          <w:szCs w:val="28"/>
          <w:lang w:val="nl-NL"/>
        </w:rPr>
        <w:t xml:space="preserve"> </w:t>
      </w:r>
    </w:p>
    <w:p w:rsidR="00734383" w:rsidRPr="00C41767" w:rsidRDefault="00734383" w:rsidP="00734383">
      <w:pPr>
        <w:spacing w:after="0" w:line="240" w:lineRule="auto"/>
        <w:jc w:val="both"/>
        <w:rPr>
          <w:bCs/>
          <w:color w:val="000000"/>
          <w:szCs w:val="28"/>
          <w:lang w:val="nl-NL"/>
        </w:rPr>
      </w:pPr>
      <w:r w:rsidRPr="00C41767">
        <w:rPr>
          <w:bCs/>
          <w:color w:val="000000"/>
          <w:szCs w:val="28"/>
          <w:lang w:val="nl-NL"/>
        </w:rPr>
        <w:t>- Vở ghi, sgk, dụng cụ học tập</w:t>
      </w:r>
    </w:p>
    <w:p w:rsidR="00734383" w:rsidRPr="00C41767" w:rsidRDefault="00734383" w:rsidP="00734383">
      <w:pPr>
        <w:spacing w:after="0" w:line="240" w:lineRule="auto"/>
        <w:jc w:val="both"/>
        <w:rPr>
          <w:b/>
          <w:szCs w:val="28"/>
        </w:rPr>
      </w:pPr>
      <w:r w:rsidRPr="00C41767">
        <w:rPr>
          <w:b/>
          <w:szCs w:val="28"/>
          <w:lang w:val="pt-BR"/>
        </w:rPr>
        <w:t>III. TIẾN TRÌNH DẠY</w:t>
      </w:r>
      <w:r w:rsidRPr="00C41767">
        <w:rPr>
          <w:b/>
          <w:szCs w:val="28"/>
        </w:rPr>
        <w:t xml:space="preserve"> HỌC</w:t>
      </w:r>
    </w:p>
    <w:p w:rsidR="00734383" w:rsidRPr="00C41767" w:rsidRDefault="00AA19FB" w:rsidP="00734383">
      <w:pPr>
        <w:spacing w:after="0" w:line="240" w:lineRule="auto"/>
        <w:jc w:val="both"/>
        <w:rPr>
          <w:b/>
          <w:szCs w:val="28"/>
          <w:lang w:val="nl-NL"/>
        </w:rPr>
      </w:pPr>
      <w:r>
        <w:rPr>
          <w:b/>
          <w:szCs w:val="28"/>
        </w:rPr>
        <w:t>1</w:t>
      </w:r>
      <w:r w:rsidR="00734383" w:rsidRPr="00C41767">
        <w:rPr>
          <w:b/>
          <w:szCs w:val="28"/>
          <w:lang w:val="nl-NL"/>
        </w:rPr>
        <w:t>. HOẠT ĐỘNG</w:t>
      </w:r>
      <w:r>
        <w:rPr>
          <w:b/>
          <w:szCs w:val="28"/>
        </w:rPr>
        <w:t xml:space="preserve"> 1:</w:t>
      </w:r>
      <w:r w:rsidR="00734383" w:rsidRPr="00C41767">
        <w:rPr>
          <w:b/>
          <w:szCs w:val="28"/>
          <w:lang w:val="nl-NL"/>
        </w:rPr>
        <w:t xml:space="preserve"> KHỞI ĐỘNG</w:t>
      </w:r>
    </w:p>
    <w:p w:rsidR="00734383" w:rsidRPr="00C41767" w:rsidRDefault="00734383" w:rsidP="00734383">
      <w:pPr>
        <w:spacing w:after="0" w:line="240" w:lineRule="auto"/>
        <w:jc w:val="both"/>
        <w:rPr>
          <w:szCs w:val="28"/>
          <w:lang w:val="sv-SE"/>
        </w:rPr>
      </w:pPr>
      <w:r w:rsidRPr="00C41767">
        <w:rPr>
          <w:b/>
          <w:bCs/>
          <w:color w:val="000000"/>
          <w:szCs w:val="28"/>
          <w:lang w:val="nl-NL"/>
        </w:rPr>
        <w:t>a. Mục tiêu:</w:t>
      </w:r>
      <w:r w:rsidRPr="00C41767">
        <w:rPr>
          <w:bCs/>
          <w:color w:val="000000"/>
          <w:szCs w:val="28"/>
          <w:lang w:val="nl-NL"/>
        </w:rPr>
        <w:t xml:space="preserve"> Tạo tâm thế hứng thú cho học sinh và từng bước làm quen bài học.</w:t>
      </w:r>
    </w:p>
    <w:p w:rsidR="00734383" w:rsidRPr="00C41767" w:rsidRDefault="00734383" w:rsidP="00734383">
      <w:pPr>
        <w:spacing w:after="0" w:line="240" w:lineRule="auto"/>
        <w:jc w:val="both"/>
        <w:rPr>
          <w:szCs w:val="28"/>
          <w:lang w:val="nl-NL"/>
        </w:rPr>
      </w:pPr>
      <w:r w:rsidRPr="00C41767">
        <w:rPr>
          <w:b/>
          <w:bCs/>
          <w:szCs w:val="28"/>
          <w:lang w:val="nl-NL"/>
        </w:rPr>
        <w:t>b. Nội dung:</w:t>
      </w:r>
      <w:r w:rsidRPr="00C41767">
        <w:rPr>
          <w:bCs/>
          <w:szCs w:val="28"/>
          <w:lang w:val="nl-NL"/>
        </w:rPr>
        <w:t xml:space="preserve"> GV trình bày vấn đề, HS quan sát thực hiện yêu cầu của GV</w:t>
      </w:r>
    </w:p>
    <w:p w:rsidR="00734383" w:rsidRPr="00C41767" w:rsidRDefault="00734383" w:rsidP="00734383">
      <w:pPr>
        <w:spacing w:after="0" w:line="240" w:lineRule="auto"/>
        <w:jc w:val="both"/>
        <w:rPr>
          <w:color w:val="FF0000"/>
          <w:szCs w:val="28"/>
          <w:lang w:val="nl-NL"/>
        </w:rPr>
      </w:pPr>
      <w:r w:rsidRPr="00C41767">
        <w:rPr>
          <w:b/>
          <w:bCs/>
          <w:color w:val="000000"/>
          <w:szCs w:val="28"/>
          <w:lang w:val="nl-NL"/>
        </w:rPr>
        <w:t xml:space="preserve">c. </w:t>
      </w:r>
      <w:r w:rsidRPr="00C41767">
        <w:rPr>
          <w:b/>
          <w:color w:val="000000"/>
          <w:szCs w:val="28"/>
          <w:lang w:val="nl-NL"/>
        </w:rPr>
        <w:t>Sản phẩm học tập:</w:t>
      </w:r>
      <w:r w:rsidRPr="00C41767">
        <w:rPr>
          <w:color w:val="000000"/>
          <w:szCs w:val="28"/>
          <w:lang w:val="nl-NL"/>
        </w:rPr>
        <w:t xml:space="preserve"> HS lắng nghe và tiếp thu kiến thức</w:t>
      </w:r>
    </w:p>
    <w:p w:rsidR="00734383" w:rsidRPr="00C41767" w:rsidRDefault="00734383" w:rsidP="00734383">
      <w:pPr>
        <w:spacing w:after="0" w:line="240" w:lineRule="auto"/>
        <w:jc w:val="both"/>
        <w:rPr>
          <w:b/>
          <w:color w:val="000000"/>
          <w:szCs w:val="28"/>
          <w:lang w:val="nl-NL"/>
        </w:rPr>
      </w:pPr>
      <w:r w:rsidRPr="00C41767">
        <w:rPr>
          <w:b/>
          <w:bCs/>
          <w:color w:val="000000"/>
          <w:szCs w:val="28"/>
          <w:lang w:val="nl-NL"/>
        </w:rPr>
        <w:t xml:space="preserve">d. </w:t>
      </w:r>
      <w:r w:rsidRPr="00C41767">
        <w:rPr>
          <w:b/>
          <w:color w:val="000000"/>
          <w:szCs w:val="28"/>
          <w:lang w:val="nl-NL"/>
        </w:rPr>
        <w:t>Tổ chức thực hiện:</w:t>
      </w:r>
    </w:p>
    <w:p w:rsidR="00734383" w:rsidRPr="00C41767" w:rsidRDefault="00734383" w:rsidP="00734383">
      <w:pPr>
        <w:spacing w:after="0" w:line="240" w:lineRule="auto"/>
        <w:jc w:val="both"/>
        <w:rPr>
          <w:bCs/>
          <w:color w:val="000000"/>
          <w:szCs w:val="28"/>
          <w:lang w:val="nl-NL"/>
        </w:rPr>
      </w:pPr>
      <w:r w:rsidRPr="00C41767">
        <w:rPr>
          <w:bCs/>
          <w:i/>
          <w:color w:val="000000"/>
          <w:szCs w:val="28"/>
          <w:lang w:val="nl-NL"/>
        </w:rPr>
        <w:t>- GV đặt vấn đề:</w:t>
      </w:r>
      <w:r w:rsidRPr="00C41767">
        <w:rPr>
          <w:bCs/>
          <w:color w:val="000000"/>
          <w:szCs w:val="28"/>
          <w:lang w:val="nl-NL"/>
        </w:rPr>
        <w:t xml:space="preserve"> Để đảm bảo an ninh năng lượng khi dân số tăng cao, chúng ta cần phải làm gì?</w:t>
      </w:r>
    </w:p>
    <w:p w:rsidR="00734383" w:rsidRPr="00C41767" w:rsidRDefault="00734383" w:rsidP="00734383">
      <w:pPr>
        <w:spacing w:after="0" w:line="240" w:lineRule="auto"/>
        <w:jc w:val="both"/>
        <w:rPr>
          <w:bCs/>
          <w:color w:val="000000"/>
          <w:szCs w:val="28"/>
          <w:lang w:val="nl-NL"/>
        </w:rPr>
      </w:pPr>
      <w:r w:rsidRPr="00C41767">
        <w:rPr>
          <w:bCs/>
          <w:color w:val="000000"/>
          <w:szCs w:val="28"/>
          <w:lang w:val="nl-NL"/>
        </w:rPr>
        <w:t>+ Yêu cầu HS tìm hiểu về các nhiên liệu sử dụng hằng ngày và cho biết: các nhiên liệu này luôn có sẵn cho con người sử dụng hay sẽ cạn kiệt theo thời gian? Các nhiên liệu có tính chất như thế nào?</w:t>
      </w:r>
    </w:p>
    <w:p w:rsidR="00734383" w:rsidRPr="00C41767" w:rsidRDefault="00734383" w:rsidP="00734383">
      <w:pPr>
        <w:spacing w:after="0" w:line="240" w:lineRule="auto"/>
        <w:jc w:val="both"/>
        <w:rPr>
          <w:bCs/>
          <w:color w:val="000000"/>
          <w:szCs w:val="28"/>
          <w:lang w:val="nl-NL"/>
        </w:rPr>
      </w:pPr>
      <w:r w:rsidRPr="00C41767">
        <w:rPr>
          <w:bCs/>
          <w:color w:val="000000"/>
          <w:szCs w:val="28"/>
          <w:lang w:val="nl-NL"/>
        </w:rPr>
        <w:t>- HS thảo luận trả lời câu hỏi</w:t>
      </w:r>
    </w:p>
    <w:p w:rsidR="00734383" w:rsidRPr="00C41767" w:rsidRDefault="00AA19FB" w:rsidP="00734383">
      <w:pPr>
        <w:spacing w:after="0" w:line="240" w:lineRule="auto"/>
        <w:jc w:val="both"/>
        <w:rPr>
          <w:bCs/>
          <w:color w:val="000000"/>
          <w:szCs w:val="28"/>
          <w:lang w:val="nl-NL"/>
        </w:rPr>
      </w:pPr>
      <w:r>
        <w:rPr>
          <w:b/>
          <w:szCs w:val="28"/>
        </w:rPr>
        <w:t>2</w:t>
      </w:r>
      <w:r w:rsidR="00734383" w:rsidRPr="00C41767">
        <w:rPr>
          <w:b/>
          <w:szCs w:val="28"/>
        </w:rPr>
        <w:t>. HOẠT ĐỘNG</w:t>
      </w:r>
      <w:r>
        <w:rPr>
          <w:b/>
          <w:szCs w:val="28"/>
        </w:rPr>
        <w:t xml:space="preserve"> 2:</w:t>
      </w:r>
      <w:r w:rsidR="00734383" w:rsidRPr="00C41767">
        <w:rPr>
          <w:b/>
          <w:szCs w:val="28"/>
        </w:rPr>
        <w:t xml:space="preserve"> </w:t>
      </w:r>
      <w:r w:rsidR="00734383" w:rsidRPr="00C41767">
        <w:rPr>
          <w:b/>
          <w:szCs w:val="28"/>
          <w:lang w:val="nl-NL"/>
        </w:rPr>
        <w:t xml:space="preserve">HÌNH THÀNH KIẾN THỨC </w:t>
      </w:r>
    </w:p>
    <w:p w:rsidR="00734383" w:rsidRPr="00C41767" w:rsidRDefault="00734383" w:rsidP="00AA19FB">
      <w:pPr>
        <w:spacing w:after="0" w:line="240" w:lineRule="auto"/>
        <w:jc w:val="center"/>
        <w:rPr>
          <w:b/>
          <w:color w:val="000000"/>
          <w:szCs w:val="28"/>
          <w:lang w:val="nl-NL"/>
        </w:rPr>
      </w:pPr>
      <w:r w:rsidRPr="00C41767">
        <w:rPr>
          <w:b/>
          <w:color w:val="000000"/>
          <w:szCs w:val="28"/>
          <w:lang w:val="nl-NL"/>
        </w:rPr>
        <w:lastRenderedPageBreak/>
        <w:t>Hoạt động</w:t>
      </w:r>
      <w:r w:rsidR="00AA19FB">
        <w:rPr>
          <w:b/>
          <w:color w:val="000000"/>
          <w:szCs w:val="28"/>
        </w:rPr>
        <w:t xml:space="preserve"> 2-</w:t>
      </w:r>
      <w:r w:rsidRPr="00C41767">
        <w:rPr>
          <w:b/>
          <w:color w:val="000000"/>
          <w:szCs w:val="28"/>
          <w:lang w:val="nl-NL"/>
        </w:rPr>
        <w:t xml:space="preserve"> 1: Tìm hiểu về các nhiên liệu</w:t>
      </w:r>
    </w:p>
    <w:p w:rsidR="00734383" w:rsidRPr="00C41767" w:rsidRDefault="00734383" w:rsidP="00734383">
      <w:pPr>
        <w:spacing w:after="0" w:line="240" w:lineRule="auto"/>
        <w:jc w:val="both"/>
        <w:rPr>
          <w:color w:val="000000"/>
          <w:szCs w:val="28"/>
          <w:lang w:val="nl-NL"/>
        </w:rPr>
      </w:pPr>
      <w:r w:rsidRPr="00C41767">
        <w:rPr>
          <w:b/>
          <w:bCs/>
          <w:color w:val="000000"/>
          <w:szCs w:val="28"/>
          <w:lang w:val="nl-NL"/>
        </w:rPr>
        <w:t xml:space="preserve">a. Mục tiêu: </w:t>
      </w:r>
      <w:r w:rsidRPr="00C41767">
        <w:rPr>
          <w:color w:val="000000"/>
          <w:szCs w:val="28"/>
          <w:lang w:val="nl-NL"/>
        </w:rPr>
        <w:t>HS tìm hiểu nhiên liệu là gì? Chúng có tính chất gì?</w:t>
      </w:r>
    </w:p>
    <w:p w:rsidR="00734383" w:rsidRPr="00C41767" w:rsidRDefault="00734383" w:rsidP="00734383">
      <w:pPr>
        <w:spacing w:after="0" w:line="240" w:lineRule="auto"/>
        <w:jc w:val="both"/>
        <w:rPr>
          <w:szCs w:val="28"/>
          <w:lang w:val="nl-NL"/>
        </w:rPr>
      </w:pPr>
      <w:r w:rsidRPr="00C41767">
        <w:rPr>
          <w:b/>
          <w:bCs/>
          <w:szCs w:val="28"/>
          <w:lang w:val="nl-NL"/>
        </w:rPr>
        <w:t xml:space="preserve">b. Nội dung: </w:t>
      </w:r>
      <w:r w:rsidRPr="00C41767">
        <w:rPr>
          <w:bCs/>
          <w:szCs w:val="28"/>
          <w:lang w:val="nl-NL"/>
        </w:rPr>
        <w:t>Đọc thông tin sgk, nghe giáo viên hướng dẫn, học sinh thảo luận, trao đổi.</w:t>
      </w:r>
    </w:p>
    <w:p w:rsidR="00734383" w:rsidRPr="00C41767" w:rsidRDefault="00734383" w:rsidP="00734383">
      <w:pPr>
        <w:spacing w:after="0" w:line="240" w:lineRule="auto"/>
        <w:jc w:val="both"/>
        <w:rPr>
          <w:b/>
          <w:color w:val="000000"/>
          <w:szCs w:val="28"/>
        </w:rPr>
      </w:pPr>
      <w:r w:rsidRPr="00C41767">
        <w:rPr>
          <w:b/>
          <w:bCs/>
          <w:color w:val="000000"/>
          <w:szCs w:val="28"/>
          <w:lang w:val="nl-NL"/>
        </w:rPr>
        <w:t xml:space="preserve">c. </w:t>
      </w:r>
      <w:r w:rsidRPr="00C41767">
        <w:rPr>
          <w:b/>
          <w:color w:val="000000"/>
          <w:szCs w:val="28"/>
          <w:lang w:val="nl-NL"/>
        </w:rPr>
        <w:t xml:space="preserve">Sản phẩm học tập: </w:t>
      </w:r>
      <w:r w:rsidRPr="00C41767">
        <w:rPr>
          <w:bCs/>
          <w:color w:val="000000"/>
          <w:szCs w:val="28"/>
          <w:lang w:val="nl-NL"/>
        </w:rPr>
        <w:t>Câu trả lời của học sinh</w:t>
      </w:r>
    </w:p>
    <w:p w:rsidR="00734383" w:rsidRPr="00C41767" w:rsidRDefault="00734383" w:rsidP="00734383">
      <w:pPr>
        <w:spacing w:after="0" w:line="240" w:lineRule="auto"/>
        <w:jc w:val="both"/>
        <w:rPr>
          <w:b/>
          <w:color w:val="000000"/>
          <w:szCs w:val="28"/>
          <w:lang w:val="nl-NL"/>
        </w:rPr>
      </w:pPr>
      <w:r w:rsidRPr="00C41767">
        <w:rPr>
          <w:b/>
          <w:bCs/>
          <w:color w:val="000000"/>
          <w:szCs w:val="28"/>
          <w:lang w:val="nl-NL"/>
        </w:rPr>
        <w:t xml:space="preserve">d. </w:t>
      </w:r>
      <w:r w:rsidRPr="00C41767">
        <w:rPr>
          <w:b/>
          <w:color w:val="000000"/>
          <w:szCs w:val="28"/>
          <w:lang w:val="nl-NL"/>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4111"/>
      </w:tblGrid>
      <w:tr w:rsidR="00734383" w:rsidRPr="00C41767" w:rsidTr="00FE4971">
        <w:trPr>
          <w:trHeight w:val="444"/>
        </w:trPr>
        <w:tc>
          <w:tcPr>
            <w:tcW w:w="5807" w:type="dxa"/>
          </w:tcPr>
          <w:p w:rsidR="00734383" w:rsidRPr="00C41767" w:rsidRDefault="00734383" w:rsidP="00734383">
            <w:pPr>
              <w:spacing w:after="0" w:line="240" w:lineRule="auto"/>
              <w:jc w:val="center"/>
              <w:rPr>
                <w:rFonts w:eastAsia="Times New Roman"/>
                <w:b/>
                <w:color w:val="000000"/>
                <w:szCs w:val="28"/>
                <w:lang w:val="nl-NL"/>
              </w:rPr>
            </w:pPr>
            <w:r w:rsidRPr="00C41767">
              <w:rPr>
                <w:rFonts w:eastAsia="Times New Roman"/>
                <w:b/>
                <w:color w:val="000000"/>
                <w:szCs w:val="28"/>
                <w:lang w:val="nl-NL"/>
              </w:rPr>
              <w:t>HOẠT ĐỘNG CỦA GV - HS</w:t>
            </w:r>
          </w:p>
        </w:tc>
        <w:tc>
          <w:tcPr>
            <w:tcW w:w="4111" w:type="dxa"/>
          </w:tcPr>
          <w:p w:rsidR="00734383" w:rsidRPr="00C41767" w:rsidRDefault="00734383" w:rsidP="00734383">
            <w:pPr>
              <w:spacing w:after="0" w:line="240" w:lineRule="auto"/>
              <w:jc w:val="center"/>
              <w:rPr>
                <w:rFonts w:eastAsia="Times New Roman"/>
                <w:b/>
                <w:color w:val="000000"/>
                <w:szCs w:val="28"/>
                <w:lang w:val="nl-NL"/>
              </w:rPr>
            </w:pPr>
            <w:r w:rsidRPr="00C41767">
              <w:rPr>
                <w:rFonts w:eastAsia="Times New Roman"/>
                <w:b/>
                <w:color w:val="000000"/>
                <w:szCs w:val="28"/>
                <w:lang w:val="nl-NL"/>
              </w:rPr>
              <w:t>DỰ KIẾN SẢN PHẨM</w:t>
            </w:r>
          </w:p>
        </w:tc>
      </w:tr>
      <w:tr w:rsidR="00734383" w:rsidRPr="00C41767" w:rsidTr="00FE4971">
        <w:trPr>
          <w:trHeight w:val="444"/>
        </w:trPr>
        <w:tc>
          <w:tcPr>
            <w:tcW w:w="5807"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1: GV chuyển giao nhiệm vụ học tập</w:t>
            </w:r>
          </w:p>
          <w:p w:rsidR="00734383" w:rsidRPr="00C41767" w:rsidRDefault="00734383" w:rsidP="00734383">
            <w:pPr>
              <w:spacing w:after="0" w:line="240" w:lineRule="auto"/>
              <w:jc w:val="both"/>
              <w:rPr>
                <w:rFonts w:eastAsia="Times New Roman"/>
                <w:szCs w:val="28"/>
                <w:lang w:val="nl-NL"/>
              </w:rPr>
            </w:pPr>
            <w:r w:rsidRPr="00C41767">
              <w:rPr>
                <w:rFonts w:eastAsia="Times New Roman"/>
                <w:szCs w:val="28"/>
                <w:lang w:val="nl-NL"/>
              </w:rPr>
              <w:t>- GV yêu cầu HS hoạt động nhóm liệt kê các nhiên liệu cần cho các hoạt động trong cuộc sống.</w:t>
            </w:r>
          </w:p>
          <w:p w:rsidR="00734383" w:rsidRPr="00C41767" w:rsidRDefault="00734383" w:rsidP="00734383">
            <w:pPr>
              <w:spacing w:after="0" w:line="240" w:lineRule="auto"/>
              <w:jc w:val="both"/>
              <w:rPr>
                <w:rFonts w:eastAsia="Times New Roman"/>
                <w:szCs w:val="28"/>
                <w:lang w:val="nl-NL"/>
              </w:rPr>
            </w:pPr>
            <w:r w:rsidRPr="00C41767">
              <w:rPr>
                <w:rFonts w:eastAsia="Times New Roman"/>
                <w:szCs w:val="28"/>
                <w:lang w:val="nl-NL"/>
              </w:rPr>
              <w:t>+ Nêu điểm chung của các nhiên liệu đó và rút ra nhiên liệu là gì?</w:t>
            </w:r>
          </w:p>
          <w:p w:rsidR="00734383" w:rsidRPr="00C41767" w:rsidRDefault="00734383" w:rsidP="00734383">
            <w:pPr>
              <w:spacing w:after="0" w:line="240" w:lineRule="auto"/>
              <w:jc w:val="both"/>
              <w:rPr>
                <w:rFonts w:eastAsia="Times New Roman"/>
                <w:szCs w:val="28"/>
                <w:lang w:val="nl-NL"/>
              </w:rPr>
            </w:pPr>
            <w:r w:rsidRPr="00C41767">
              <w:rPr>
                <w:rFonts w:eastAsia="Times New Roman"/>
                <w:szCs w:val="28"/>
                <w:lang w:val="nl-NL"/>
              </w:rPr>
              <w:t>+ Yêu cầu HS quan sát các nhiên liệu dùng trong đời sống hằng ngày và cho biết chúng tổn tại ở thể nào, nặng hay nhẹ hơn nước và tan trong nước không?</w:t>
            </w:r>
          </w:p>
          <w:p w:rsidR="00734383" w:rsidRPr="00C41767" w:rsidRDefault="00734383" w:rsidP="00734383">
            <w:pPr>
              <w:spacing w:after="0" w:line="240" w:lineRule="auto"/>
              <w:jc w:val="both"/>
              <w:rPr>
                <w:rFonts w:eastAsia="Times New Roman"/>
                <w:szCs w:val="28"/>
                <w:lang w:val="nl-NL"/>
              </w:rPr>
            </w:pPr>
            <w:r w:rsidRPr="00C41767">
              <w:rPr>
                <w:rFonts w:eastAsia="Times New Roman"/>
                <w:szCs w:val="28"/>
                <w:lang w:val="nl-NL"/>
              </w:rPr>
              <w:t>+ Trả lời các câu hỏi trong SGK</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2:</w:t>
            </w:r>
            <w:r w:rsidRPr="00C41767">
              <w:rPr>
                <w:rFonts w:eastAsia="Times New Roman"/>
                <w:b/>
                <w:szCs w:val="28"/>
                <w:lang w:val="nl-NL"/>
              </w:rPr>
              <w:t xml:space="preserve"> </w:t>
            </w:r>
            <w:r w:rsidRPr="00C41767">
              <w:rPr>
                <w:rFonts w:eastAsia="Times New Roman"/>
                <w:b/>
                <w:color w:val="000000"/>
                <w:szCs w:val="28"/>
                <w:lang w:val="nl-NL"/>
              </w:rPr>
              <w:t>HS thực hiện nhiệm vụ học tập</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HS tiếp nhận nhiệm vụ, trao đổi, thảo luận.</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GV quan sát, hướng dẫn HS</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3: Báo cáo kết quả hoạt động và thảo luận</w:t>
            </w:r>
          </w:p>
          <w:p w:rsidR="00734383" w:rsidRPr="00C41767" w:rsidRDefault="00734383" w:rsidP="00734383">
            <w:pPr>
              <w:spacing w:after="0" w:line="240" w:lineRule="auto"/>
              <w:jc w:val="both"/>
              <w:rPr>
                <w:rFonts w:eastAsia="Times New Roman"/>
                <w:szCs w:val="28"/>
                <w:lang w:val="nb-NO"/>
              </w:rPr>
            </w:pPr>
            <w:r w:rsidRPr="00C41767">
              <w:rPr>
                <w:rFonts w:eastAsia="Times New Roman"/>
                <w:color w:val="000000"/>
                <w:szCs w:val="28"/>
                <w:lang w:val="nl-NL"/>
              </w:rPr>
              <w:t xml:space="preserve">+ </w:t>
            </w:r>
            <w:r w:rsidRPr="00C41767">
              <w:rPr>
                <w:rFonts w:eastAsia="Times New Roman"/>
                <w:szCs w:val="28"/>
                <w:lang w:val="nb-NO"/>
              </w:rPr>
              <w:t>Đại diện nhóm báo cáo kết quả</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szCs w:val="28"/>
                <w:lang w:val="nb-NO"/>
              </w:rPr>
              <w:t>+ Nhóm khác nhận xét, bổ xung</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4: Đánh giá kết quả thực hiện nhiệm vụ học tập</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GV đánh giá, nhận xét, chuẩn kiến thức.</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GV bổ sung thêm kiến thức:</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Đốt than tạo ra nhiều khí carbon dioxide (một loại khí nhà kính) hơn là đốt khí thiên nhiên hoặc xăng dầu.</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Dầu có thể có tác động tàn phá đến môi trường khi nó tràn ra trong quá trình vận chuyển gặp tai nạn</w:t>
            </w:r>
          </w:p>
        </w:tc>
        <w:tc>
          <w:tcPr>
            <w:tcW w:w="4111"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I. Các loại nhiên liệu</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Nhiên liệu là những chất cháy được và khi cháy toả nhiều nhiệt.</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VD: Gỗ, than, dầu mỏ, khí đốt, xăng, ...</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Nhiên liệu có thể tổn tại ở thể rắn (than đá, gỗ.... ), thể lỏng (xăng, dầu hoả,...), thể khí (các loại khí đốt). Hầu hết các loại nhiên liệu nhẹ hơn nước (trừ than đá) và không tan trong nước (trừ cồn).</w:t>
            </w:r>
          </w:p>
          <w:p w:rsidR="00734383" w:rsidRPr="00C41767" w:rsidRDefault="00734383" w:rsidP="00734383">
            <w:pPr>
              <w:spacing w:after="0" w:line="240" w:lineRule="auto"/>
              <w:jc w:val="both"/>
              <w:rPr>
                <w:rFonts w:eastAsia="Times New Roman"/>
                <w:color w:val="000000"/>
                <w:szCs w:val="28"/>
                <w:lang w:val="nl-NL"/>
              </w:rPr>
            </w:pPr>
          </w:p>
        </w:tc>
      </w:tr>
    </w:tbl>
    <w:p w:rsidR="00734383" w:rsidRPr="00C41767" w:rsidRDefault="00734383" w:rsidP="00AA19FB">
      <w:pPr>
        <w:spacing w:after="0" w:line="240" w:lineRule="auto"/>
        <w:jc w:val="center"/>
        <w:rPr>
          <w:b/>
          <w:bCs/>
          <w:iCs/>
          <w:szCs w:val="28"/>
        </w:rPr>
      </w:pPr>
      <w:r w:rsidRPr="00C41767">
        <w:rPr>
          <w:b/>
          <w:bCs/>
          <w:iCs/>
          <w:szCs w:val="28"/>
          <w:lang w:val="nl-NL"/>
        </w:rPr>
        <w:t xml:space="preserve">Hoạt động </w:t>
      </w:r>
      <w:r w:rsidR="00AA19FB">
        <w:rPr>
          <w:b/>
          <w:bCs/>
          <w:iCs/>
          <w:szCs w:val="28"/>
        </w:rPr>
        <w:t xml:space="preserve">2- </w:t>
      </w:r>
      <w:r w:rsidRPr="00C41767">
        <w:rPr>
          <w:b/>
          <w:bCs/>
          <w:iCs/>
          <w:szCs w:val="28"/>
          <w:lang w:val="nl-NL"/>
        </w:rPr>
        <w:t>2: Tìm hiểu nguồn nhiên liệu, tính chất và cách sử dụng nhiên liệu</w:t>
      </w:r>
    </w:p>
    <w:p w:rsidR="00734383" w:rsidRPr="00C41767" w:rsidRDefault="00734383" w:rsidP="00734383">
      <w:pPr>
        <w:spacing w:after="0" w:line="240" w:lineRule="auto"/>
        <w:jc w:val="both"/>
        <w:rPr>
          <w:bCs/>
          <w:color w:val="000000"/>
          <w:szCs w:val="28"/>
          <w:lang w:val="nl-NL"/>
        </w:rPr>
      </w:pPr>
      <w:r w:rsidRPr="00C41767">
        <w:rPr>
          <w:b/>
          <w:bCs/>
          <w:color w:val="000000"/>
          <w:szCs w:val="28"/>
          <w:lang w:val="nl-NL"/>
        </w:rPr>
        <w:t xml:space="preserve">a. Mục tiêu: </w:t>
      </w:r>
      <w:r w:rsidRPr="00C41767">
        <w:rPr>
          <w:bCs/>
          <w:color w:val="000000"/>
          <w:szCs w:val="28"/>
          <w:lang w:val="nl-NL"/>
        </w:rPr>
        <w:t>HS tìm hiểu nguồn nhiên liệu, tính chất và cách sử dụng nhiên liệu</w:t>
      </w:r>
    </w:p>
    <w:p w:rsidR="00734383" w:rsidRPr="00C41767" w:rsidRDefault="00734383" w:rsidP="00734383">
      <w:pPr>
        <w:spacing w:after="0" w:line="240" w:lineRule="auto"/>
        <w:jc w:val="both"/>
        <w:rPr>
          <w:szCs w:val="28"/>
          <w:lang w:val="nl-NL"/>
        </w:rPr>
      </w:pPr>
      <w:r w:rsidRPr="00C41767">
        <w:rPr>
          <w:b/>
          <w:bCs/>
          <w:szCs w:val="28"/>
          <w:lang w:val="nl-NL"/>
        </w:rPr>
        <w:t xml:space="preserve">b. Nội dung: </w:t>
      </w:r>
      <w:r w:rsidRPr="00C41767">
        <w:rPr>
          <w:bCs/>
          <w:szCs w:val="28"/>
          <w:lang w:val="nl-NL"/>
        </w:rPr>
        <w:t>Đọc thông tin sgk, nghe giáo viên hướng dẫn, học sinh thảo luận, trao đổi.</w:t>
      </w:r>
    </w:p>
    <w:p w:rsidR="00734383" w:rsidRPr="00C41767" w:rsidRDefault="00734383" w:rsidP="00734383">
      <w:pPr>
        <w:spacing w:after="0" w:line="240" w:lineRule="auto"/>
        <w:jc w:val="both"/>
        <w:rPr>
          <w:bCs/>
          <w:color w:val="000000"/>
          <w:szCs w:val="28"/>
        </w:rPr>
      </w:pPr>
      <w:r w:rsidRPr="00C41767">
        <w:rPr>
          <w:b/>
          <w:bCs/>
          <w:color w:val="000000"/>
          <w:szCs w:val="28"/>
          <w:lang w:val="nl-NL"/>
        </w:rPr>
        <w:t xml:space="preserve">c. </w:t>
      </w:r>
      <w:r w:rsidRPr="00C41767">
        <w:rPr>
          <w:b/>
          <w:color w:val="000000"/>
          <w:szCs w:val="28"/>
          <w:lang w:val="nl-NL"/>
        </w:rPr>
        <w:t xml:space="preserve">Sản phẩm học tập: </w:t>
      </w:r>
      <w:r w:rsidRPr="00C41767">
        <w:rPr>
          <w:bCs/>
          <w:color w:val="000000"/>
          <w:szCs w:val="28"/>
          <w:lang w:val="nl-NL"/>
        </w:rPr>
        <w:t>Câu trả lời của học sinh</w:t>
      </w:r>
    </w:p>
    <w:p w:rsidR="00734383" w:rsidRPr="00C41767" w:rsidRDefault="00734383" w:rsidP="00734383">
      <w:pPr>
        <w:spacing w:after="0" w:line="240" w:lineRule="auto"/>
        <w:jc w:val="both"/>
        <w:rPr>
          <w:b/>
          <w:color w:val="000000"/>
          <w:szCs w:val="28"/>
          <w:lang w:val="nl-NL"/>
        </w:rPr>
      </w:pPr>
      <w:r w:rsidRPr="00C41767">
        <w:rPr>
          <w:b/>
          <w:bCs/>
          <w:color w:val="000000"/>
          <w:szCs w:val="28"/>
          <w:lang w:val="nl-NL"/>
        </w:rPr>
        <w:t xml:space="preserve">d. </w:t>
      </w:r>
      <w:r w:rsidRPr="00C41767">
        <w:rPr>
          <w:b/>
          <w:color w:val="000000"/>
          <w:szCs w:val="28"/>
          <w:lang w:val="nl-NL"/>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820"/>
      </w:tblGrid>
      <w:tr w:rsidR="00734383" w:rsidRPr="00C41767" w:rsidTr="00FE4971">
        <w:trPr>
          <w:trHeight w:val="444"/>
        </w:trPr>
        <w:tc>
          <w:tcPr>
            <w:tcW w:w="5098"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HOẠT ĐỘNG CỦA GV - HS</w:t>
            </w:r>
          </w:p>
        </w:tc>
        <w:tc>
          <w:tcPr>
            <w:tcW w:w="4820"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DỰ KIẾN SẢN PHẨM</w:t>
            </w:r>
          </w:p>
        </w:tc>
      </w:tr>
      <w:tr w:rsidR="00734383" w:rsidRPr="00C41767" w:rsidTr="00FE4971">
        <w:trPr>
          <w:trHeight w:val="444"/>
        </w:trPr>
        <w:tc>
          <w:tcPr>
            <w:tcW w:w="5098"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1: GV chuyển giao nhiệm vụ học tập</w:t>
            </w:r>
          </w:p>
          <w:p w:rsidR="00734383" w:rsidRPr="00C41767" w:rsidRDefault="00734383" w:rsidP="00734383">
            <w:pPr>
              <w:spacing w:after="0" w:line="240" w:lineRule="auto"/>
              <w:jc w:val="both"/>
              <w:rPr>
                <w:rFonts w:eastAsia="Times New Roman"/>
                <w:szCs w:val="28"/>
                <w:lang w:val="nl-NL"/>
              </w:rPr>
            </w:pPr>
            <w:r w:rsidRPr="00C41767">
              <w:rPr>
                <w:rFonts w:eastAsia="Times New Roman"/>
                <w:bCs/>
                <w:color w:val="000000"/>
                <w:szCs w:val="28"/>
                <w:lang w:val="nl-NL"/>
              </w:rPr>
              <w:lastRenderedPageBreak/>
              <w:t xml:space="preserve">- </w:t>
            </w:r>
            <w:r w:rsidRPr="00C41767">
              <w:rPr>
                <w:rFonts w:eastAsia="Times New Roman"/>
                <w:szCs w:val="28"/>
                <w:lang w:val="nl-NL"/>
              </w:rPr>
              <w:t>GV giới thiệu các nguồn nhiên liệu (than đá, dầu mỏ và khí thiên nhiên) ở nước ta, yêu cầu HS trả lời tại sao cần sử dụng chúng tiết kiệm, hợp lí và an toàn.</w:t>
            </w:r>
          </w:p>
          <w:p w:rsidR="00734383" w:rsidRPr="00C41767" w:rsidRDefault="00734383" w:rsidP="00734383">
            <w:pPr>
              <w:spacing w:after="0" w:line="240" w:lineRule="auto"/>
              <w:jc w:val="both"/>
              <w:rPr>
                <w:rFonts w:eastAsia="Times New Roman"/>
                <w:szCs w:val="28"/>
                <w:lang w:val="nl-NL"/>
              </w:rPr>
            </w:pPr>
            <w:r w:rsidRPr="00C41767">
              <w:rPr>
                <w:rFonts w:eastAsia="Times New Roman"/>
                <w:szCs w:val="28"/>
                <w:lang w:val="nl-NL"/>
              </w:rPr>
              <w:t>+ GV hướng dẫn HS quan sát việc sử dụng nhiên liệu trong đời sống hằng ngày và thảo luận nhóm từ đó rút ra tính chất của nhiên liệu, cách dập tắt đám cháy nhỏ (dập tắt bếp than củi).</w:t>
            </w:r>
          </w:p>
          <w:p w:rsidR="00734383" w:rsidRPr="00C41767" w:rsidRDefault="00734383" w:rsidP="00734383">
            <w:pPr>
              <w:tabs>
                <w:tab w:val="left" w:pos="225"/>
              </w:tabs>
              <w:spacing w:after="0" w:line="240" w:lineRule="auto"/>
              <w:jc w:val="both"/>
              <w:rPr>
                <w:rFonts w:eastAsia="Times New Roman"/>
                <w:bCs/>
                <w:color w:val="000000"/>
                <w:szCs w:val="28"/>
                <w:lang w:val="nl-NL"/>
              </w:rPr>
            </w:pPr>
            <w:r w:rsidRPr="00C41767">
              <w:rPr>
                <w:rFonts w:eastAsia="Times New Roman"/>
                <w:b/>
                <w:color w:val="000000"/>
                <w:szCs w:val="28"/>
                <w:lang w:val="nl-NL"/>
              </w:rPr>
              <w:t>Bước 2:</w:t>
            </w:r>
            <w:r w:rsidRPr="00C41767">
              <w:rPr>
                <w:rFonts w:eastAsia="Times New Roman"/>
                <w:b/>
                <w:szCs w:val="28"/>
                <w:lang w:val="nl-NL"/>
              </w:rPr>
              <w:t xml:space="preserve"> </w:t>
            </w:r>
            <w:r w:rsidRPr="00C41767">
              <w:rPr>
                <w:rFonts w:eastAsia="Times New Roman"/>
                <w:b/>
                <w:color w:val="000000"/>
                <w:szCs w:val="28"/>
                <w:lang w:val="nl-NL"/>
              </w:rPr>
              <w:t>HS thực hiện nhiệm vụ học tập</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Các nhóm thảo luận trả lời câu hỏi</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GV quan sát, giúp đỡ HS nếu cần</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3: Báo cáo kết quả hoạt động và thảo luận</w:t>
            </w:r>
          </w:p>
          <w:p w:rsidR="00734383" w:rsidRPr="00C41767" w:rsidRDefault="00734383" w:rsidP="00734383">
            <w:pPr>
              <w:spacing w:after="0" w:line="240" w:lineRule="auto"/>
              <w:jc w:val="both"/>
              <w:rPr>
                <w:bCs/>
                <w:szCs w:val="28"/>
                <w:lang w:val="pt-BR"/>
              </w:rPr>
            </w:pPr>
            <w:r w:rsidRPr="00C41767">
              <w:rPr>
                <w:rFonts w:eastAsia="Times New Roman"/>
                <w:color w:val="000000"/>
                <w:szCs w:val="28"/>
                <w:lang w:val="nl-NL"/>
              </w:rPr>
              <w:t xml:space="preserve">+ </w:t>
            </w:r>
            <w:r w:rsidRPr="00C41767">
              <w:rPr>
                <w:bCs/>
                <w:szCs w:val="28"/>
                <w:lang w:val="pt-BR"/>
              </w:rPr>
              <w:t xml:space="preserve">Đại diện nhóm báo cáo kết quả. </w:t>
            </w:r>
          </w:p>
          <w:p w:rsidR="00734383" w:rsidRPr="00C41767" w:rsidRDefault="00734383" w:rsidP="00734383">
            <w:pPr>
              <w:spacing w:after="0" w:line="240" w:lineRule="auto"/>
              <w:jc w:val="both"/>
              <w:rPr>
                <w:bCs/>
                <w:szCs w:val="28"/>
                <w:lang w:val="pt-BR"/>
              </w:rPr>
            </w:pPr>
            <w:r w:rsidRPr="00C41767">
              <w:rPr>
                <w:bCs/>
                <w:szCs w:val="28"/>
                <w:lang w:val="pt-BR"/>
              </w:rPr>
              <w:t>+ Nhóm khác nhận xét.</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4: Đánh giá kết quả thực hiện nhiệm vụ học tập</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GV đánh giá, nhận xét. Chốt kiến thức</w:t>
            </w:r>
          </w:p>
        </w:tc>
        <w:tc>
          <w:tcPr>
            <w:tcW w:w="4820" w:type="dxa"/>
          </w:tcPr>
          <w:p w:rsidR="00734383" w:rsidRPr="00C41767" w:rsidRDefault="00734383" w:rsidP="00734383">
            <w:pPr>
              <w:spacing w:after="0" w:line="240" w:lineRule="auto"/>
              <w:jc w:val="both"/>
              <w:rPr>
                <w:rFonts w:eastAsia="Times New Roman"/>
                <w:b/>
                <w:bCs/>
                <w:iCs/>
                <w:szCs w:val="28"/>
                <w:lang w:val="nl-NL"/>
              </w:rPr>
            </w:pPr>
            <w:r w:rsidRPr="00C41767">
              <w:rPr>
                <w:rFonts w:eastAsia="Times New Roman"/>
                <w:b/>
                <w:bCs/>
                <w:iCs/>
                <w:szCs w:val="28"/>
                <w:lang w:val="nl-NL"/>
              </w:rPr>
              <w:lastRenderedPageBreak/>
              <w:t>II. Nguồn nhiên liệu, tính chất và cách sử dụng nhiên liệu</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lastRenderedPageBreak/>
              <w:t>- Các nhiên liệu có thể sử dụng để đun nấu trong gia đình: gas, dầu hoả, củi.</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Cách dùng các nhiên liệu an toàn và tiết kiệm:</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Gas rất dễ bắt lửa nên cần kiểm tra sự rò rỉ của khí gas qua mùi đặc trưng của khí gas.</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Khi phát hiện ra mùi khí gas cần mở các cửa để thông thoáng cho khí gas thoát ra rồi đò tìm điểm rò rỉ khí gas (tuyệt đối tránh dùng lửa soi chiếu).</w:t>
            </w:r>
          </w:p>
          <w:p w:rsidR="00734383" w:rsidRPr="00C41767" w:rsidRDefault="00734383" w:rsidP="00734383">
            <w:pPr>
              <w:spacing w:after="0" w:line="240" w:lineRule="auto"/>
              <w:jc w:val="both"/>
              <w:rPr>
                <w:rFonts w:eastAsia="Times New Roman"/>
                <w:bCs/>
                <w:iCs/>
                <w:szCs w:val="28"/>
                <w:lang w:val="nl-NL"/>
              </w:rPr>
            </w:pP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Những tác động đến môi trường khi sử dụng nhiên liệu hoá thạch:</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Khi dùng nhiên liệu hoá thạch dễ gây ra ô nhiễm không khí do đốt cháy không hoàn toàn nhiên liệu và khí carbon dioxide sẽ gây ra hiệu ứng nhà kính làm Trái Đất nóng lên.</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Tính chất của nhiên liệu:</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Than đá: rắn, không tan trong nước.</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Cồn: lỏng, tan trong nước.</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Xăng, dầu: lỏng, không tan trong nước.</w:t>
            </w:r>
          </w:p>
        </w:tc>
      </w:tr>
    </w:tbl>
    <w:p w:rsidR="00734383" w:rsidRPr="00C41767" w:rsidRDefault="00734383" w:rsidP="00AA19FB">
      <w:pPr>
        <w:spacing w:after="0" w:line="240" w:lineRule="auto"/>
        <w:jc w:val="center"/>
        <w:rPr>
          <w:b/>
          <w:bCs/>
          <w:iCs/>
          <w:szCs w:val="28"/>
        </w:rPr>
      </w:pPr>
      <w:r w:rsidRPr="00C41767">
        <w:rPr>
          <w:b/>
          <w:bCs/>
          <w:iCs/>
          <w:szCs w:val="28"/>
          <w:lang w:val="nl-NL"/>
        </w:rPr>
        <w:lastRenderedPageBreak/>
        <w:t xml:space="preserve">Hoạt động </w:t>
      </w:r>
      <w:r w:rsidR="00AA19FB">
        <w:rPr>
          <w:b/>
          <w:bCs/>
          <w:iCs/>
          <w:szCs w:val="28"/>
        </w:rPr>
        <w:t>2-</w:t>
      </w:r>
      <w:r w:rsidRPr="00C41767">
        <w:rPr>
          <w:b/>
          <w:bCs/>
          <w:iCs/>
          <w:szCs w:val="28"/>
          <w:lang w:val="nl-NL"/>
        </w:rPr>
        <w:t>3: Tìm hiểu về an ninh năng lượng</w:t>
      </w:r>
    </w:p>
    <w:p w:rsidR="00734383" w:rsidRPr="00C41767" w:rsidRDefault="00734383" w:rsidP="00734383">
      <w:pPr>
        <w:spacing w:after="0" w:line="240" w:lineRule="auto"/>
        <w:jc w:val="both"/>
        <w:rPr>
          <w:bCs/>
          <w:color w:val="000000"/>
          <w:szCs w:val="28"/>
          <w:lang w:val="nl-NL"/>
        </w:rPr>
      </w:pPr>
      <w:r w:rsidRPr="00C41767">
        <w:rPr>
          <w:b/>
          <w:bCs/>
          <w:color w:val="000000"/>
          <w:szCs w:val="28"/>
          <w:lang w:val="nl-NL"/>
        </w:rPr>
        <w:t xml:space="preserve">a. Mục tiêu: </w:t>
      </w:r>
      <w:r w:rsidRPr="00C41767">
        <w:rPr>
          <w:bCs/>
          <w:color w:val="000000"/>
          <w:szCs w:val="28"/>
          <w:lang w:val="nl-NL"/>
        </w:rPr>
        <w:t>Hướng dẫn HS tìm hiểu về an ninh năng lượng</w:t>
      </w:r>
    </w:p>
    <w:p w:rsidR="00734383" w:rsidRPr="00C41767" w:rsidRDefault="00734383" w:rsidP="00734383">
      <w:pPr>
        <w:spacing w:after="0" w:line="240" w:lineRule="auto"/>
        <w:jc w:val="both"/>
        <w:rPr>
          <w:szCs w:val="28"/>
          <w:lang w:val="nl-NL"/>
        </w:rPr>
      </w:pPr>
      <w:r w:rsidRPr="00C41767">
        <w:rPr>
          <w:b/>
          <w:bCs/>
          <w:szCs w:val="28"/>
          <w:lang w:val="nl-NL"/>
        </w:rPr>
        <w:t xml:space="preserve">b. Nội dung: </w:t>
      </w:r>
      <w:r w:rsidRPr="00C41767">
        <w:rPr>
          <w:bCs/>
          <w:szCs w:val="28"/>
          <w:lang w:val="nl-NL"/>
        </w:rPr>
        <w:t>Đọc thông tin sgk, nghe giáo viên hướng dẫn, học sinh thảo luận, trao đổi.</w:t>
      </w:r>
    </w:p>
    <w:p w:rsidR="00734383" w:rsidRPr="00C41767" w:rsidRDefault="00734383" w:rsidP="00734383">
      <w:pPr>
        <w:spacing w:after="0" w:line="240" w:lineRule="auto"/>
        <w:jc w:val="both"/>
        <w:rPr>
          <w:bCs/>
          <w:color w:val="000000"/>
          <w:szCs w:val="28"/>
        </w:rPr>
      </w:pPr>
      <w:r w:rsidRPr="00C41767">
        <w:rPr>
          <w:b/>
          <w:bCs/>
          <w:color w:val="000000"/>
          <w:szCs w:val="28"/>
          <w:lang w:val="nl-NL"/>
        </w:rPr>
        <w:t xml:space="preserve">c. </w:t>
      </w:r>
      <w:r w:rsidRPr="00C41767">
        <w:rPr>
          <w:b/>
          <w:color w:val="000000"/>
          <w:szCs w:val="28"/>
          <w:lang w:val="nl-NL"/>
        </w:rPr>
        <w:t xml:space="preserve">Sản phẩm học tập: </w:t>
      </w:r>
      <w:r w:rsidRPr="00C41767">
        <w:rPr>
          <w:bCs/>
          <w:color w:val="000000"/>
          <w:szCs w:val="28"/>
          <w:lang w:val="nl-NL"/>
        </w:rPr>
        <w:t>Câu trả lời của học sinh</w:t>
      </w:r>
    </w:p>
    <w:p w:rsidR="00734383" w:rsidRPr="00C41767" w:rsidRDefault="00734383" w:rsidP="00734383">
      <w:pPr>
        <w:spacing w:after="0" w:line="240" w:lineRule="auto"/>
        <w:jc w:val="both"/>
        <w:rPr>
          <w:b/>
          <w:color w:val="000000"/>
          <w:szCs w:val="28"/>
          <w:lang w:val="nl-NL"/>
        </w:rPr>
      </w:pPr>
      <w:r w:rsidRPr="00C41767">
        <w:rPr>
          <w:b/>
          <w:bCs/>
          <w:color w:val="000000"/>
          <w:szCs w:val="28"/>
          <w:lang w:val="nl-NL"/>
        </w:rPr>
        <w:t xml:space="preserve">d. </w:t>
      </w:r>
      <w:r w:rsidRPr="00C41767">
        <w:rPr>
          <w:b/>
          <w:color w:val="000000"/>
          <w:szCs w:val="28"/>
          <w:lang w:val="nl-NL"/>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394"/>
      </w:tblGrid>
      <w:tr w:rsidR="00734383" w:rsidRPr="00C41767" w:rsidTr="00FE4971">
        <w:trPr>
          <w:trHeight w:val="444"/>
        </w:trPr>
        <w:tc>
          <w:tcPr>
            <w:tcW w:w="5524"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HOẠT ĐỘNG CỦA GV - HS</w:t>
            </w:r>
          </w:p>
        </w:tc>
        <w:tc>
          <w:tcPr>
            <w:tcW w:w="4394"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DỰ KIẾN SẢN PHẨM</w:t>
            </w:r>
          </w:p>
        </w:tc>
      </w:tr>
      <w:tr w:rsidR="00734383" w:rsidRPr="00C41767" w:rsidTr="00FE4971">
        <w:trPr>
          <w:trHeight w:val="444"/>
        </w:trPr>
        <w:tc>
          <w:tcPr>
            <w:tcW w:w="5524" w:type="dxa"/>
          </w:tcPr>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1: GV chuyển giao nhiệm vụ học tập</w:t>
            </w:r>
          </w:p>
          <w:p w:rsidR="00734383" w:rsidRPr="00C41767" w:rsidRDefault="00734383" w:rsidP="00734383">
            <w:pPr>
              <w:tabs>
                <w:tab w:val="left" w:pos="225"/>
              </w:tabs>
              <w:spacing w:after="0" w:line="240" w:lineRule="auto"/>
              <w:jc w:val="both"/>
              <w:rPr>
                <w:rFonts w:eastAsia="Times New Roman"/>
                <w:color w:val="000000"/>
                <w:szCs w:val="28"/>
                <w:lang w:val="nl-NL"/>
              </w:rPr>
            </w:pPr>
            <w:r w:rsidRPr="00C41767">
              <w:rPr>
                <w:rFonts w:eastAsia="Times New Roman"/>
                <w:color w:val="000000"/>
                <w:szCs w:val="28"/>
                <w:lang w:val="nl-NL"/>
              </w:rPr>
              <w:t>- GV yêu cầu HS tìm hiểu về một số loại năng lượng tái tạo và đưa ra các ví dụ.</w:t>
            </w:r>
          </w:p>
          <w:p w:rsidR="00734383" w:rsidRPr="00C41767" w:rsidRDefault="00734383" w:rsidP="00734383">
            <w:pPr>
              <w:tabs>
                <w:tab w:val="left" w:pos="225"/>
              </w:tabs>
              <w:spacing w:after="0" w:line="240" w:lineRule="auto"/>
              <w:jc w:val="both"/>
              <w:rPr>
                <w:rFonts w:eastAsia="Times New Roman"/>
                <w:color w:val="000000"/>
                <w:szCs w:val="28"/>
                <w:lang w:val="nl-NL"/>
              </w:rPr>
            </w:pPr>
            <w:r w:rsidRPr="00C41767">
              <w:rPr>
                <w:rFonts w:eastAsia="Times New Roman"/>
                <w:color w:val="000000"/>
                <w:szCs w:val="28"/>
                <w:lang w:val="nl-NL"/>
              </w:rPr>
              <w:t>+ Trả lời câu hỏi trong SGK</w:t>
            </w:r>
          </w:p>
          <w:p w:rsidR="00734383" w:rsidRPr="00C41767" w:rsidRDefault="00734383" w:rsidP="00734383">
            <w:pPr>
              <w:tabs>
                <w:tab w:val="left" w:pos="225"/>
              </w:tabs>
              <w:spacing w:after="0" w:line="240" w:lineRule="auto"/>
              <w:jc w:val="both"/>
              <w:rPr>
                <w:rFonts w:eastAsia="Times New Roman"/>
                <w:bCs/>
                <w:color w:val="000000"/>
                <w:szCs w:val="28"/>
                <w:lang w:val="nl-NL"/>
              </w:rPr>
            </w:pPr>
            <w:r w:rsidRPr="00C41767">
              <w:rPr>
                <w:rFonts w:eastAsia="Times New Roman"/>
                <w:color w:val="000000"/>
                <w:szCs w:val="28"/>
                <w:lang w:val="nl-NL"/>
              </w:rPr>
              <w:t xml:space="preserve"> </w:t>
            </w:r>
            <w:r w:rsidRPr="00C41767">
              <w:rPr>
                <w:rFonts w:eastAsia="Times New Roman"/>
                <w:b/>
                <w:color w:val="000000"/>
                <w:szCs w:val="28"/>
                <w:lang w:val="nl-NL"/>
              </w:rPr>
              <w:t>Bước 2:</w:t>
            </w:r>
            <w:r w:rsidRPr="00C41767">
              <w:rPr>
                <w:rFonts w:eastAsia="Times New Roman"/>
                <w:b/>
                <w:szCs w:val="28"/>
                <w:lang w:val="nl-NL"/>
              </w:rPr>
              <w:t xml:space="preserve"> </w:t>
            </w:r>
            <w:r w:rsidRPr="00C41767">
              <w:rPr>
                <w:rFonts w:eastAsia="Times New Roman"/>
                <w:b/>
                <w:color w:val="000000"/>
                <w:szCs w:val="28"/>
                <w:lang w:val="nl-NL"/>
              </w:rPr>
              <w:t>HS thực hiện nhiệm vụ học tập</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HS thảo luận trả lời câu hỏi</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GV quan sát, giúp đỡ HS nếu cần</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t>Bước 3: Báo cáo kết quả hoạt động và thảo luận</w:t>
            </w:r>
          </w:p>
          <w:p w:rsidR="00734383" w:rsidRPr="00C41767" w:rsidRDefault="00734383" w:rsidP="00734383">
            <w:pPr>
              <w:spacing w:after="0" w:line="240" w:lineRule="auto"/>
              <w:jc w:val="both"/>
              <w:rPr>
                <w:bCs/>
                <w:szCs w:val="28"/>
                <w:lang w:val="pt-BR"/>
              </w:rPr>
            </w:pPr>
            <w:r w:rsidRPr="00C41767">
              <w:rPr>
                <w:rFonts w:eastAsia="Times New Roman"/>
                <w:color w:val="000000"/>
                <w:szCs w:val="28"/>
                <w:lang w:val="nl-NL"/>
              </w:rPr>
              <w:t xml:space="preserve">+ </w:t>
            </w:r>
            <w:r w:rsidRPr="00C41767">
              <w:rPr>
                <w:bCs/>
                <w:szCs w:val="28"/>
                <w:lang w:val="pt-BR"/>
              </w:rPr>
              <w:t xml:space="preserve">GV gọi 1 HS đứng tại chỗ trả lời </w:t>
            </w:r>
          </w:p>
          <w:p w:rsidR="00734383" w:rsidRPr="00C41767" w:rsidRDefault="00734383" w:rsidP="00734383">
            <w:pPr>
              <w:spacing w:after="0" w:line="240" w:lineRule="auto"/>
              <w:jc w:val="both"/>
              <w:rPr>
                <w:bCs/>
                <w:szCs w:val="28"/>
                <w:lang w:val="pt-BR"/>
              </w:rPr>
            </w:pPr>
            <w:r w:rsidRPr="00C41767">
              <w:rPr>
                <w:bCs/>
                <w:szCs w:val="28"/>
                <w:lang w:val="pt-BR"/>
              </w:rPr>
              <w:t>+ HS khác nhận xét.</w:t>
            </w:r>
          </w:p>
          <w:p w:rsidR="00734383" w:rsidRPr="00C41767" w:rsidRDefault="00734383" w:rsidP="00734383">
            <w:pPr>
              <w:spacing w:after="0" w:line="240" w:lineRule="auto"/>
              <w:jc w:val="both"/>
              <w:rPr>
                <w:rFonts w:eastAsia="Times New Roman"/>
                <w:b/>
                <w:color w:val="000000"/>
                <w:szCs w:val="28"/>
                <w:lang w:val="nl-NL"/>
              </w:rPr>
            </w:pPr>
            <w:r w:rsidRPr="00C41767">
              <w:rPr>
                <w:rFonts w:eastAsia="Times New Roman"/>
                <w:b/>
                <w:color w:val="000000"/>
                <w:szCs w:val="28"/>
                <w:lang w:val="nl-NL"/>
              </w:rPr>
              <w:lastRenderedPageBreak/>
              <w:t>Bước 4: Đánh giá kết quả thực hiện nhiệm vụ học tập</w:t>
            </w:r>
          </w:p>
          <w:p w:rsidR="00734383" w:rsidRPr="00C41767" w:rsidRDefault="00734383" w:rsidP="00734383">
            <w:pPr>
              <w:spacing w:after="0" w:line="240" w:lineRule="auto"/>
              <w:jc w:val="both"/>
              <w:rPr>
                <w:rFonts w:eastAsia="Times New Roman"/>
                <w:color w:val="000000"/>
                <w:szCs w:val="28"/>
                <w:lang w:val="nl-NL"/>
              </w:rPr>
            </w:pPr>
            <w:r w:rsidRPr="00C41767">
              <w:rPr>
                <w:rFonts w:eastAsia="Times New Roman"/>
                <w:color w:val="000000"/>
                <w:szCs w:val="28"/>
                <w:lang w:val="nl-NL"/>
              </w:rPr>
              <w:t>+ GV đánh giá, nhận xét. Chốt kiến thức</w:t>
            </w:r>
          </w:p>
        </w:tc>
        <w:tc>
          <w:tcPr>
            <w:tcW w:w="4394" w:type="dxa"/>
          </w:tcPr>
          <w:p w:rsidR="00734383" w:rsidRPr="00C41767" w:rsidRDefault="00734383" w:rsidP="00734383">
            <w:pPr>
              <w:spacing w:after="0" w:line="240" w:lineRule="auto"/>
              <w:jc w:val="both"/>
              <w:rPr>
                <w:rFonts w:eastAsia="Times New Roman"/>
                <w:b/>
                <w:bCs/>
                <w:iCs/>
                <w:szCs w:val="28"/>
                <w:lang w:val="nl-NL"/>
              </w:rPr>
            </w:pPr>
            <w:r w:rsidRPr="00C41767">
              <w:rPr>
                <w:rFonts w:eastAsia="Times New Roman"/>
                <w:b/>
                <w:bCs/>
                <w:iCs/>
                <w:szCs w:val="28"/>
                <w:lang w:val="nl-NL"/>
              </w:rPr>
              <w:lastRenderedPageBreak/>
              <w:t>III. Sơ lược về an ninh năng lượng</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
                <w:bCs/>
                <w:iCs/>
                <w:szCs w:val="28"/>
                <w:lang w:val="nl-NL"/>
              </w:rPr>
              <w:t xml:space="preserve">- </w:t>
            </w:r>
            <w:r w:rsidRPr="00C41767">
              <w:rPr>
                <w:rFonts w:eastAsia="Times New Roman"/>
                <w:bCs/>
                <w:iCs/>
                <w:szCs w:val="28"/>
                <w:lang w:val="nl-NL"/>
              </w:rPr>
              <w:t>Các nguồn năng lượng thông thường là than đá, dầu mỏ và khí thiên nhiên (nhiên liệu hoá thạch), phải mắt hàng triệu năm để hình thành (không tái tạo), do đó sẽ cạn kiệt dần.</w:t>
            </w:r>
          </w:p>
          <w:p w:rsidR="00734383" w:rsidRPr="00C41767" w:rsidRDefault="00734383" w:rsidP="00734383">
            <w:pPr>
              <w:spacing w:after="0" w:line="240" w:lineRule="auto"/>
              <w:jc w:val="both"/>
              <w:rPr>
                <w:rFonts w:eastAsia="Times New Roman"/>
                <w:bCs/>
                <w:iCs/>
                <w:szCs w:val="28"/>
                <w:lang w:val="nl-NL"/>
              </w:rPr>
            </w:pPr>
            <w:r w:rsidRPr="00C41767">
              <w:rPr>
                <w:rFonts w:eastAsia="Times New Roman"/>
                <w:bCs/>
                <w:iCs/>
                <w:szCs w:val="28"/>
                <w:lang w:val="nl-NL"/>
              </w:rPr>
              <w:t xml:space="preserve">- Một số loại năng lượng có thể dùng để thay thế năng lượng từ nhiên liệu hoá thạch: năng lượng mặt trời, năng </w:t>
            </w:r>
            <w:r w:rsidRPr="00C41767">
              <w:rPr>
                <w:rFonts w:eastAsia="Times New Roman"/>
                <w:bCs/>
                <w:iCs/>
                <w:szCs w:val="28"/>
                <w:lang w:val="nl-NL"/>
              </w:rPr>
              <w:lastRenderedPageBreak/>
              <w:t>lượng gió, năng lượng thuỷ triều, năng lượng thuỷ điện...</w:t>
            </w:r>
          </w:p>
          <w:p w:rsidR="00734383" w:rsidRPr="00C41767" w:rsidRDefault="00734383" w:rsidP="00734383">
            <w:pPr>
              <w:spacing w:after="0" w:line="240" w:lineRule="auto"/>
              <w:jc w:val="both"/>
              <w:rPr>
                <w:rFonts w:eastAsia="Times New Roman"/>
                <w:bCs/>
                <w:iCs/>
                <w:szCs w:val="28"/>
                <w:lang w:val="nl-NL"/>
              </w:rPr>
            </w:pPr>
          </w:p>
        </w:tc>
      </w:tr>
    </w:tbl>
    <w:p w:rsidR="00734383" w:rsidRPr="00C41767" w:rsidRDefault="00AA19FB" w:rsidP="00734383">
      <w:pPr>
        <w:spacing w:after="0" w:line="240" w:lineRule="auto"/>
        <w:jc w:val="both"/>
        <w:rPr>
          <w:b/>
          <w:szCs w:val="28"/>
        </w:rPr>
      </w:pPr>
      <w:r>
        <w:rPr>
          <w:b/>
          <w:szCs w:val="28"/>
        </w:rPr>
        <w:lastRenderedPageBreak/>
        <w:t>3</w:t>
      </w:r>
      <w:r w:rsidR="00734383" w:rsidRPr="00C41767">
        <w:rPr>
          <w:b/>
          <w:szCs w:val="28"/>
          <w:lang w:val="sv-SE"/>
        </w:rPr>
        <w:t>. HOẠT ĐỘNG</w:t>
      </w:r>
      <w:r>
        <w:rPr>
          <w:b/>
          <w:szCs w:val="28"/>
        </w:rPr>
        <w:t xml:space="preserve"> 3:</w:t>
      </w:r>
      <w:r w:rsidR="00734383" w:rsidRPr="00C41767">
        <w:rPr>
          <w:b/>
          <w:szCs w:val="28"/>
          <w:lang w:val="sv-SE"/>
        </w:rPr>
        <w:t xml:space="preserve"> LUYỆN TẬP</w:t>
      </w:r>
    </w:p>
    <w:p w:rsidR="00734383" w:rsidRPr="00C41767" w:rsidRDefault="00734383" w:rsidP="00734383">
      <w:pPr>
        <w:spacing w:after="0" w:line="240" w:lineRule="auto"/>
        <w:jc w:val="both"/>
        <w:rPr>
          <w:b/>
          <w:bCs/>
          <w:color w:val="000000"/>
          <w:szCs w:val="28"/>
          <w:lang w:val="nl-NL"/>
        </w:rPr>
      </w:pPr>
      <w:r w:rsidRPr="00C41767">
        <w:rPr>
          <w:b/>
          <w:bCs/>
          <w:color w:val="000000"/>
          <w:szCs w:val="28"/>
          <w:lang w:val="nl-NL"/>
        </w:rPr>
        <w:t xml:space="preserve">a. Mục tiêu: </w:t>
      </w:r>
      <w:r w:rsidRPr="00C41767">
        <w:rPr>
          <w:bCs/>
          <w:color w:val="000000"/>
          <w:szCs w:val="28"/>
          <w:lang w:val="nl-NL"/>
        </w:rPr>
        <w:t xml:space="preserve">Củng cố lại kiến thức đã học thông qua bài tập </w:t>
      </w:r>
    </w:p>
    <w:p w:rsidR="00734383" w:rsidRPr="00C41767" w:rsidRDefault="00734383" w:rsidP="00734383">
      <w:pPr>
        <w:spacing w:after="0" w:line="240" w:lineRule="auto"/>
        <w:jc w:val="both"/>
        <w:rPr>
          <w:szCs w:val="28"/>
          <w:lang w:val="nl-NL"/>
        </w:rPr>
      </w:pPr>
      <w:r w:rsidRPr="00C41767">
        <w:rPr>
          <w:b/>
          <w:bCs/>
          <w:szCs w:val="28"/>
          <w:lang w:val="nl-NL"/>
        </w:rPr>
        <w:t xml:space="preserve">b. Nội dung: </w:t>
      </w:r>
      <w:r w:rsidRPr="00C41767">
        <w:rPr>
          <w:bCs/>
          <w:szCs w:val="28"/>
          <w:lang w:val="nl-NL"/>
        </w:rPr>
        <w:t>Đọc thông tin sgk, nghe giáo viên hướng dẫn, học sinh thảo luận, trao đổi.</w:t>
      </w:r>
    </w:p>
    <w:p w:rsidR="00734383" w:rsidRPr="00C41767" w:rsidRDefault="00734383" w:rsidP="00734383">
      <w:pPr>
        <w:spacing w:after="0" w:line="240" w:lineRule="auto"/>
        <w:rPr>
          <w:b/>
          <w:color w:val="000000"/>
          <w:szCs w:val="28"/>
        </w:rPr>
      </w:pPr>
      <w:r w:rsidRPr="00C41767">
        <w:rPr>
          <w:b/>
          <w:bCs/>
          <w:color w:val="000000"/>
          <w:szCs w:val="28"/>
          <w:lang w:val="nl-NL"/>
        </w:rPr>
        <w:t xml:space="preserve">c. </w:t>
      </w:r>
      <w:r w:rsidRPr="00C41767">
        <w:rPr>
          <w:b/>
          <w:color w:val="000000"/>
          <w:szCs w:val="28"/>
          <w:lang w:val="nl-NL"/>
        </w:rPr>
        <w:t xml:space="preserve">Sản phẩm học tập: </w:t>
      </w:r>
      <w:r w:rsidRPr="00C41767">
        <w:rPr>
          <w:bCs/>
          <w:color w:val="000000"/>
          <w:szCs w:val="28"/>
          <w:lang w:val="nl-NL"/>
        </w:rPr>
        <w:t>Câu trả lời của học sinh</w:t>
      </w:r>
    </w:p>
    <w:p w:rsidR="00734383" w:rsidRPr="00C41767" w:rsidRDefault="00734383" w:rsidP="00734383">
      <w:pPr>
        <w:spacing w:after="0" w:line="240" w:lineRule="auto"/>
        <w:jc w:val="both"/>
        <w:rPr>
          <w:i/>
          <w:color w:val="000000"/>
          <w:szCs w:val="28"/>
        </w:rPr>
      </w:pPr>
      <w:r w:rsidRPr="00C41767">
        <w:rPr>
          <w:b/>
          <w:bCs/>
          <w:color w:val="000000"/>
          <w:szCs w:val="28"/>
          <w:lang w:val="nl-NL"/>
        </w:rPr>
        <w:t xml:space="preserve">d. </w:t>
      </w:r>
      <w:r w:rsidRPr="00C41767">
        <w:rPr>
          <w:b/>
          <w:color w:val="000000"/>
          <w:szCs w:val="28"/>
          <w:lang w:val="nl-NL"/>
        </w:rPr>
        <w:t>Tổ chức thực hiện:</w:t>
      </w:r>
      <w:r w:rsidRPr="00C41767">
        <w:rPr>
          <w:i/>
          <w:color w:val="000000"/>
          <w:szCs w:val="28"/>
        </w:rPr>
        <w:t xml:space="preserve"> </w:t>
      </w:r>
    </w:p>
    <w:p w:rsidR="00734383" w:rsidRPr="00C41767" w:rsidRDefault="00734383" w:rsidP="00734383">
      <w:pPr>
        <w:spacing w:after="0" w:line="240" w:lineRule="auto"/>
        <w:jc w:val="both"/>
        <w:rPr>
          <w:i/>
          <w:color w:val="000000"/>
          <w:szCs w:val="28"/>
          <w:lang w:val="nl-NL"/>
        </w:rPr>
      </w:pPr>
      <w:r w:rsidRPr="00C41767">
        <w:rPr>
          <w:i/>
          <w:color w:val="000000"/>
          <w:szCs w:val="28"/>
        </w:rPr>
        <w:t xml:space="preserve">- </w:t>
      </w:r>
      <w:r w:rsidRPr="00C41767">
        <w:rPr>
          <w:i/>
          <w:color w:val="000000"/>
          <w:szCs w:val="28"/>
          <w:lang w:val="nl-NL"/>
        </w:rPr>
        <w:t>GV yêu cầu HS trả lời câu hỏi:</w:t>
      </w:r>
    </w:p>
    <w:p w:rsidR="00734383" w:rsidRPr="00C41767" w:rsidRDefault="00734383" w:rsidP="00734383">
      <w:pPr>
        <w:spacing w:after="0" w:line="240" w:lineRule="auto"/>
        <w:rPr>
          <w:b/>
          <w:color w:val="000000"/>
          <w:szCs w:val="28"/>
          <w:lang w:val="nl-NL"/>
        </w:rPr>
      </w:pPr>
      <w:r w:rsidRPr="00C41767">
        <w:rPr>
          <w:b/>
          <w:color w:val="000000"/>
          <w:szCs w:val="28"/>
          <w:lang w:val="nl-NL"/>
        </w:rPr>
        <w:t>Câu 1.</w:t>
      </w:r>
      <w:r w:rsidRPr="00C41767">
        <w:rPr>
          <w:color w:val="000000"/>
          <w:szCs w:val="28"/>
          <w:lang w:val="nl-NL"/>
        </w:rPr>
        <w:t xml:space="preserve"> Em hãy cho biết các biểu tượng trong hình dưới đây chỉ loại nhiên liệu nào?</w:t>
      </w:r>
      <w:r w:rsidRPr="00C41767">
        <w:rPr>
          <w:b/>
          <w:color w:val="000000"/>
          <w:szCs w:val="28"/>
          <w:lang w:val="nl-NL"/>
        </w:rPr>
        <w:t xml:space="preserve"> </w:t>
      </w:r>
    </w:p>
    <w:p w:rsidR="00734383" w:rsidRPr="00C41767" w:rsidRDefault="00734383" w:rsidP="00734383">
      <w:pPr>
        <w:spacing w:after="0" w:line="240" w:lineRule="auto"/>
        <w:rPr>
          <w:b/>
          <w:color w:val="000000"/>
          <w:szCs w:val="28"/>
          <w:lang w:val="en-GB"/>
        </w:rPr>
      </w:pPr>
      <w:r w:rsidRPr="00C41767">
        <w:rPr>
          <w:b/>
          <w:noProof/>
          <w:color w:val="000000"/>
          <w:szCs w:val="28"/>
          <w:lang w:val="en-US"/>
        </w:rPr>
        <w:drawing>
          <wp:inline distT="0" distB="0" distL="0" distR="0">
            <wp:extent cx="6305550" cy="1247775"/>
            <wp:effectExtent l="0" t="0" r="0" b="9525"/>
            <wp:docPr id="1" name="Picture 1" descr="C:\Users\Admin\Desktop\Tech12h\Ảnh\Screenshot_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Tech12h\Ảnh\Screenshot_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1247775"/>
                    </a:xfrm>
                    <a:prstGeom prst="rect">
                      <a:avLst/>
                    </a:prstGeom>
                    <a:noFill/>
                    <a:ln>
                      <a:noFill/>
                    </a:ln>
                  </pic:spPr>
                </pic:pic>
              </a:graphicData>
            </a:graphic>
          </wp:inline>
        </w:drawing>
      </w:r>
    </w:p>
    <w:p w:rsidR="00734383" w:rsidRPr="00C41767" w:rsidRDefault="00734383" w:rsidP="00734383">
      <w:pPr>
        <w:spacing w:after="0" w:line="240" w:lineRule="auto"/>
        <w:rPr>
          <w:color w:val="000000"/>
          <w:szCs w:val="28"/>
          <w:lang w:val="en-GB"/>
        </w:rPr>
      </w:pPr>
      <w:proofErr w:type="spellStart"/>
      <w:r w:rsidRPr="00C41767">
        <w:rPr>
          <w:b/>
          <w:color w:val="000000"/>
          <w:szCs w:val="28"/>
          <w:lang w:val="en-GB"/>
        </w:rPr>
        <w:t>Câu</w:t>
      </w:r>
      <w:proofErr w:type="spellEnd"/>
      <w:r w:rsidRPr="00C41767">
        <w:rPr>
          <w:b/>
          <w:color w:val="000000"/>
          <w:szCs w:val="28"/>
          <w:lang w:val="en-GB"/>
        </w:rPr>
        <w:t xml:space="preserve"> 2.</w:t>
      </w:r>
      <w:r w:rsidRPr="00C41767">
        <w:rPr>
          <w:color w:val="000000"/>
          <w:szCs w:val="28"/>
          <w:lang w:val="en-GB"/>
        </w:rPr>
        <w:t xml:space="preserve"> </w:t>
      </w:r>
      <w:proofErr w:type="spellStart"/>
      <w:r w:rsidRPr="00C41767">
        <w:rPr>
          <w:color w:val="000000"/>
          <w:szCs w:val="28"/>
          <w:lang w:val="en-GB"/>
        </w:rPr>
        <w:t>Nêu</w:t>
      </w:r>
      <w:proofErr w:type="spellEnd"/>
      <w:r w:rsidRPr="00C41767">
        <w:rPr>
          <w:color w:val="000000"/>
          <w:szCs w:val="28"/>
          <w:lang w:val="en-GB"/>
        </w:rPr>
        <w:t xml:space="preserve"> </w:t>
      </w:r>
      <w:proofErr w:type="spellStart"/>
      <w:r w:rsidRPr="00C41767">
        <w:rPr>
          <w:color w:val="000000"/>
          <w:szCs w:val="28"/>
          <w:lang w:val="en-GB"/>
        </w:rPr>
        <w:t>một</w:t>
      </w:r>
      <w:proofErr w:type="spellEnd"/>
      <w:r w:rsidRPr="00C41767">
        <w:rPr>
          <w:color w:val="000000"/>
          <w:szCs w:val="28"/>
          <w:lang w:val="en-GB"/>
        </w:rPr>
        <w:t xml:space="preserve"> </w:t>
      </w:r>
      <w:proofErr w:type="spellStart"/>
      <w:r w:rsidRPr="00C41767">
        <w:rPr>
          <w:color w:val="000000"/>
          <w:szCs w:val="28"/>
          <w:lang w:val="en-GB"/>
        </w:rPr>
        <w:t>số</w:t>
      </w:r>
      <w:proofErr w:type="spellEnd"/>
      <w:r w:rsidRPr="00C41767">
        <w:rPr>
          <w:color w:val="000000"/>
          <w:szCs w:val="28"/>
          <w:lang w:val="en-GB"/>
        </w:rPr>
        <w:t xml:space="preserve"> </w:t>
      </w:r>
      <w:proofErr w:type="spellStart"/>
      <w:r w:rsidRPr="00C41767">
        <w:rPr>
          <w:color w:val="000000"/>
          <w:szCs w:val="28"/>
          <w:lang w:val="en-GB"/>
        </w:rPr>
        <w:t>ví</w:t>
      </w:r>
      <w:proofErr w:type="spellEnd"/>
      <w:r w:rsidRPr="00C41767">
        <w:rPr>
          <w:color w:val="000000"/>
          <w:szCs w:val="28"/>
          <w:lang w:val="en-GB"/>
        </w:rPr>
        <w:t xml:space="preserve"> </w:t>
      </w:r>
      <w:proofErr w:type="spellStart"/>
      <w:r w:rsidRPr="00C41767">
        <w:rPr>
          <w:color w:val="000000"/>
          <w:szCs w:val="28"/>
          <w:lang w:val="en-GB"/>
        </w:rPr>
        <w:t>dụ</w:t>
      </w:r>
      <w:proofErr w:type="spellEnd"/>
      <w:r w:rsidRPr="00C41767">
        <w:rPr>
          <w:color w:val="000000"/>
          <w:szCs w:val="28"/>
          <w:lang w:val="en-GB"/>
        </w:rPr>
        <w:t xml:space="preserve"> </w:t>
      </w:r>
      <w:proofErr w:type="spellStart"/>
      <w:r w:rsidRPr="00C41767">
        <w:rPr>
          <w:color w:val="000000"/>
          <w:szCs w:val="28"/>
          <w:lang w:val="en-GB"/>
        </w:rPr>
        <w:t>vè</w:t>
      </w:r>
      <w:proofErr w:type="spellEnd"/>
      <w:r w:rsidRPr="00C41767">
        <w:rPr>
          <w:color w:val="000000"/>
          <w:szCs w:val="28"/>
          <w:lang w:val="en-GB"/>
        </w:rPr>
        <w:t xml:space="preserve"> </w:t>
      </w:r>
      <w:proofErr w:type="spellStart"/>
      <w:r w:rsidRPr="00C41767">
        <w:rPr>
          <w:color w:val="000000"/>
          <w:szCs w:val="28"/>
          <w:lang w:val="en-GB"/>
        </w:rPr>
        <w:t>sử</w:t>
      </w:r>
      <w:proofErr w:type="spellEnd"/>
      <w:r w:rsidRPr="00C41767">
        <w:rPr>
          <w:color w:val="000000"/>
          <w:szCs w:val="28"/>
          <w:lang w:val="en-GB"/>
        </w:rPr>
        <w:t xml:space="preserve"> </w:t>
      </w:r>
      <w:proofErr w:type="spellStart"/>
      <w:r w:rsidRPr="00C41767">
        <w:rPr>
          <w:color w:val="000000"/>
          <w:szCs w:val="28"/>
          <w:lang w:val="en-GB"/>
        </w:rPr>
        <w:t>dụng</w:t>
      </w:r>
      <w:proofErr w:type="spellEnd"/>
      <w:r w:rsidRPr="00C41767">
        <w:rPr>
          <w:color w:val="000000"/>
          <w:szCs w:val="28"/>
          <w:lang w:val="en-GB"/>
        </w:rPr>
        <w:t xml:space="preserve"> </w:t>
      </w:r>
      <w:proofErr w:type="spellStart"/>
      <w:r w:rsidRPr="00C41767">
        <w:rPr>
          <w:color w:val="000000"/>
          <w:szCs w:val="28"/>
          <w:lang w:val="en-GB"/>
        </w:rPr>
        <w:t>nhiên</w:t>
      </w:r>
      <w:proofErr w:type="spellEnd"/>
      <w:r w:rsidRPr="00C41767">
        <w:rPr>
          <w:color w:val="000000"/>
          <w:szCs w:val="28"/>
          <w:lang w:val="en-GB"/>
        </w:rPr>
        <w:t xml:space="preserve"> </w:t>
      </w:r>
      <w:proofErr w:type="spellStart"/>
      <w:r w:rsidRPr="00C41767">
        <w:rPr>
          <w:color w:val="000000"/>
          <w:szCs w:val="28"/>
          <w:lang w:val="en-GB"/>
        </w:rPr>
        <w:t>liiệu</w:t>
      </w:r>
      <w:proofErr w:type="spellEnd"/>
      <w:r w:rsidRPr="00C41767">
        <w:rPr>
          <w:color w:val="000000"/>
          <w:szCs w:val="28"/>
          <w:lang w:val="en-GB"/>
        </w:rPr>
        <w:t xml:space="preserve"> an </w:t>
      </w:r>
      <w:proofErr w:type="spellStart"/>
      <w:r w:rsidRPr="00C41767">
        <w:rPr>
          <w:color w:val="000000"/>
          <w:szCs w:val="28"/>
          <w:lang w:val="en-GB"/>
        </w:rPr>
        <w:t>toàn</w:t>
      </w:r>
      <w:proofErr w:type="spellEnd"/>
      <w:r w:rsidRPr="00C41767">
        <w:rPr>
          <w:color w:val="000000"/>
          <w:szCs w:val="28"/>
          <w:lang w:val="en-GB"/>
        </w:rPr>
        <w:t xml:space="preserve">, </w:t>
      </w:r>
      <w:proofErr w:type="spellStart"/>
      <w:r w:rsidRPr="00C41767">
        <w:rPr>
          <w:color w:val="000000"/>
          <w:szCs w:val="28"/>
          <w:lang w:val="en-GB"/>
        </w:rPr>
        <w:t>hợp</w:t>
      </w:r>
      <w:proofErr w:type="spellEnd"/>
      <w:r w:rsidRPr="00C41767">
        <w:rPr>
          <w:color w:val="000000"/>
          <w:szCs w:val="28"/>
          <w:lang w:val="en-GB"/>
        </w:rPr>
        <w:t xml:space="preserve"> </w:t>
      </w:r>
      <w:proofErr w:type="spellStart"/>
      <w:r w:rsidRPr="00C41767">
        <w:rPr>
          <w:color w:val="000000"/>
          <w:szCs w:val="28"/>
          <w:lang w:val="en-GB"/>
        </w:rPr>
        <w:t>lí</w:t>
      </w:r>
      <w:proofErr w:type="spellEnd"/>
      <w:r w:rsidRPr="00C41767">
        <w:rPr>
          <w:color w:val="000000"/>
          <w:szCs w:val="28"/>
          <w:lang w:val="en-GB"/>
        </w:rPr>
        <w:t xml:space="preserve">, </w:t>
      </w:r>
      <w:proofErr w:type="spellStart"/>
      <w:r w:rsidRPr="00C41767">
        <w:rPr>
          <w:color w:val="000000"/>
          <w:szCs w:val="28"/>
          <w:lang w:val="en-GB"/>
        </w:rPr>
        <w:t>tiết</w:t>
      </w:r>
      <w:proofErr w:type="spellEnd"/>
      <w:r w:rsidRPr="00C41767">
        <w:rPr>
          <w:color w:val="000000"/>
          <w:szCs w:val="28"/>
          <w:lang w:val="en-GB"/>
        </w:rPr>
        <w:t xml:space="preserve"> </w:t>
      </w:r>
      <w:proofErr w:type="spellStart"/>
      <w:r w:rsidRPr="00C41767">
        <w:rPr>
          <w:color w:val="000000"/>
          <w:szCs w:val="28"/>
          <w:lang w:val="en-GB"/>
        </w:rPr>
        <w:t>kiệm</w:t>
      </w:r>
      <w:proofErr w:type="spellEnd"/>
      <w:r w:rsidRPr="00C41767">
        <w:rPr>
          <w:color w:val="000000"/>
          <w:szCs w:val="28"/>
          <w:lang w:val="en-GB"/>
        </w:rPr>
        <w:t xml:space="preserve"> ở </w:t>
      </w:r>
      <w:proofErr w:type="spellStart"/>
      <w:r w:rsidRPr="00C41767">
        <w:rPr>
          <w:color w:val="000000"/>
          <w:szCs w:val="28"/>
          <w:lang w:val="en-GB"/>
        </w:rPr>
        <w:t>gia</w:t>
      </w:r>
      <w:proofErr w:type="spellEnd"/>
      <w:r w:rsidRPr="00C41767">
        <w:rPr>
          <w:color w:val="000000"/>
          <w:szCs w:val="28"/>
          <w:lang w:val="en-GB"/>
        </w:rPr>
        <w:t xml:space="preserve"> </w:t>
      </w:r>
      <w:proofErr w:type="spellStart"/>
      <w:r w:rsidRPr="00C41767">
        <w:rPr>
          <w:color w:val="000000"/>
          <w:szCs w:val="28"/>
          <w:lang w:val="en-GB"/>
        </w:rPr>
        <w:t>đình</w:t>
      </w:r>
      <w:proofErr w:type="spellEnd"/>
      <w:r w:rsidRPr="00C41767">
        <w:rPr>
          <w:color w:val="000000"/>
          <w:szCs w:val="28"/>
          <w:lang w:val="en-GB"/>
        </w:rPr>
        <w:t xml:space="preserve"> </w:t>
      </w:r>
      <w:proofErr w:type="spellStart"/>
      <w:r w:rsidRPr="00C41767">
        <w:rPr>
          <w:color w:val="000000"/>
          <w:szCs w:val="28"/>
          <w:lang w:val="en-GB"/>
        </w:rPr>
        <w:t>em</w:t>
      </w:r>
      <w:proofErr w:type="spellEnd"/>
      <w:r w:rsidRPr="00C41767">
        <w:rPr>
          <w:color w:val="000000"/>
          <w:szCs w:val="28"/>
          <w:lang w:val="en-GB"/>
        </w:rPr>
        <w:t>.</w:t>
      </w:r>
    </w:p>
    <w:p w:rsidR="00734383" w:rsidRPr="00C41767" w:rsidRDefault="00734383" w:rsidP="00734383">
      <w:pPr>
        <w:spacing w:after="0" w:line="240" w:lineRule="auto"/>
        <w:rPr>
          <w:bCs/>
          <w:i/>
          <w:iCs/>
          <w:szCs w:val="28"/>
          <w:lang w:val="nl-NL"/>
        </w:rPr>
      </w:pPr>
      <w:r w:rsidRPr="00C41767">
        <w:rPr>
          <w:b/>
          <w:bCs/>
          <w:iCs/>
          <w:szCs w:val="28"/>
          <w:lang w:val="nl-NL"/>
        </w:rPr>
        <w:t xml:space="preserve">- </w:t>
      </w:r>
      <w:r w:rsidRPr="00C41767">
        <w:rPr>
          <w:bCs/>
          <w:i/>
          <w:iCs/>
          <w:szCs w:val="28"/>
          <w:lang w:val="nl-NL"/>
        </w:rPr>
        <w:t>HS tiếp nhận nhiệm vụ, đưa ra câu trả lời</w:t>
      </w:r>
    </w:p>
    <w:p w:rsidR="00734383" w:rsidRPr="00C41767" w:rsidRDefault="00734383" w:rsidP="00734383">
      <w:pPr>
        <w:tabs>
          <w:tab w:val="left" w:pos="482"/>
          <w:tab w:val="left" w:pos="964"/>
        </w:tabs>
        <w:spacing w:after="0" w:line="240" w:lineRule="auto"/>
        <w:jc w:val="both"/>
        <w:rPr>
          <w:b/>
          <w:bCs/>
          <w:iCs/>
          <w:szCs w:val="28"/>
          <w:lang w:val="nl-NL"/>
        </w:rPr>
      </w:pPr>
      <w:r w:rsidRPr="00C41767">
        <w:rPr>
          <w:b/>
          <w:color w:val="000000"/>
          <w:szCs w:val="28"/>
          <w:lang w:val="nl-NL"/>
        </w:rPr>
        <w:t xml:space="preserve">- </w:t>
      </w:r>
      <w:r w:rsidRPr="00C41767">
        <w:rPr>
          <w:i/>
          <w:color w:val="000000"/>
          <w:szCs w:val="28"/>
          <w:lang w:val="nl-NL"/>
        </w:rPr>
        <w:t>GV nhận xét, đánh giá và chuẩn kiến thức.</w:t>
      </w:r>
    </w:p>
    <w:p w:rsidR="00734383" w:rsidRPr="00C41767" w:rsidRDefault="00AA19FB" w:rsidP="00734383">
      <w:pPr>
        <w:spacing w:after="0" w:line="240" w:lineRule="auto"/>
        <w:rPr>
          <w:b/>
          <w:bCs/>
          <w:color w:val="000000"/>
          <w:szCs w:val="28"/>
          <w:lang w:val="nl-NL"/>
        </w:rPr>
      </w:pPr>
      <w:r>
        <w:rPr>
          <w:b/>
          <w:bCs/>
          <w:color w:val="000000"/>
          <w:szCs w:val="28"/>
        </w:rPr>
        <w:t>4</w:t>
      </w:r>
      <w:r w:rsidR="00734383" w:rsidRPr="00C41767">
        <w:rPr>
          <w:b/>
          <w:bCs/>
          <w:color w:val="000000"/>
          <w:szCs w:val="28"/>
          <w:lang w:val="nl-NL"/>
        </w:rPr>
        <w:t>. HOẠT ĐỘNG</w:t>
      </w:r>
      <w:r>
        <w:rPr>
          <w:b/>
          <w:bCs/>
          <w:color w:val="000000"/>
          <w:szCs w:val="28"/>
        </w:rPr>
        <w:t xml:space="preserve"> 4:</w:t>
      </w:r>
      <w:r w:rsidR="00734383" w:rsidRPr="00C41767">
        <w:rPr>
          <w:b/>
          <w:bCs/>
          <w:color w:val="000000"/>
          <w:szCs w:val="28"/>
          <w:lang w:val="nl-NL"/>
        </w:rPr>
        <w:t xml:space="preserve"> VẬN DỤNG</w:t>
      </w:r>
    </w:p>
    <w:p w:rsidR="00734383" w:rsidRPr="00C41767" w:rsidRDefault="00734383" w:rsidP="00734383">
      <w:pPr>
        <w:spacing w:after="0" w:line="240" w:lineRule="auto"/>
        <w:rPr>
          <w:b/>
          <w:bCs/>
          <w:szCs w:val="28"/>
        </w:rPr>
      </w:pPr>
      <w:r w:rsidRPr="00C41767">
        <w:rPr>
          <w:b/>
          <w:bCs/>
          <w:color w:val="000000"/>
          <w:szCs w:val="28"/>
          <w:lang w:val="nl-NL"/>
        </w:rPr>
        <w:t xml:space="preserve">a. Mục tiêu: </w:t>
      </w:r>
      <w:r w:rsidRPr="00C41767">
        <w:rPr>
          <w:bCs/>
          <w:color w:val="000000"/>
          <w:szCs w:val="28"/>
          <w:lang w:val="nl-NL"/>
        </w:rPr>
        <w:t>Vận dụng kiến thức đã học để hoàn thành bài tập, củng cố kiến thức</w:t>
      </w:r>
    </w:p>
    <w:p w:rsidR="00734383" w:rsidRPr="00C41767" w:rsidRDefault="00734383" w:rsidP="00734383">
      <w:pPr>
        <w:spacing w:after="0" w:line="240" w:lineRule="auto"/>
        <w:jc w:val="both"/>
        <w:rPr>
          <w:szCs w:val="28"/>
          <w:lang w:val="nl-NL"/>
        </w:rPr>
      </w:pPr>
      <w:r w:rsidRPr="00C41767">
        <w:rPr>
          <w:b/>
          <w:bCs/>
          <w:szCs w:val="28"/>
          <w:lang w:val="nl-NL"/>
        </w:rPr>
        <w:t xml:space="preserve">b. Nội dung: </w:t>
      </w:r>
      <w:r w:rsidRPr="00C41767">
        <w:rPr>
          <w:bCs/>
          <w:szCs w:val="28"/>
          <w:lang w:val="nl-NL"/>
        </w:rPr>
        <w:t>Đọc thông tin sgk, nghe giáo viên hướng dẫn, học sinh thảo luận, trao đổi.</w:t>
      </w:r>
    </w:p>
    <w:p w:rsidR="00734383" w:rsidRPr="00C41767" w:rsidRDefault="00734383" w:rsidP="00734383">
      <w:pPr>
        <w:spacing w:after="0" w:line="240" w:lineRule="auto"/>
        <w:rPr>
          <w:bCs/>
          <w:color w:val="000000"/>
          <w:szCs w:val="28"/>
        </w:rPr>
      </w:pPr>
      <w:r w:rsidRPr="00C41767">
        <w:rPr>
          <w:b/>
          <w:bCs/>
          <w:color w:val="000000"/>
          <w:szCs w:val="28"/>
          <w:lang w:val="nl-NL"/>
        </w:rPr>
        <w:t xml:space="preserve">c. </w:t>
      </w:r>
      <w:r w:rsidRPr="00C41767">
        <w:rPr>
          <w:b/>
          <w:color w:val="000000"/>
          <w:szCs w:val="28"/>
          <w:lang w:val="nl-NL"/>
        </w:rPr>
        <w:t>Sản phẩm học tập</w:t>
      </w:r>
      <w:r w:rsidRPr="00C41767">
        <w:rPr>
          <w:bCs/>
          <w:color w:val="000000"/>
          <w:szCs w:val="28"/>
          <w:lang w:val="nl-NL"/>
        </w:rPr>
        <w:t>: Bài thực hành của HS</w:t>
      </w:r>
    </w:p>
    <w:p w:rsidR="00734383" w:rsidRPr="00C41767" w:rsidRDefault="00734383" w:rsidP="00734383">
      <w:pPr>
        <w:spacing w:after="0" w:line="240" w:lineRule="auto"/>
        <w:jc w:val="both"/>
        <w:rPr>
          <w:b/>
          <w:color w:val="000000"/>
          <w:szCs w:val="28"/>
          <w:lang w:val="nl-NL"/>
        </w:rPr>
      </w:pPr>
      <w:r w:rsidRPr="00C41767">
        <w:rPr>
          <w:b/>
          <w:bCs/>
          <w:color w:val="000000"/>
          <w:szCs w:val="28"/>
          <w:lang w:val="nl-NL"/>
        </w:rPr>
        <w:t xml:space="preserve">d. </w:t>
      </w:r>
      <w:r w:rsidRPr="00C41767">
        <w:rPr>
          <w:b/>
          <w:color w:val="000000"/>
          <w:szCs w:val="28"/>
          <w:lang w:val="nl-NL"/>
        </w:rPr>
        <w:t>Tổ chức thực hiện:</w:t>
      </w:r>
    </w:p>
    <w:p w:rsidR="00734383" w:rsidRPr="00C41767" w:rsidRDefault="00734383" w:rsidP="00734383">
      <w:pPr>
        <w:spacing w:after="0" w:line="240" w:lineRule="auto"/>
        <w:jc w:val="both"/>
        <w:rPr>
          <w:i/>
          <w:color w:val="000000"/>
          <w:szCs w:val="28"/>
          <w:lang w:val="nl-NL"/>
        </w:rPr>
      </w:pPr>
      <w:r w:rsidRPr="00C41767">
        <w:rPr>
          <w:i/>
          <w:color w:val="000000"/>
          <w:szCs w:val="28"/>
        </w:rPr>
        <w:t xml:space="preserve">- </w:t>
      </w:r>
      <w:r w:rsidRPr="00C41767">
        <w:rPr>
          <w:i/>
          <w:color w:val="000000"/>
          <w:szCs w:val="28"/>
          <w:lang w:val="nl-NL"/>
        </w:rPr>
        <w:t>GV yêu cầu HS:</w:t>
      </w:r>
    </w:p>
    <w:p w:rsidR="00734383" w:rsidRPr="00C41767" w:rsidRDefault="00734383" w:rsidP="00734383">
      <w:pPr>
        <w:spacing w:after="0" w:line="240" w:lineRule="auto"/>
        <w:jc w:val="both"/>
        <w:rPr>
          <w:color w:val="000000"/>
          <w:szCs w:val="28"/>
          <w:lang w:val="nl-NL"/>
        </w:rPr>
      </w:pPr>
      <w:r w:rsidRPr="00C41767">
        <w:rPr>
          <w:color w:val="000000"/>
          <w:szCs w:val="28"/>
          <w:lang w:val="nl-NL"/>
        </w:rPr>
        <w:t>+ Trình bày các cách sử dụng nhiên liệu an toàn và tiết kiệm</w:t>
      </w:r>
    </w:p>
    <w:p w:rsidR="00734383" w:rsidRDefault="00734383" w:rsidP="00734383">
      <w:pPr>
        <w:spacing w:after="0" w:line="240" w:lineRule="auto"/>
        <w:jc w:val="both"/>
        <w:rPr>
          <w:i/>
          <w:color w:val="000000"/>
          <w:szCs w:val="28"/>
          <w:lang w:val="nl-NL"/>
        </w:rPr>
      </w:pPr>
      <w:r w:rsidRPr="00C41767">
        <w:rPr>
          <w:i/>
          <w:color w:val="000000"/>
          <w:szCs w:val="28"/>
          <w:lang w:val="nl-NL"/>
        </w:rPr>
        <w:t>- HS thảo luận trình bày phương án</w:t>
      </w:r>
    </w:p>
    <w:p w:rsidR="007218FD" w:rsidRPr="00650577" w:rsidRDefault="007218FD" w:rsidP="007218FD">
      <w:pPr>
        <w:spacing w:after="0" w:line="240" w:lineRule="auto"/>
        <w:jc w:val="both"/>
        <w:rPr>
          <w:b/>
          <w:szCs w:val="28"/>
        </w:rPr>
      </w:pPr>
      <w:r>
        <w:rPr>
          <w:b/>
          <w:szCs w:val="28"/>
        </w:rPr>
        <w:t xml:space="preserve">  </w:t>
      </w:r>
      <w:r w:rsidRPr="00650577">
        <w:rPr>
          <w:b/>
          <w:szCs w:val="28"/>
        </w:rPr>
        <w:t>* Hướng dẫn về nhà:</w:t>
      </w:r>
    </w:p>
    <w:p w:rsidR="007218FD" w:rsidRPr="00650577" w:rsidRDefault="007218FD" w:rsidP="007218FD">
      <w:pPr>
        <w:spacing w:after="0" w:line="240" w:lineRule="auto"/>
        <w:jc w:val="both"/>
        <w:rPr>
          <w:szCs w:val="28"/>
        </w:rPr>
      </w:pPr>
      <w:r w:rsidRPr="00650577">
        <w:rPr>
          <w:szCs w:val="28"/>
        </w:rPr>
        <w:t>- Học nội dung kiến thức của bài</w:t>
      </w:r>
    </w:p>
    <w:p w:rsidR="007218FD" w:rsidRPr="00650577" w:rsidRDefault="007218FD" w:rsidP="007218FD">
      <w:pPr>
        <w:tabs>
          <w:tab w:val="left" w:pos="6090"/>
        </w:tabs>
        <w:spacing w:after="0" w:line="240" w:lineRule="auto"/>
        <w:jc w:val="both"/>
        <w:rPr>
          <w:szCs w:val="28"/>
        </w:rPr>
      </w:pPr>
      <w:r w:rsidRPr="00650577">
        <w:rPr>
          <w:szCs w:val="28"/>
        </w:rPr>
        <w:t>- Hoàn thành bài tập trong sách bài tập</w:t>
      </w:r>
      <w:r w:rsidRPr="00650577">
        <w:rPr>
          <w:szCs w:val="28"/>
        </w:rPr>
        <w:tab/>
      </w:r>
    </w:p>
    <w:p w:rsidR="007218FD" w:rsidRPr="00F61C8E" w:rsidRDefault="007218FD" w:rsidP="007218FD">
      <w:pPr>
        <w:spacing w:after="0" w:line="240" w:lineRule="auto"/>
      </w:pPr>
      <w:r w:rsidRPr="00650577">
        <w:rPr>
          <w:szCs w:val="28"/>
        </w:rPr>
        <w:t xml:space="preserve">- Đọc bài mới: </w:t>
      </w:r>
      <w:r>
        <w:rPr>
          <w:szCs w:val="28"/>
        </w:rPr>
        <w:t xml:space="preserve">Một số </w:t>
      </w:r>
      <w:r w:rsidR="00F61C8E">
        <w:rPr>
          <w:szCs w:val="28"/>
        </w:rPr>
        <w:t>lương thực – thực phẩm</w:t>
      </w:r>
      <w:bookmarkStart w:id="0" w:name="_GoBack"/>
      <w:bookmarkEnd w:id="0"/>
    </w:p>
    <w:p w:rsidR="007218FD" w:rsidRPr="00C41767" w:rsidRDefault="007218FD" w:rsidP="007218FD">
      <w:pPr>
        <w:spacing w:after="0" w:line="240" w:lineRule="auto"/>
        <w:jc w:val="both"/>
        <w:rPr>
          <w:color w:val="000000"/>
          <w:szCs w:val="28"/>
          <w:lang w:val="nl-NL"/>
        </w:rPr>
      </w:pPr>
    </w:p>
    <w:sectPr w:rsidR="007218FD" w:rsidRPr="00C41767" w:rsidSect="00734383">
      <w:headerReference w:type="default" r:id="rId8"/>
      <w:footerReference w:type="default" r:id="rId9"/>
      <w:pgSz w:w="12240" w:h="15840"/>
      <w:pgMar w:top="851"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2BD" w:rsidRDefault="00F872BD" w:rsidP="007218FD">
      <w:pPr>
        <w:spacing w:after="0" w:line="240" w:lineRule="auto"/>
      </w:pPr>
      <w:r>
        <w:separator/>
      </w:r>
    </w:p>
  </w:endnote>
  <w:endnote w:type="continuationSeparator" w:id="0">
    <w:p w:rsidR="00F872BD" w:rsidRDefault="00F872BD" w:rsidP="0072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FD" w:rsidRPr="007218FD" w:rsidRDefault="007218FD" w:rsidP="007218FD">
    <w:pPr>
      <w:pStyle w:val="Footer"/>
      <w:pBdr>
        <w:top w:val="single" w:sz="4" w:space="1" w:color="auto"/>
      </w:pBdr>
      <w:rPr>
        <w:b/>
        <w:i/>
      </w:rPr>
    </w:pPr>
    <w:r w:rsidRPr="008842DA">
      <w:rPr>
        <w:b/>
        <w:i/>
      </w:rPr>
      <w:t xml:space="preserve">Gv: Bùi Thị Thanh Loan                   </w:t>
    </w:r>
    <w:r>
      <w:rPr>
        <w:b/>
        <w:i/>
      </w:rPr>
      <w:t xml:space="preserve">                –       </w:t>
    </w:r>
    <w:r w:rsidRPr="008842DA">
      <w:rPr>
        <w:b/>
        <w:i/>
      </w:rPr>
      <w:t xml:space="preserve">     Trường THCS Ngọc Hải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2BD" w:rsidRDefault="00F872BD" w:rsidP="007218FD">
      <w:pPr>
        <w:spacing w:after="0" w:line="240" w:lineRule="auto"/>
      </w:pPr>
      <w:r>
        <w:separator/>
      </w:r>
    </w:p>
  </w:footnote>
  <w:footnote w:type="continuationSeparator" w:id="0">
    <w:p w:rsidR="00F872BD" w:rsidRDefault="00F872BD" w:rsidP="0072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FD" w:rsidRDefault="007218FD" w:rsidP="007218FD">
    <w:pPr>
      <w:pStyle w:val="Header"/>
      <w:tabs>
        <w:tab w:val="right" w:pos="9072"/>
      </w:tabs>
    </w:pPr>
    <w:r w:rsidRPr="00CB3991">
      <w:rPr>
        <w:b/>
        <w:i/>
      </w:rPr>
      <w:t>Kế hoạch dạy học môn KHTN 6</w:t>
    </w:r>
    <w:r w:rsidRPr="00CB3991">
      <w:rPr>
        <w:b/>
        <w:i/>
      </w:rPr>
      <w:tab/>
    </w:r>
    <w:r>
      <w:rPr>
        <w:b/>
        <w:i/>
      </w:rPr>
      <w:t xml:space="preserve">                                          </w:t>
    </w:r>
    <w:r w:rsidRPr="00CB3991">
      <w:rPr>
        <w:b/>
        <w:i/>
      </w:rPr>
      <w:t>Năm học 2023 –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E04EA"/>
    <w:multiLevelType w:val="multilevel"/>
    <w:tmpl w:val="736E04E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1"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83"/>
    <w:rsid w:val="00127307"/>
    <w:rsid w:val="007218FD"/>
    <w:rsid w:val="00734383"/>
    <w:rsid w:val="00AA19FB"/>
    <w:rsid w:val="00F61C8E"/>
    <w:rsid w:val="00F8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5F95"/>
  <w15:chartTrackingRefBased/>
  <w15:docId w15:val="{0D847499-B07C-443B-BEF2-08DB2679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83"/>
    <w:pPr>
      <w:spacing w:after="200" w:line="276" w:lineRule="auto"/>
    </w:pPr>
    <w:rPr>
      <w:rFonts w:ascii="Times New Roman" w:eastAsia="Calibri" w:hAnsi="Times New Roman" w:cs="Times New Roman"/>
      <w:sz w:val="28"/>
      <w:lang w:val="vi-VN"/>
    </w:rPr>
  </w:style>
  <w:style w:type="paragraph" w:styleId="Heading2">
    <w:name w:val="heading 2"/>
    <w:basedOn w:val="Normal"/>
    <w:next w:val="Normal"/>
    <w:link w:val="Heading2Char"/>
    <w:uiPriority w:val="9"/>
    <w:qFormat/>
    <w:rsid w:val="00734383"/>
    <w:pPr>
      <w:keepNext/>
      <w:keepLines/>
      <w:spacing w:before="40" w:after="0"/>
      <w:jc w:val="center"/>
      <w:outlineLvl w:val="1"/>
    </w:pPr>
    <w:rPr>
      <w:rFonts w:eastAsia="Times New Roman"/>
      <w:b/>
      <w:color w:val="0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383"/>
    <w:rPr>
      <w:rFonts w:ascii="Times New Roman" w:eastAsia="Times New Roman" w:hAnsi="Times New Roman" w:cs="Times New Roman"/>
      <w:b/>
      <w:color w:val="000000"/>
      <w:sz w:val="20"/>
      <w:szCs w:val="26"/>
      <w:lang w:val="vi-VN"/>
    </w:rPr>
  </w:style>
  <w:style w:type="paragraph" w:styleId="ListParagraph">
    <w:name w:val="List Paragraph"/>
    <w:basedOn w:val="Normal"/>
    <w:uiPriority w:val="34"/>
    <w:qFormat/>
    <w:rsid w:val="00734383"/>
    <w:pPr>
      <w:numPr>
        <w:numId w:val="1"/>
      </w:numPr>
      <w:spacing w:after="0" w:line="240" w:lineRule="auto"/>
      <w:contextualSpacing/>
    </w:pPr>
    <w:rPr>
      <w:rFonts w:ascii="VNI Times" w:hAnsi="VNI Times"/>
      <w:szCs w:val="28"/>
      <w:lang w:val="en-US"/>
    </w:rPr>
  </w:style>
  <w:style w:type="paragraph" w:styleId="Header">
    <w:name w:val="header"/>
    <w:basedOn w:val="Normal"/>
    <w:link w:val="HeaderChar"/>
    <w:uiPriority w:val="99"/>
    <w:unhideWhenUsed/>
    <w:rsid w:val="00721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FD"/>
    <w:rPr>
      <w:rFonts w:ascii="Times New Roman" w:eastAsia="Calibri" w:hAnsi="Times New Roman" w:cs="Times New Roman"/>
      <w:sz w:val="28"/>
      <w:lang w:val="vi-VN"/>
    </w:rPr>
  </w:style>
  <w:style w:type="paragraph" w:styleId="Footer">
    <w:name w:val="footer"/>
    <w:basedOn w:val="Normal"/>
    <w:link w:val="FooterChar"/>
    <w:uiPriority w:val="99"/>
    <w:unhideWhenUsed/>
    <w:rsid w:val="00721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FD"/>
    <w:rPr>
      <w:rFonts w:ascii="Times New Roman" w:eastAsia="Calibri"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2023-10-21T12:12:00Z</dcterms:created>
  <dcterms:modified xsi:type="dcterms:W3CDTF">2023-10-21T12:12:00Z</dcterms:modified>
</cp:coreProperties>
</file>