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A26" w:rsidRPr="008F3A26" w:rsidRDefault="008F3A26" w:rsidP="008F3A26">
      <w:pPr>
        <w:spacing w:before="100" w:beforeAutospacing="1" w:after="100" w:afterAutospacing="1" w:line="360" w:lineRule="atLeast"/>
        <w:outlineLvl w:val="1"/>
        <w:rPr>
          <w:rFonts w:ascii="Times New Roman" w:eastAsia="Times New Roman" w:hAnsi="Times New Roman" w:cs="Times New Roman"/>
          <w:b/>
          <w:bCs/>
          <w:color w:val="000000" w:themeColor="text1"/>
          <w:sz w:val="26"/>
          <w:szCs w:val="26"/>
        </w:rPr>
      </w:pPr>
      <w:r w:rsidRPr="008F3A26">
        <w:rPr>
          <w:rFonts w:ascii="Times New Roman" w:eastAsia="Times New Roman" w:hAnsi="Times New Roman" w:cs="Times New Roman"/>
          <w:b/>
          <w:bCs/>
          <w:color w:val="000000" w:themeColor="text1"/>
          <w:sz w:val="26"/>
          <w:szCs w:val="26"/>
        </w:rPr>
        <w:t>đám mây</w:t>
      </w:r>
    </w:p>
    <w:p w:rsidR="008F3A26" w:rsidRPr="008F3A26" w:rsidRDefault="008F3A26" w:rsidP="008F3A26">
      <w:pPr>
        <w:spacing w:after="225" w:line="240" w:lineRule="auto"/>
        <w:rPr>
          <w:rFonts w:ascii="Times New Roman" w:eastAsia="Times New Roman" w:hAnsi="Times New Roman" w:cs="Times New Roman"/>
          <w:color w:val="000000" w:themeColor="text1"/>
          <w:sz w:val="26"/>
          <w:szCs w:val="26"/>
        </w:rPr>
      </w:pPr>
      <w:r w:rsidRPr="008F3A26">
        <w:rPr>
          <w:rFonts w:ascii="Times New Roman" w:eastAsia="Times New Roman" w:hAnsi="Times New Roman" w:cs="Times New Roman"/>
          <w:b/>
          <w:bCs/>
          <w:color w:val="000000" w:themeColor="text1"/>
          <w:sz w:val="26"/>
          <w:szCs w:val="26"/>
        </w:rPr>
        <w:t>Món đồ cần thiết</w:t>
      </w:r>
    </w:p>
    <w:p w:rsidR="008F3A26" w:rsidRPr="008F3A26" w:rsidRDefault="008F3A26" w:rsidP="008F3A26">
      <w:pPr>
        <w:numPr>
          <w:ilvl w:val="0"/>
          <w:numId w:val="1"/>
        </w:numPr>
        <w:spacing w:after="0" w:line="240" w:lineRule="auto"/>
        <w:ind w:left="1170"/>
        <w:rPr>
          <w:rFonts w:ascii="Times New Roman" w:eastAsia="Times New Roman" w:hAnsi="Times New Roman" w:cs="Times New Roman"/>
          <w:color w:val="000000" w:themeColor="text1"/>
          <w:sz w:val="26"/>
          <w:szCs w:val="26"/>
        </w:rPr>
      </w:pPr>
      <w:r w:rsidRPr="008F3A26">
        <w:rPr>
          <w:rFonts w:ascii="Times New Roman" w:eastAsia="Times New Roman" w:hAnsi="Times New Roman" w:cs="Times New Roman"/>
          <w:color w:val="000000" w:themeColor="text1"/>
          <w:sz w:val="26"/>
          <w:szCs w:val="26"/>
        </w:rPr>
        <w:t>Bình thủy tinh có nắp (chúng tôi đã sử dụng bình mason pint)</w:t>
      </w:r>
    </w:p>
    <w:p w:rsidR="008F3A26" w:rsidRPr="008F3A26" w:rsidRDefault="008F3A26" w:rsidP="008F3A26">
      <w:pPr>
        <w:numPr>
          <w:ilvl w:val="0"/>
          <w:numId w:val="1"/>
        </w:numPr>
        <w:spacing w:after="0" w:line="240" w:lineRule="auto"/>
        <w:ind w:left="1170"/>
        <w:rPr>
          <w:rFonts w:ascii="Times New Roman" w:eastAsia="Times New Roman" w:hAnsi="Times New Roman" w:cs="Times New Roman"/>
          <w:color w:val="000000" w:themeColor="text1"/>
          <w:sz w:val="26"/>
          <w:szCs w:val="26"/>
        </w:rPr>
      </w:pPr>
      <w:r w:rsidRPr="008F3A26">
        <w:rPr>
          <w:rFonts w:ascii="Times New Roman" w:eastAsia="Times New Roman" w:hAnsi="Times New Roman" w:cs="Times New Roman"/>
          <w:color w:val="000000" w:themeColor="text1"/>
          <w:sz w:val="26"/>
          <w:szCs w:val="26"/>
        </w:rPr>
        <w:t>1 cốc nước sôi nóng</w:t>
      </w:r>
    </w:p>
    <w:p w:rsidR="008F3A26" w:rsidRPr="008F3A26" w:rsidRDefault="008F3A26" w:rsidP="008F3A26">
      <w:pPr>
        <w:numPr>
          <w:ilvl w:val="0"/>
          <w:numId w:val="1"/>
        </w:numPr>
        <w:spacing w:after="0" w:line="240" w:lineRule="auto"/>
        <w:ind w:left="1170"/>
        <w:rPr>
          <w:rFonts w:ascii="Times New Roman" w:eastAsia="Times New Roman" w:hAnsi="Times New Roman" w:cs="Times New Roman"/>
          <w:color w:val="000000" w:themeColor="text1"/>
          <w:sz w:val="26"/>
          <w:szCs w:val="26"/>
        </w:rPr>
      </w:pPr>
      <w:r w:rsidRPr="008F3A26">
        <w:rPr>
          <w:rFonts w:ascii="Times New Roman" w:eastAsia="Times New Roman" w:hAnsi="Times New Roman" w:cs="Times New Roman"/>
          <w:color w:val="000000" w:themeColor="text1"/>
          <w:sz w:val="26"/>
          <w:szCs w:val="26"/>
        </w:rPr>
        <w:t>Màu thực phẩm màu xanh (tùy chọn)</w:t>
      </w:r>
    </w:p>
    <w:p w:rsidR="008F3A26" w:rsidRPr="008F3A26" w:rsidRDefault="008F3A26" w:rsidP="008F3A26">
      <w:pPr>
        <w:numPr>
          <w:ilvl w:val="0"/>
          <w:numId w:val="1"/>
        </w:numPr>
        <w:spacing w:after="0" w:line="240" w:lineRule="auto"/>
        <w:ind w:left="1170"/>
        <w:rPr>
          <w:rFonts w:ascii="Times New Roman" w:eastAsia="Times New Roman" w:hAnsi="Times New Roman" w:cs="Times New Roman"/>
          <w:color w:val="000000" w:themeColor="text1"/>
          <w:sz w:val="26"/>
          <w:szCs w:val="26"/>
        </w:rPr>
      </w:pPr>
      <w:r w:rsidRPr="008F3A26">
        <w:rPr>
          <w:rFonts w:ascii="Times New Roman" w:eastAsia="Times New Roman" w:hAnsi="Times New Roman" w:cs="Times New Roman"/>
          <w:color w:val="000000" w:themeColor="text1"/>
          <w:sz w:val="26"/>
          <w:szCs w:val="26"/>
        </w:rPr>
        <w:t>Thuốc xịt tóc</w:t>
      </w:r>
    </w:p>
    <w:p w:rsidR="008F3A26" w:rsidRPr="008F3A26" w:rsidRDefault="008F3A26" w:rsidP="008F3A26">
      <w:pPr>
        <w:numPr>
          <w:ilvl w:val="0"/>
          <w:numId w:val="1"/>
        </w:numPr>
        <w:spacing w:after="0" w:line="240" w:lineRule="auto"/>
        <w:ind w:left="1170"/>
        <w:rPr>
          <w:rFonts w:ascii="Times New Roman" w:eastAsia="Times New Roman" w:hAnsi="Times New Roman" w:cs="Times New Roman"/>
          <w:color w:val="000000" w:themeColor="text1"/>
          <w:sz w:val="26"/>
          <w:szCs w:val="26"/>
        </w:rPr>
      </w:pPr>
      <w:r w:rsidRPr="008F3A26">
        <w:rPr>
          <w:rFonts w:ascii="Times New Roman" w:eastAsia="Times New Roman" w:hAnsi="Times New Roman" w:cs="Times New Roman"/>
          <w:color w:val="000000" w:themeColor="text1"/>
          <w:sz w:val="26"/>
          <w:szCs w:val="26"/>
        </w:rPr>
        <w:t>3-5 khối băng</w:t>
      </w:r>
    </w:p>
    <w:p w:rsidR="008F3A26" w:rsidRPr="008F3A26" w:rsidRDefault="008F3A26" w:rsidP="008F3A26">
      <w:pPr>
        <w:spacing w:after="225" w:line="240" w:lineRule="auto"/>
        <w:rPr>
          <w:rFonts w:ascii="Times New Roman" w:eastAsia="Times New Roman" w:hAnsi="Times New Roman" w:cs="Times New Roman"/>
          <w:color w:val="000000" w:themeColor="text1"/>
          <w:sz w:val="26"/>
          <w:szCs w:val="26"/>
        </w:rPr>
      </w:pPr>
      <w:r w:rsidRPr="008F3A26">
        <w:rPr>
          <w:rFonts w:ascii="Times New Roman" w:eastAsia="Times New Roman" w:hAnsi="Times New Roman" w:cs="Times New Roman"/>
          <w:b/>
          <w:bCs/>
          <w:color w:val="000000" w:themeColor="text1"/>
          <w:sz w:val="26"/>
          <w:szCs w:val="26"/>
        </w:rPr>
        <w:t>Hướng dẫn</w:t>
      </w:r>
    </w:p>
    <w:p w:rsidR="008F3A26" w:rsidRPr="008F3A26" w:rsidRDefault="008F3A26" w:rsidP="008F3A26">
      <w:pPr>
        <w:numPr>
          <w:ilvl w:val="0"/>
          <w:numId w:val="2"/>
        </w:numPr>
        <w:spacing w:after="0" w:line="240" w:lineRule="auto"/>
        <w:ind w:left="1245"/>
        <w:rPr>
          <w:rFonts w:ascii="Times New Roman" w:eastAsia="Times New Roman" w:hAnsi="Times New Roman" w:cs="Times New Roman"/>
          <w:color w:val="000000" w:themeColor="text1"/>
          <w:sz w:val="26"/>
          <w:szCs w:val="26"/>
        </w:rPr>
      </w:pPr>
      <w:r w:rsidRPr="008F3A26">
        <w:rPr>
          <w:rFonts w:ascii="Times New Roman" w:eastAsia="Times New Roman" w:hAnsi="Times New Roman" w:cs="Times New Roman"/>
          <w:color w:val="000000" w:themeColor="text1"/>
          <w:sz w:val="26"/>
          <w:szCs w:val="26"/>
        </w:rPr>
        <w:t>Đổ 1 cốc nước sôi nóng vào bình thủy tinh. Mẹo hữu ích: Sử dụng màu thực phẩm để nhuộm màu xanh nước trước khi đổ vào bình. Điều này là không bắt buộc, nhưng giúp phân biệt đám mây với nước. Thêm vào đó, nó làm cho nước trông giống như bầu trời.</w:t>
      </w:r>
    </w:p>
    <w:p w:rsidR="008F3A26" w:rsidRPr="008F3A26" w:rsidRDefault="008F3A26" w:rsidP="008F3A26">
      <w:pPr>
        <w:numPr>
          <w:ilvl w:val="0"/>
          <w:numId w:val="2"/>
        </w:numPr>
        <w:spacing w:after="0" w:line="240" w:lineRule="auto"/>
        <w:ind w:left="1245"/>
        <w:rPr>
          <w:rFonts w:ascii="Times New Roman" w:eastAsia="Times New Roman" w:hAnsi="Times New Roman" w:cs="Times New Roman"/>
          <w:color w:val="000000" w:themeColor="text1"/>
          <w:sz w:val="26"/>
          <w:szCs w:val="26"/>
        </w:rPr>
      </w:pPr>
      <w:r w:rsidRPr="008F3A26">
        <w:rPr>
          <w:rFonts w:ascii="Times New Roman" w:eastAsia="Times New Roman" w:hAnsi="Times New Roman" w:cs="Times New Roman"/>
          <w:color w:val="000000" w:themeColor="text1"/>
          <w:sz w:val="26"/>
          <w:szCs w:val="26"/>
        </w:rPr>
        <w:t>Nhanh chóng xịt keo xịt tóc vào lọ.</w:t>
      </w:r>
    </w:p>
    <w:p w:rsidR="008F3A26" w:rsidRPr="008F3A26" w:rsidRDefault="008F3A26" w:rsidP="008F3A26">
      <w:pPr>
        <w:numPr>
          <w:ilvl w:val="0"/>
          <w:numId w:val="2"/>
        </w:numPr>
        <w:spacing w:after="0" w:line="240" w:lineRule="auto"/>
        <w:ind w:left="1245"/>
        <w:rPr>
          <w:rFonts w:ascii="Times New Roman" w:eastAsia="Times New Roman" w:hAnsi="Times New Roman" w:cs="Times New Roman"/>
          <w:color w:val="000000" w:themeColor="text1"/>
          <w:sz w:val="26"/>
          <w:szCs w:val="26"/>
        </w:rPr>
      </w:pPr>
      <w:r w:rsidRPr="008F3A26">
        <w:rPr>
          <w:rFonts w:ascii="Times New Roman" w:eastAsia="Times New Roman" w:hAnsi="Times New Roman" w:cs="Times New Roman"/>
          <w:color w:val="000000" w:themeColor="text1"/>
          <w:sz w:val="26"/>
          <w:szCs w:val="26"/>
        </w:rPr>
        <w:t>Ngay lập tức đặt nắp vào bình. Mẹo hữu ích: Bước này phải được thực hiện nhanh chóng, vì vậy hãy có nắp tiện dụng. Nó cũng giúp có nhiều người làm thí nghiệm. Một để xịt keo xịt tóc và một để đậy nắp.</w:t>
      </w:r>
    </w:p>
    <w:p w:rsidR="008F3A26" w:rsidRPr="008F3A26" w:rsidRDefault="008F3A26" w:rsidP="008F3A26">
      <w:pPr>
        <w:numPr>
          <w:ilvl w:val="0"/>
          <w:numId w:val="2"/>
        </w:numPr>
        <w:spacing w:after="0" w:line="240" w:lineRule="auto"/>
        <w:ind w:left="1245"/>
        <w:rPr>
          <w:rFonts w:ascii="Times New Roman" w:eastAsia="Times New Roman" w:hAnsi="Times New Roman" w:cs="Times New Roman"/>
          <w:color w:val="000000" w:themeColor="text1"/>
          <w:sz w:val="26"/>
          <w:szCs w:val="26"/>
        </w:rPr>
      </w:pPr>
      <w:r w:rsidRPr="008F3A26">
        <w:rPr>
          <w:rFonts w:ascii="Times New Roman" w:eastAsia="Times New Roman" w:hAnsi="Times New Roman" w:cs="Times New Roman"/>
          <w:color w:val="000000" w:themeColor="text1"/>
          <w:sz w:val="26"/>
          <w:szCs w:val="26"/>
        </w:rPr>
        <w:t>Đặt 3-5 miếng đá lên trên nắp của bình.</w:t>
      </w:r>
    </w:p>
    <w:p w:rsidR="008F3A26" w:rsidRPr="008F3A26" w:rsidRDefault="008F3A26" w:rsidP="008F3A26">
      <w:pPr>
        <w:numPr>
          <w:ilvl w:val="0"/>
          <w:numId w:val="2"/>
        </w:numPr>
        <w:spacing w:after="0" w:line="240" w:lineRule="auto"/>
        <w:ind w:left="1245"/>
        <w:rPr>
          <w:rFonts w:ascii="Times New Roman" w:eastAsia="Times New Roman" w:hAnsi="Times New Roman" w:cs="Times New Roman"/>
          <w:color w:val="000000" w:themeColor="text1"/>
          <w:sz w:val="26"/>
          <w:szCs w:val="26"/>
        </w:rPr>
      </w:pPr>
      <w:r w:rsidRPr="008F3A26">
        <w:rPr>
          <w:rFonts w:ascii="Times New Roman" w:eastAsia="Times New Roman" w:hAnsi="Times New Roman" w:cs="Times New Roman"/>
          <w:color w:val="000000" w:themeColor="text1"/>
          <w:sz w:val="26"/>
          <w:szCs w:val="26"/>
        </w:rPr>
        <w:t>Quan sát đỉnh bình một cách cẩn thận và bạn sẽ thấy một đám mây bắt đầu hình thành.</w:t>
      </w:r>
    </w:p>
    <w:p w:rsidR="008F3A26" w:rsidRPr="008F3A26" w:rsidRDefault="008F3A26" w:rsidP="008F3A26">
      <w:pPr>
        <w:numPr>
          <w:ilvl w:val="0"/>
          <w:numId w:val="2"/>
        </w:numPr>
        <w:spacing w:after="0" w:line="240" w:lineRule="auto"/>
        <w:ind w:left="1245"/>
        <w:rPr>
          <w:rFonts w:ascii="Times New Roman" w:eastAsia="Times New Roman" w:hAnsi="Times New Roman" w:cs="Times New Roman"/>
          <w:color w:val="000000" w:themeColor="text1"/>
          <w:sz w:val="26"/>
          <w:szCs w:val="26"/>
        </w:rPr>
      </w:pPr>
      <w:r w:rsidRPr="008F3A26">
        <w:rPr>
          <w:rFonts w:ascii="Times New Roman" w:eastAsia="Times New Roman" w:hAnsi="Times New Roman" w:cs="Times New Roman"/>
          <w:color w:val="000000" w:themeColor="text1"/>
          <w:sz w:val="26"/>
          <w:szCs w:val="26"/>
        </w:rPr>
        <w:t>Sau khi quan sát đám mây trong bình, hãy tháo nắp và xem đám mây thoát ra khỏi bình.</w:t>
      </w:r>
    </w:p>
    <w:p w:rsidR="008F3A26" w:rsidRPr="008F3A26" w:rsidRDefault="008F3A26" w:rsidP="008F3A26">
      <w:pPr>
        <w:shd w:val="clear" w:color="auto" w:fill="FFFFFF"/>
        <w:spacing w:before="240" w:after="180" w:line="240" w:lineRule="auto"/>
        <w:outlineLvl w:val="1"/>
        <w:rPr>
          <w:rFonts w:ascii="Times New Roman" w:eastAsia="Times New Roman" w:hAnsi="Times New Roman" w:cs="Times New Roman"/>
          <w:b/>
          <w:bCs/>
          <w:color w:val="000000" w:themeColor="text1"/>
          <w:sz w:val="26"/>
          <w:szCs w:val="26"/>
        </w:rPr>
      </w:pPr>
      <w:r w:rsidRPr="008F3A26">
        <w:rPr>
          <w:rFonts w:ascii="Times New Roman" w:eastAsia="Times New Roman" w:hAnsi="Times New Roman" w:cs="Times New Roman"/>
          <w:b/>
          <w:bCs/>
          <w:color w:val="000000" w:themeColor="text1"/>
          <w:sz w:val="26"/>
          <w:szCs w:val="26"/>
        </w:rPr>
        <w:t>Thí nghiệm hoạt động như thế nào?</w:t>
      </w:r>
    </w:p>
    <w:p w:rsidR="008F3A26" w:rsidRPr="008F3A26" w:rsidRDefault="008F3A26" w:rsidP="008F3A26">
      <w:pPr>
        <w:numPr>
          <w:ilvl w:val="0"/>
          <w:numId w:val="3"/>
        </w:numPr>
        <w:shd w:val="clear" w:color="auto" w:fill="FFFFFF"/>
        <w:spacing w:after="0" w:line="240" w:lineRule="auto"/>
        <w:ind w:left="1170"/>
        <w:rPr>
          <w:rFonts w:ascii="Times New Roman" w:eastAsia="Times New Roman" w:hAnsi="Times New Roman" w:cs="Times New Roman"/>
          <w:color w:val="000000" w:themeColor="text1"/>
          <w:sz w:val="26"/>
          <w:szCs w:val="26"/>
        </w:rPr>
      </w:pPr>
      <w:r w:rsidRPr="008F3A26">
        <w:rPr>
          <w:rFonts w:ascii="Times New Roman" w:eastAsia="Times New Roman" w:hAnsi="Times New Roman" w:cs="Times New Roman"/>
          <w:color w:val="000000" w:themeColor="text1"/>
          <w:sz w:val="26"/>
          <w:szCs w:val="26"/>
        </w:rPr>
        <w:t>Mây hình thành khi hơi nước bốc lên bầu khí quyển và sau đó ngưng tụ thành các hạt cực nhỏ (tức là bụi, bụi bẩn và các hạt khác trong không khí).</w:t>
      </w:r>
    </w:p>
    <w:p w:rsidR="008F3A26" w:rsidRPr="008F3A26" w:rsidRDefault="008F3A26" w:rsidP="008F3A26">
      <w:pPr>
        <w:numPr>
          <w:ilvl w:val="0"/>
          <w:numId w:val="3"/>
        </w:numPr>
        <w:shd w:val="clear" w:color="auto" w:fill="FFFFFF"/>
        <w:spacing w:after="0" w:line="240" w:lineRule="auto"/>
        <w:ind w:left="1170"/>
        <w:rPr>
          <w:rFonts w:ascii="Times New Roman" w:eastAsia="Times New Roman" w:hAnsi="Times New Roman" w:cs="Times New Roman"/>
          <w:color w:val="000000" w:themeColor="text1"/>
          <w:sz w:val="26"/>
          <w:szCs w:val="26"/>
        </w:rPr>
      </w:pPr>
      <w:r w:rsidRPr="008F3A26">
        <w:rPr>
          <w:rFonts w:ascii="Times New Roman" w:eastAsia="Times New Roman" w:hAnsi="Times New Roman" w:cs="Times New Roman"/>
          <w:color w:val="000000" w:themeColor="text1"/>
          <w:sz w:val="26"/>
          <w:szCs w:val="26"/>
        </w:rPr>
        <w:t>Trong thí nghiệm của chúng tôi, nước ấm trong bình khiến không khí bên trong bình nóng lên. Khi điều này xảy ra, một phần nước bốc hơi vào không khí. Sự bay hơi này gây ra hơi nước trong bình.</w:t>
      </w:r>
    </w:p>
    <w:p w:rsidR="008F3A26" w:rsidRPr="008F3A26" w:rsidRDefault="008F3A26" w:rsidP="008F3A26">
      <w:pPr>
        <w:numPr>
          <w:ilvl w:val="0"/>
          <w:numId w:val="3"/>
        </w:numPr>
        <w:shd w:val="clear" w:color="auto" w:fill="FFFFFF"/>
        <w:spacing w:after="0" w:line="240" w:lineRule="auto"/>
        <w:ind w:left="1170"/>
        <w:rPr>
          <w:rFonts w:ascii="Times New Roman" w:eastAsia="Times New Roman" w:hAnsi="Times New Roman" w:cs="Times New Roman"/>
          <w:color w:val="000000" w:themeColor="text1"/>
          <w:sz w:val="26"/>
          <w:szCs w:val="26"/>
        </w:rPr>
      </w:pPr>
      <w:r w:rsidRPr="008F3A26">
        <w:rPr>
          <w:rFonts w:ascii="Times New Roman" w:eastAsia="Times New Roman" w:hAnsi="Times New Roman" w:cs="Times New Roman"/>
          <w:color w:val="000000" w:themeColor="text1"/>
          <w:sz w:val="26"/>
          <w:szCs w:val="26"/>
        </w:rPr>
        <w:t>Sau đó, không khí ẩm ấm (hơi nước) bốc lên từ bề mặt nước đến đỉnh bình. Khi nó đạt đến đỉnh của bình, không khí ẩm ấm sau đó bắt đầu hạ nhiệt. Điều này là do băng nằm trên nắp bình.</w:t>
      </w:r>
    </w:p>
    <w:p w:rsidR="008F3A26" w:rsidRPr="008F3A26" w:rsidRDefault="008F3A26" w:rsidP="008F3A26">
      <w:pPr>
        <w:numPr>
          <w:ilvl w:val="0"/>
          <w:numId w:val="3"/>
        </w:numPr>
        <w:shd w:val="clear" w:color="auto" w:fill="FFFFFF"/>
        <w:spacing w:after="0" w:line="240" w:lineRule="auto"/>
        <w:ind w:left="1170"/>
        <w:rPr>
          <w:rFonts w:ascii="Times New Roman" w:eastAsia="Times New Roman" w:hAnsi="Times New Roman" w:cs="Times New Roman"/>
          <w:color w:val="000000" w:themeColor="text1"/>
          <w:sz w:val="26"/>
          <w:szCs w:val="26"/>
        </w:rPr>
      </w:pPr>
      <w:r w:rsidRPr="008F3A26">
        <w:rPr>
          <w:rFonts w:ascii="Times New Roman" w:eastAsia="Times New Roman" w:hAnsi="Times New Roman" w:cs="Times New Roman"/>
          <w:color w:val="000000" w:themeColor="text1"/>
          <w:sz w:val="26"/>
          <w:szCs w:val="26"/>
        </w:rPr>
        <w:t>Hơi nước trong không khí làm mát sau đó ngưng tụ trên các hạt keo xịt tóc và tạo thành một đám mây trong bình.</w:t>
      </w:r>
    </w:p>
    <w:p w:rsidR="008F3A26" w:rsidRDefault="008F3A26" w:rsidP="008F3A26">
      <w:pPr>
        <w:numPr>
          <w:ilvl w:val="0"/>
          <w:numId w:val="3"/>
        </w:numPr>
        <w:shd w:val="clear" w:color="auto" w:fill="FFFFFF"/>
        <w:spacing w:after="0" w:line="240" w:lineRule="auto"/>
        <w:ind w:left="1170"/>
        <w:rPr>
          <w:rFonts w:ascii="Times New Roman" w:eastAsia="Times New Roman" w:hAnsi="Times New Roman" w:cs="Times New Roman"/>
          <w:color w:val="000000" w:themeColor="text1"/>
          <w:sz w:val="26"/>
          <w:szCs w:val="26"/>
        </w:rPr>
      </w:pPr>
      <w:r w:rsidRPr="008F3A26">
        <w:rPr>
          <w:rFonts w:ascii="Times New Roman" w:eastAsia="Times New Roman" w:hAnsi="Times New Roman" w:cs="Times New Roman"/>
          <w:color w:val="000000" w:themeColor="text1"/>
          <w:sz w:val="26"/>
          <w:szCs w:val="26"/>
        </w:rPr>
        <w:t>Nếu bạn quan sát đám mây một cách cẩn thận, bạn sẽ nhận thấy rằng nó xoáy xung quanh trong bình. Sự xoáy này được gây ra bởi không khí lưu thông (tức là không khí ấm lên và không khí lạnh chìm xuống).</w:t>
      </w:r>
    </w:p>
    <w:p w:rsidR="008F3A26" w:rsidRPr="008F3A26" w:rsidRDefault="008F3A26" w:rsidP="008F3A26">
      <w:pPr>
        <w:shd w:val="clear" w:color="auto" w:fill="FFFFFF"/>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noProof/>
          <w:color w:val="000000" w:themeColor="text1"/>
          <w:sz w:val="26"/>
          <w:szCs w:val="26"/>
        </w:rPr>
        <w:lastRenderedPageBreak/>
        <w:drawing>
          <wp:inline distT="0" distB="0" distL="0" distR="0">
            <wp:extent cx="4419600" cy="114900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w-to-Make-a-Cloud-Experiment-Steps.png"/>
                    <pic:cNvPicPr/>
                  </pic:nvPicPr>
                  <pic:blipFill>
                    <a:blip r:embed="rId5">
                      <a:extLst>
                        <a:ext uri="{28A0092B-C50C-407E-A947-70E740481C1C}">
                          <a14:useLocalDpi xmlns:a14="http://schemas.microsoft.com/office/drawing/2010/main" val="0"/>
                        </a:ext>
                      </a:extLst>
                    </a:blip>
                    <a:stretch>
                      <a:fillRect/>
                    </a:stretch>
                  </pic:blipFill>
                  <pic:spPr>
                    <a:xfrm>
                      <a:off x="0" y="0"/>
                      <a:ext cx="4423122" cy="11499230"/>
                    </a:xfrm>
                    <a:prstGeom prst="rect">
                      <a:avLst/>
                    </a:prstGeom>
                  </pic:spPr>
                </pic:pic>
              </a:graphicData>
            </a:graphic>
          </wp:inline>
        </w:drawing>
      </w:r>
      <w:bookmarkStart w:id="0" w:name="_GoBack"/>
      <w:bookmarkEnd w:id="0"/>
    </w:p>
    <w:p w:rsidR="008F3A26" w:rsidRPr="008F3A26" w:rsidRDefault="008F3A26" w:rsidP="008F3A26">
      <w:pPr>
        <w:spacing w:after="0" w:line="240" w:lineRule="auto"/>
        <w:ind w:left="885"/>
        <w:rPr>
          <w:rFonts w:ascii="Helvetica" w:eastAsia="Times New Roman" w:hAnsi="Helvetica" w:cs="Helvetica"/>
          <w:color w:val="25444D"/>
          <w:sz w:val="24"/>
          <w:szCs w:val="24"/>
        </w:rPr>
      </w:pPr>
    </w:p>
    <w:p w:rsidR="00175F19" w:rsidRDefault="00175F19"/>
    <w:sectPr w:rsidR="00175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04E39"/>
    <w:multiLevelType w:val="multilevel"/>
    <w:tmpl w:val="6E72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66DC0"/>
    <w:multiLevelType w:val="multilevel"/>
    <w:tmpl w:val="59F0B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EB26AE"/>
    <w:multiLevelType w:val="multilevel"/>
    <w:tmpl w:val="376C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A26"/>
    <w:rsid w:val="00175F19"/>
    <w:rsid w:val="008F3A26"/>
    <w:rsid w:val="00E53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9D779"/>
  <w15:chartTrackingRefBased/>
  <w15:docId w15:val="{67CD2732-981F-45D1-8759-FA97037A5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F3A2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3A26"/>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584758">
      <w:bodyDiv w:val="1"/>
      <w:marLeft w:val="0"/>
      <w:marRight w:val="0"/>
      <w:marTop w:val="0"/>
      <w:marBottom w:val="0"/>
      <w:divBdr>
        <w:top w:val="none" w:sz="0" w:space="0" w:color="auto"/>
        <w:left w:val="none" w:sz="0" w:space="0" w:color="auto"/>
        <w:bottom w:val="none" w:sz="0" w:space="0" w:color="auto"/>
        <w:right w:val="none" w:sz="0" w:space="0" w:color="auto"/>
      </w:divBdr>
    </w:div>
    <w:div w:id="49253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btc051197@outlook.com</dc:creator>
  <cp:keywords/>
  <dc:description/>
  <cp:lastModifiedBy>btc051197@outlook.com</cp:lastModifiedBy>
  <cp:revision>1</cp:revision>
  <dcterms:created xsi:type="dcterms:W3CDTF">2019-05-10T05:43:00Z</dcterms:created>
  <dcterms:modified xsi:type="dcterms:W3CDTF">2019-05-10T05:44:00Z</dcterms:modified>
</cp:coreProperties>
</file>