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01D044" w14:textId="77777777" w:rsidR="00D4696A" w:rsidRPr="00EC27AC" w:rsidRDefault="00D4696A" w:rsidP="00D4696A">
      <w:pPr>
        <w:rPr>
          <w:b/>
          <w:color w:val="000000"/>
          <w:sz w:val="24"/>
          <w:lang w:val="sv-SE"/>
        </w:rPr>
      </w:pPr>
      <w:r>
        <w:rPr>
          <w:color w:val="000000"/>
          <w:lang w:val="sv-SE"/>
        </w:rPr>
        <w:t xml:space="preserve">   </w:t>
      </w:r>
      <w:r w:rsidRPr="00EC27AC">
        <w:rPr>
          <w:color w:val="000000"/>
          <w:sz w:val="24"/>
          <w:lang w:val="sv-SE"/>
        </w:rPr>
        <w:t xml:space="preserve">UBND QUẬN HỒNG BÀNG </w:t>
      </w:r>
      <w:r w:rsidRPr="00EC27AC">
        <w:rPr>
          <w:b/>
          <w:color w:val="000000"/>
          <w:sz w:val="24"/>
          <w:lang w:val="sv-SE"/>
        </w:rPr>
        <w:t xml:space="preserve"> </w:t>
      </w:r>
    </w:p>
    <w:p w14:paraId="5A9F92D3" w14:textId="77777777" w:rsidR="00D4696A" w:rsidRPr="00EC27AC" w:rsidRDefault="00D4696A" w:rsidP="00D4696A">
      <w:pPr>
        <w:rPr>
          <w:bCs/>
          <w:i/>
          <w:color w:val="000000"/>
          <w:sz w:val="24"/>
          <w:lang w:val="it-IT"/>
        </w:rPr>
      </w:pPr>
      <w:r w:rsidRPr="00EC27AC">
        <w:rPr>
          <w:b/>
          <w:color w:val="000000"/>
          <w:sz w:val="24"/>
          <w:lang w:val="sv-SE"/>
        </w:rPr>
        <w:t xml:space="preserve">TRƯỜNG THCS QUÁN TOAN                                                    </w:t>
      </w:r>
      <w:r w:rsidRPr="00EC27AC">
        <w:rPr>
          <w:bCs/>
          <w:i/>
          <w:color w:val="000000"/>
          <w:sz w:val="24"/>
          <w:lang w:val="it-IT"/>
        </w:rPr>
        <w:t xml:space="preserve">                                                                                                                                      </w:t>
      </w:r>
    </w:p>
    <w:p w14:paraId="36D090F4" w14:textId="070B496D" w:rsidR="00D4696A" w:rsidRPr="001E56B6" w:rsidRDefault="00D4696A" w:rsidP="00D4696A">
      <w:pPr>
        <w:ind w:left="2880" w:firstLine="720"/>
        <w:jc w:val="center"/>
        <w:rPr>
          <w:b/>
          <w:color w:val="000000"/>
          <w:sz w:val="24"/>
          <w:szCs w:val="24"/>
          <w:lang w:val="sv-SE"/>
        </w:rPr>
      </w:pPr>
      <w:r w:rsidRPr="001E56B6">
        <w:rPr>
          <w:rFonts w:ascii="Arial" w:hAnsi="Arial"/>
          <w:noProof/>
          <w:color w:val="000000"/>
          <w:sz w:val="24"/>
          <w:szCs w:val="24"/>
        </w:rPr>
        <mc:AlternateContent>
          <mc:Choice Requires="wps">
            <w:drawing>
              <wp:anchor distT="4294967295" distB="4294967295" distL="114300" distR="114300" simplePos="0" relativeHeight="251659264" behindDoc="0" locked="0" layoutInCell="1" allowOverlap="1" wp14:anchorId="01584C65" wp14:editId="33777338">
                <wp:simplePos x="0" y="0"/>
                <wp:positionH relativeFrom="column">
                  <wp:posOffset>541020</wp:posOffset>
                </wp:positionH>
                <wp:positionV relativeFrom="paragraph">
                  <wp:posOffset>23494</wp:posOffset>
                </wp:positionV>
                <wp:extent cx="1651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C687054"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6pt,1.85pt" to="172.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GH/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"/>
            </w:pict>
          </mc:Fallback>
        </mc:AlternateContent>
      </w:r>
      <w:r>
        <w:rPr>
          <w:b/>
          <w:color w:val="000000"/>
          <w:sz w:val="24"/>
          <w:szCs w:val="24"/>
          <w:lang w:val="sv-SE"/>
        </w:rPr>
        <w:t>MA TRẬN ĐỀ KIỂM TRA</w:t>
      </w:r>
      <w:r w:rsidR="005339C6">
        <w:rPr>
          <w:b/>
          <w:color w:val="000000"/>
          <w:sz w:val="24"/>
          <w:szCs w:val="24"/>
          <w:lang w:val="vi-VN"/>
        </w:rPr>
        <w:t xml:space="preserve"> CUỐI</w:t>
      </w:r>
      <w:r>
        <w:rPr>
          <w:b/>
          <w:color w:val="000000"/>
          <w:sz w:val="24"/>
          <w:szCs w:val="24"/>
          <w:lang w:val="sv-SE"/>
        </w:rPr>
        <w:t xml:space="preserve"> HỌC</w:t>
      </w:r>
      <w:r w:rsidRPr="001E56B6">
        <w:rPr>
          <w:b/>
          <w:color w:val="000000"/>
          <w:sz w:val="24"/>
          <w:szCs w:val="24"/>
          <w:lang w:val="sv-SE"/>
        </w:rPr>
        <w:t xml:space="preserve"> KÌ </w:t>
      </w:r>
      <w:r>
        <w:rPr>
          <w:b/>
          <w:color w:val="000000"/>
          <w:sz w:val="24"/>
          <w:szCs w:val="24"/>
          <w:lang w:val="sv-SE"/>
        </w:rPr>
        <w:t>II</w:t>
      </w:r>
    </w:p>
    <w:p w14:paraId="7A55B47B" w14:textId="77777777" w:rsidR="00D4696A" w:rsidRPr="00073605" w:rsidRDefault="00D4696A" w:rsidP="00D4696A">
      <w:pPr>
        <w:ind w:left="2880" w:firstLine="720"/>
        <w:jc w:val="center"/>
        <w:rPr>
          <w:b/>
          <w:lang w:val="sv-SE"/>
        </w:rPr>
      </w:pPr>
      <w:r w:rsidRPr="00073605">
        <w:rPr>
          <w:b/>
          <w:lang w:val="sv-SE"/>
        </w:rPr>
        <w:t xml:space="preserve">Năm học: </w:t>
      </w:r>
      <w:r>
        <w:rPr>
          <w:b/>
          <w:lang w:val="sv-SE"/>
        </w:rPr>
        <w:t>2021</w:t>
      </w:r>
      <w:r w:rsidRPr="00073605">
        <w:rPr>
          <w:b/>
          <w:lang w:val="sv-SE"/>
        </w:rPr>
        <w:t xml:space="preserve"> </w:t>
      </w:r>
      <w:r>
        <w:rPr>
          <w:b/>
          <w:lang w:val="sv-SE"/>
        </w:rPr>
        <w:t>–</w:t>
      </w:r>
      <w:r w:rsidRPr="00073605">
        <w:rPr>
          <w:b/>
          <w:lang w:val="sv-SE"/>
        </w:rPr>
        <w:t xml:space="preserve"> </w:t>
      </w:r>
      <w:r>
        <w:rPr>
          <w:b/>
          <w:lang w:val="sv-SE"/>
        </w:rPr>
        <w:t>2022</w:t>
      </w:r>
    </w:p>
    <w:p w14:paraId="44F9DCB4" w14:textId="77777777" w:rsidR="00D4696A" w:rsidRPr="00981F1D" w:rsidRDefault="00D4696A" w:rsidP="00D4696A">
      <w:pPr>
        <w:ind w:left="2160" w:firstLine="720"/>
        <w:jc w:val="center"/>
        <w:rPr>
          <w:b/>
          <w:lang w:val="sv-SE"/>
        </w:rPr>
      </w:pPr>
      <w:r w:rsidRPr="00073605">
        <w:rPr>
          <w:b/>
          <w:lang w:val="sv-SE"/>
        </w:rPr>
        <w:t xml:space="preserve">Môn : GDCD </w:t>
      </w:r>
      <w:r>
        <w:rPr>
          <w:b/>
          <w:lang w:val="sv-SE"/>
        </w:rPr>
        <w:t>7</w:t>
      </w:r>
    </w:p>
    <w:p w14:paraId="4094AF58" w14:textId="77777777" w:rsidR="00D4696A" w:rsidRDefault="00D4696A" w:rsidP="00D4696A"/>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1314"/>
        <w:gridCol w:w="971"/>
        <w:gridCol w:w="1000"/>
        <w:gridCol w:w="881"/>
        <w:gridCol w:w="962"/>
        <w:gridCol w:w="851"/>
        <w:gridCol w:w="850"/>
        <w:gridCol w:w="851"/>
        <w:gridCol w:w="1134"/>
      </w:tblGrid>
      <w:tr w:rsidR="00996E85" w14:paraId="62F24870" w14:textId="77777777" w:rsidTr="004D68E2">
        <w:tc>
          <w:tcPr>
            <w:tcW w:w="1393" w:type="dxa"/>
            <w:vMerge w:val="restart"/>
            <w:shd w:val="clear" w:color="auto" w:fill="auto"/>
          </w:tcPr>
          <w:p w14:paraId="2317A786" w14:textId="77777777" w:rsidR="00D4696A" w:rsidRPr="00996E85" w:rsidRDefault="00D4696A" w:rsidP="00FF4A66">
            <w:pPr>
              <w:rPr>
                <w:sz w:val="26"/>
                <w:szCs w:val="26"/>
              </w:rPr>
            </w:pPr>
            <w:r w:rsidRPr="00996E85">
              <w:rPr>
                <w:sz w:val="26"/>
                <w:szCs w:val="26"/>
              </w:rPr>
              <w:t>Cấp độ Tên chủ đề</w:t>
            </w:r>
          </w:p>
        </w:tc>
        <w:tc>
          <w:tcPr>
            <w:tcW w:w="2285" w:type="dxa"/>
            <w:gridSpan w:val="2"/>
            <w:shd w:val="clear" w:color="auto" w:fill="auto"/>
          </w:tcPr>
          <w:p w14:paraId="5D829060" w14:textId="77777777" w:rsidR="00D4696A" w:rsidRPr="00996E85" w:rsidRDefault="00D4696A" w:rsidP="00FF4A66">
            <w:pPr>
              <w:jc w:val="center"/>
              <w:rPr>
                <w:sz w:val="26"/>
                <w:szCs w:val="26"/>
              </w:rPr>
            </w:pPr>
            <w:r w:rsidRPr="00996E85">
              <w:rPr>
                <w:sz w:val="26"/>
                <w:szCs w:val="26"/>
              </w:rPr>
              <w:t>Nhận biết</w:t>
            </w:r>
          </w:p>
        </w:tc>
        <w:tc>
          <w:tcPr>
            <w:tcW w:w="1881" w:type="dxa"/>
            <w:gridSpan w:val="2"/>
            <w:shd w:val="clear" w:color="auto" w:fill="auto"/>
          </w:tcPr>
          <w:p w14:paraId="74E9A4C3" w14:textId="77777777" w:rsidR="00D4696A" w:rsidRPr="00996E85" w:rsidRDefault="00D4696A" w:rsidP="00FF4A66">
            <w:pPr>
              <w:jc w:val="center"/>
              <w:rPr>
                <w:sz w:val="26"/>
                <w:szCs w:val="26"/>
              </w:rPr>
            </w:pPr>
            <w:r w:rsidRPr="00996E85">
              <w:rPr>
                <w:sz w:val="26"/>
                <w:szCs w:val="26"/>
              </w:rPr>
              <w:t>Thông hiểu</w:t>
            </w:r>
          </w:p>
        </w:tc>
        <w:tc>
          <w:tcPr>
            <w:tcW w:w="1813" w:type="dxa"/>
            <w:gridSpan w:val="2"/>
            <w:shd w:val="clear" w:color="auto" w:fill="auto"/>
          </w:tcPr>
          <w:p w14:paraId="4262D0A4" w14:textId="77777777" w:rsidR="00D4696A" w:rsidRPr="00996E85" w:rsidRDefault="00D4696A" w:rsidP="00FF4A66">
            <w:pPr>
              <w:jc w:val="center"/>
              <w:rPr>
                <w:sz w:val="26"/>
                <w:szCs w:val="26"/>
              </w:rPr>
            </w:pPr>
            <w:r w:rsidRPr="00996E85">
              <w:rPr>
                <w:sz w:val="26"/>
                <w:szCs w:val="26"/>
              </w:rPr>
              <w:t>Vận dụng</w:t>
            </w:r>
          </w:p>
        </w:tc>
        <w:tc>
          <w:tcPr>
            <w:tcW w:w="1701" w:type="dxa"/>
            <w:gridSpan w:val="2"/>
            <w:shd w:val="clear" w:color="auto" w:fill="auto"/>
          </w:tcPr>
          <w:p w14:paraId="63EAEA89" w14:textId="77777777" w:rsidR="00D4696A" w:rsidRPr="00996E85" w:rsidRDefault="00D4696A" w:rsidP="00FF4A66">
            <w:pPr>
              <w:jc w:val="center"/>
              <w:rPr>
                <w:sz w:val="26"/>
                <w:szCs w:val="26"/>
              </w:rPr>
            </w:pPr>
            <w:r w:rsidRPr="00996E85">
              <w:rPr>
                <w:sz w:val="26"/>
                <w:szCs w:val="26"/>
              </w:rPr>
              <w:t>Vận dụng cao</w:t>
            </w:r>
          </w:p>
        </w:tc>
        <w:tc>
          <w:tcPr>
            <w:tcW w:w="1134" w:type="dxa"/>
            <w:shd w:val="clear" w:color="auto" w:fill="auto"/>
          </w:tcPr>
          <w:p w14:paraId="46346422" w14:textId="77777777" w:rsidR="00D4696A" w:rsidRPr="00996E85" w:rsidRDefault="00D4696A" w:rsidP="00FF4A66">
            <w:pPr>
              <w:jc w:val="center"/>
              <w:rPr>
                <w:sz w:val="26"/>
                <w:szCs w:val="26"/>
              </w:rPr>
            </w:pPr>
            <w:r w:rsidRPr="00996E85">
              <w:rPr>
                <w:sz w:val="26"/>
                <w:szCs w:val="26"/>
              </w:rPr>
              <w:t>Tổng</w:t>
            </w:r>
          </w:p>
        </w:tc>
      </w:tr>
      <w:tr w:rsidR="004D68E2" w14:paraId="47A0FCD7" w14:textId="77777777" w:rsidTr="004D68E2">
        <w:tc>
          <w:tcPr>
            <w:tcW w:w="1393" w:type="dxa"/>
            <w:vMerge/>
            <w:shd w:val="clear" w:color="auto" w:fill="auto"/>
          </w:tcPr>
          <w:p w14:paraId="03D1D399" w14:textId="77777777" w:rsidR="00D4696A" w:rsidRPr="00996E85" w:rsidRDefault="00D4696A" w:rsidP="00FF4A66">
            <w:pPr>
              <w:rPr>
                <w:sz w:val="26"/>
                <w:szCs w:val="26"/>
              </w:rPr>
            </w:pPr>
          </w:p>
        </w:tc>
        <w:tc>
          <w:tcPr>
            <w:tcW w:w="1314" w:type="dxa"/>
            <w:shd w:val="clear" w:color="auto" w:fill="auto"/>
          </w:tcPr>
          <w:p w14:paraId="23AF3F12" w14:textId="77777777" w:rsidR="00D4696A" w:rsidRPr="00996E85" w:rsidRDefault="00D4696A" w:rsidP="00FF4A66">
            <w:pPr>
              <w:rPr>
                <w:sz w:val="26"/>
                <w:szCs w:val="26"/>
              </w:rPr>
            </w:pPr>
            <w:r w:rsidRPr="00996E85">
              <w:rPr>
                <w:sz w:val="26"/>
                <w:szCs w:val="26"/>
              </w:rPr>
              <w:t>TN</w:t>
            </w:r>
          </w:p>
        </w:tc>
        <w:tc>
          <w:tcPr>
            <w:tcW w:w="971" w:type="dxa"/>
            <w:shd w:val="clear" w:color="auto" w:fill="auto"/>
          </w:tcPr>
          <w:p w14:paraId="151348A5" w14:textId="77777777" w:rsidR="00D4696A" w:rsidRPr="00996E85" w:rsidRDefault="00D4696A" w:rsidP="00FF4A66">
            <w:pPr>
              <w:rPr>
                <w:sz w:val="26"/>
                <w:szCs w:val="26"/>
              </w:rPr>
            </w:pPr>
            <w:r w:rsidRPr="00996E85">
              <w:rPr>
                <w:sz w:val="26"/>
                <w:szCs w:val="26"/>
              </w:rPr>
              <w:t>TL</w:t>
            </w:r>
          </w:p>
        </w:tc>
        <w:tc>
          <w:tcPr>
            <w:tcW w:w="1000" w:type="dxa"/>
            <w:shd w:val="clear" w:color="auto" w:fill="auto"/>
          </w:tcPr>
          <w:p w14:paraId="1FD690C6" w14:textId="77777777" w:rsidR="00D4696A" w:rsidRPr="00996E85" w:rsidRDefault="00D4696A" w:rsidP="00FF4A66">
            <w:pPr>
              <w:rPr>
                <w:sz w:val="26"/>
                <w:szCs w:val="26"/>
              </w:rPr>
            </w:pPr>
            <w:r w:rsidRPr="00996E85">
              <w:rPr>
                <w:sz w:val="26"/>
                <w:szCs w:val="26"/>
              </w:rPr>
              <w:t>TN</w:t>
            </w:r>
          </w:p>
        </w:tc>
        <w:tc>
          <w:tcPr>
            <w:tcW w:w="881" w:type="dxa"/>
            <w:shd w:val="clear" w:color="auto" w:fill="auto"/>
          </w:tcPr>
          <w:p w14:paraId="057CC391" w14:textId="77777777" w:rsidR="00D4696A" w:rsidRPr="00996E85" w:rsidRDefault="00D4696A" w:rsidP="00FF4A66">
            <w:pPr>
              <w:rPr>
                <w:sz w:val="26"/>
                <w:szCs w:val="26"/>
              </w:rPr>
            </w:pPr>
            <w:r w:rsidRPr="00996E85">
              <w:rPr>
                <w:sz w:val="26"/>
                <w:szCs w:val="26"/>
              </w:rPr>
              <w:t>TL</w:t>
            </w:r>
          </w:p>
        </w:tc>
        <w:tc>
          <w:tcPr>
            <w:tcW w:w="962" w:type="dxa"/>
            <w:shd w:val="clear" w:color="auto" w:fill="auto"/>
          </w:tcPr>
          <w:p w14:paraId="1E6737AB" w14:textId="77777777" w:rsidR="00D4696A" w:rsidRPr="00996E85" w:rsidRDefault="00D4696A" w:rsidP="00FF4A66">
            <w:pPr>
              <w:rPr>
                <w:sz w:val="26"/>
                <w:szCs w:val="26"/>
              </w:rPr>
            </w:pPr>
            <w:r w:rsidRPr="00996E85">
              <w:rPr>
                <w:sz w:val="26"/>
                <w:szCs w:val="26"/>
              </w:rPr>
              <w:t>TN</w:t>
            </w:r>
          </w:p>
        </w:tc>
        <w:tc>
          <w:tcPr>
            <w:tcW w:w="851" w:type="dxa"/>
            <w:shd w:val="clear" w:color="auto" w:fill="auto"/>
          </w:tcPr>
          <w:p w14:paraId="78CF521E" w14:textId="77777777" w:rsidR="00D4696A" w:rsidRPr="00996E85" w:rsidRDefault="00D4696A" w:rsidP="00FF4A66">
            <w:pPr>
              <w:rPr>
                <w:sz w:val="26"/>
                <w:szCs w:val="26"/>
              </w:rPr>
            </w:pPr>
            <w:r w:rsidRPr="00996E85">
              <w:rPr>
                <w:sz w:val="26"/>
                <w:szCs w:val="26"/>
              </w:rPr>
              <w:t>TL</w:t>
            </w:r>
          </w:p>
        </w:tc>
        <w:tc>
          <w:tcPr>
            <w:tcW w:w="850" w:type="dxa"/>
            <w:shd w:val="clear" w:color="auto" w:fill="auto"/>
          </w:tcPr>
          <w:p w14:paraId="448E2F2D" w14:textId="77777777" w:rsidR="00D4696A" w:rsidRPr="00996E85" w:rsidRDefault="00D4696A" w:rsidP="00FF4A66">
            <w:pPr>
              <w:rPr>
                <w:sz w:val="26"/>
                <w:szCs w:val="26"/>
              </w:rPr>
            </w:pPr>
            <w:r w:rsidRPr="00996E85">
              <w:rPr>
                <w:sz w:val="26"/>
                <w:szCs w:val="26"/>
              </w:rPr>
              <w:t>TN</w:t>
            </w:r>
          </w:p>
        </w:tc>
        <w:tc>
          <w:tcPr>
            <w:tcW w:w="851" w:type="dxa"/>
            <w:shd w:val="clear" w:color="auto" w:fill="auto"/>
          </w:tcPr>
          <w:p w14:paraId="1DB4A8F1" w14:textId="77777777" w:rsidR="00D4696A" w:rsidRPr="00996E85" w:rsidRDefault="00D4696A" w:rsidP="00FF4A66">
            <w:pPr>
              <w:rPr>
                <w:sz w:val="26"/>
                <w:szCs w:val="26"/>
              </w:rPr>
            </w:pPr>
            <w:r w:rsidRPr="00996E85">
              <w:rPr>
                <w:sz w:val="26"/>
                <w:szCs w:val="26"/>
              </w:rPr>
              <w:t>TL</w:t>
            </w:r>
          </w:p>
        </w:tc>
        <w:tc>
          <w:tcPr>
            <w:tcW w:w="1134" w:type="dxa"/>
            <w:shd w:val="clear" w:color="auto" w:fill="auto"/>
          </w:tcPr>
          <w:p w14:paraId="36C1E5FD" w14:textId="77777777" w:rsidR="00D4696A" w:rsidRPr="00996E85" w:rsidRDefault="00D4696A" w:rsidP="00FF4A66">
            <w:pPr>
              <w:rPr>
                <w:sz w:val="26"/>
                <w:szCs w:val="26"/>
              </w:rPr>
            </w:pPr>
          </w:p>
        </w:tc>
      </w:tr>
      <w:tr w:rsidR="004D68E2" w14:paraId="1795C15E" w14:textId="77777777" w:rsidTr="004D68E2">
        <w:tc>
          <w:tcPr>
            <w:tcW w:w="1393" w:type="dxa"/>
            <w:shd w:val="clear" w:color="auto" w:fill="auto"/>
            <w:vAlign w:val="center"/>
          </w:tcPr>
          <w:p w14:paraId="0610AD75" w14:textId="4F4239F8" w:rsidR="005B26CD" w:rsidRPr="00996E85" w:rsidRDefault="005B26CD" w:rsidP="005B26CD">
            <w:pPr>
              <w:textAlignment w:val="baseline"/>
              <w:rPr>
                <w:color w:val="000000"/>
                <w:sz w:val="26"/>
                <w:szCs w:val="26"/>
              </w:rPr>
            </w:pPr>
            <w:r w:rsidRPr="00996E85">
              <w:rPr>
                <w:color w:val="000000"/>
                <w:spacing w:val="-2"/>
                <w:sz w:val="26"/>
                <w:szCs w:val="26"/>
              </w:rPr>
              <w:t>Quyền tự do dân chủ cơ bản của CD</w:t>
            </w:r>
          </w:p>
        </w:tc>
        <w:tc>
          <w:tcPr>
            <w:tcW w:w="1314" w:type="dxa"/>
            <w:shd w:val="clear" w:color="auto" w:fill="auto"/>
          </w:tcPr>
          <w:p w14:paraId="48DB23D1" w14:textId="4BAEA4F7" w:rsidR="005B26CD" w:rsidRPr="00996E85" w:rsidRDefault="005B26CD" w:rsidP="005B26CD">
            <w:pPr>
              <w:rPr>
                <w:sz w:val="26"/>
                <w:szCs w:val="26"/>
              </w:rPr>
            </w:pPr>
            <w:r w:rsidRPr="00996E85">
              <w:rPr>
                <w:color w:val="000000"/>
                <w:sz w:val="26"/>
                <w:szCs w:val="26"/>
              </w:rPr>
              <w:t xml:space="preserve">K/n tín ngưỡng, mê tín dị đoan </w:t>
            </w:r>
          </w:p>
        </w:tc>
        <w:tc>
          <w:tcPr>
            <w:tcW w:w="971" w:type="dxa"/>
            <w:shd w:val="clear" w:color="auto" w:fill="auto"/>
          </w:tcPr>
          <w:p w14:paraId="19F9D940" w14:textId="77777777" w:rsidR="005B26CD" w:rsidRPr="00996E85" w:rsidRDefault="005B26CD" w:rsidP="005B26CD">
            <w:pPr>
              <w:rPr>
                <w:sz w:val="26"/>
                <w:szCs w:val="26"/>
                <w:lang w:val="vi-VN"/>
              </w:rPr>
            </w:pPr>
          </w:p>
        </w:tc>
        <w:tc>
          <w:tcPr>
            <w:tcW w:w="1000" w:type="dxa"/>
            <w:shd w:val="clear" w:color="auto" w:fill="auto"/>
          </w:tcPr>
          <w:p w14:paraId="21103B4D" w14:textId="082F97C5" w:rsidR="005B26CD" w:rsidRPr="00996E85" w:rsidRDefault="005B26CD" w:rsidP="005B26CD">
            <w:pPr>
              <w:rPr>
                <w:spacing w:val="-8"/>
                <w:sz w:val="26"/>
                <w:szCs w:val="26"/>
              </w:rPr>
            </w:pPr>
            <w:r w:rsidRPr="00996E85">
              <w:rPr>
                <w:color w:val="000000"/>
                <w:spacing w:val="-8"/>
                <w:sz w:val="26"/>
                <w:szCs w:val="26"/>
                <w:lang w:val="fr-FR"/>
              </w:rPr>
              <w:t>Hậu quả của mê tín dị đoan</w:t>
            </w:r>
          </w:p>
        </w:tc>
        <w:tc>
          <w:tcPr>
            <w:tcW w:w="881" w:type="dxa"/>
            <w:shd w:val="clear" w:color="auto" w:fill="auto"/>
          </w:tcPr>
          <w:p w14:paraId="06BFC4A7" w14:textId="643930E7" w:rsidR="005B26CD" w:rsidRPr="00996E85" w:rsidRDefault="005B26CD" w:rsidP="005B26CD">
            <w:pPr>
              <w:rPr>
                <w:sz w:val="26"/>
                <w:szCs w:val="26"/>
              </w:rPr>
            </w:pPr>
          </w:p>
        </w:tc>
        <w:tc>
          <w:tcPr>
            <w:tcW w:w="962" w:type="dxa"/>
            <w:shd w:val="clear" w:color="auto" w:fill="auto"/>
          </w:tcPr>
          <w:p w14:paraId="05E7FFAE" w14:textId="60EC567C" w:rsidR="005B26CD" w:rsidRPr="00996E85" w:rsidRDefault="005B26CD" w:rsidP="005B26CD">
            <w:pPr>
              <w:rPr>
                <w:sz w:val="26"/>
                <w:szCs w:val="26"/>
              </w:rPr>
            </w:pPr>
          </w:p>
        </w:tc>
        <w:tc>
          <w:tcPr>
            <w:tcW w:w="851" w:type="dxa"/>
            <w:shd w:val="clear" w:color="auto" w:fill="auto"/>
          </w:tcPr>
          <w:p w14:paraId="304874DA" w14:textId="7E00D1C1" w:rsidR="005B26CD" w:rsidRPr="00996E85" w:rsidRDefault="004D68E2" w:rsidP="005B26CD">
            <w:pPr>
              <w:rPr>
                <w:sz w:val="26"/>
                <w:szCs w:val="26"/>
              </w:rPr>
            </w:pPr>
            <w:r>
              <w:rPr>
                <w:color w:val="000000"/>
                <w:spacing w:val="-16"/>
                <w:sz w:val="26"/>
                <w:szCs w:val="26"/>
                <w:lang w:val="vi-VN"/>
              </w:rPr>
              <w:t>N</w:t>
            </w:r>
            <w:r w:rsidR="00996E85" w:rsidRPr="00996E85">
              <w:rPr>
                <w:color w:val="000000"/>
                <w:spacing w:val="-16"/>
                <w:sz w:val="26"/>
                <w:szCs w:val="26"/>
                <w:lang w:val="vi-VN"/>
              </w:rPr>
              <w:t>hận xét hành vi</w:t>
            </w:r>
          </w:p>
        </w:tc>
        <w:tc>
          <w:tcPr>
            <w:tcW w:w="850" w:type="dxa"/>
            <w:shd w:val="clear" w:color="auto" w:fill="auto"/>
          </w:tcPr>
          <w:p w14:paraId="66B7A356" w14:textId="77777777" w:rsidR="005B26CD" w:rsidRPr="004D68E2" w:rsidRDefault="005B26CD" w:rsidP="005B26CD">
            <w:pPr>
              <w:rPr>
                <w:spacing w:val="-20"/>
                <w:sz w:val="26"/>
                <w:szCs w:val="26"/>
              </w:rPr>
            </w:pPr>
            <w:r w:rsidRPr="004D68E2">
              <w:rPr>
                <w:color w:val="000000"/>
                <w:spacing w:val="-20"/>
                <w:sz w:val="26"/>
                <w:szCs w:val="26"/>
                <w:lang w:val="fr-FR"/>
              </w:rPr>
              <w:t>Chọn cách ứng xử phù hợp.</w:t>
            </w:r>
          </w:p>
        </w:tc>
        <w:tc>
          <w:tcPr>
            <w:tcW w:w="851" w:type="dxa"/>
            <w:shd w:val="clear" w:color="auto" w:fill="auto"/>
          </w:tcPr>
          <w:p w14:paraId="2E0219C6" w14:textId="3975EEDC" w:rsidR="005B26CD" w:rsidRPr="00996E85" w:rsidRDefault="005B26CD" w:rsidP="005B26CD">
            <w:pPr>
              <w:rPr>
                <w:sz w:val="26"/>
                <w:szCs w:val="26"/>
                <w:lang w:val="vi-VN"/>
              </w:rPr>
            </w:pPr>
          </w:p>
        </w:tc>
        <w:tc>
          <w:tcPr>
            <w:tcW w:w="1134" w:type="dxa"/>
            <w:shd w:val="clear" w:color="auto" w:fill="auto"/>
          </w:tcPr>
          <w:p w14:paraId="21A37A41" w14:textId="77777777" w:rsidR="005B26CD" w:rsidRPr="00996E85" w:rsidRDefault="005B26CD" w:rsidP="005B26CD">
            <w:pPr>
              <w:rPr>
                <w:sz w:val="26"/>
                <w:szCs w:val="26"/>
              </w:rPr>
            </w:pPr>
          </w:p>
        </w:tc>
      </w:tr>
      <w:tr w:rsidR="004D68E2" w14:paraId="2C5C5A83" w14:textId="77777777" w:rsidTr="004D68E2">
        <w:tc>
          <w:tcPr>
            <w:tcW w:w="1393" w:type="dxa"/>
            <w:shd w:val="clear" w:color="auto" w:fill="auto"/>
          </w:tcPr>
          <w:p w14:paraId="6727FE00" w14:textId="77777777" w:rsidR="00996E85" w:rsidRPr="00996E85" w:rsidRDefault="00996E85" w:rsidP="00996E85">
            <w:pPr>
              <w:textAlignment w:val="baseline"/>
              <w:rPr>
                <w:color w:val="000000"/>
                <w:sz w:val="26"/>
                <w:szCs w:val="26"/>
              </w:rPr>
            </w:pPr>
            <w:r w:rsidRPr="00996E85">
              <w:rPr>
                <w:rFonts w:eastAsia="TimesNewRomanPS-BoldMT"/>
                <w:i/>
                <w:iCs/>
                <w:color w:val="000000"/>
                <w:kern w:val="24"/>
                <w:sz w:val="26"/>
                <w:szCs w:val="26"/>
                <w:lang w:val="sv-SE"/>
              </w:rPr>
              <w:t xml:space="preserve">Số câu </w:t>
            </w:r>
          </w:p>
          <w:p w14:paraId="04483173" w14:textId="77777777" w:rsidR="00996E85" w:rsidRPr="00996E85" w:rsidRDefault="00996E85" w:rsidP="00996E85">
            <w:pPr>
              <w:kinsoku w:val="0"/>
              <w:overflowPunct w:val="0"/>
              <w:textAlignment w:val="baseline"/>
              <w:rPr>
                <w:color w:val="000000"/>
                <w:sz w:val="26"/>
                <w:szCs w:val="26"/>
              </w:rPr>
            </w:pPr>
            <w:r w:rsidRPr="00996E85">
              <w:rPr>
                <w:rFonts w:eastAsia="TimesNewRomanPS-BoldMT"/>
                <w:i/>
                <w:iCs/>
                <w:color w:val="000000"/>
                <w:kern w:val="24"/>
                <w:sz w:val="26"/>
                <w:szCs w:val="26"/>
                <w:lang w:val="sv-SE"/>
              </w:rPr>
              <w:t>Số điểm  Tỉ lệ %</w:t>
            </w:r>
          </w:p>
        </w:tc>
        <w:tc>
          <w:tcPr>
            <w:tcW w:w="1314" w:type="dxa"/>
            <w:shd w:val="clear" w:color="auto" w:fill="auto"/>
          </w:tcPr>
          <w:p w14:paraId="609DCE62" w14:textId="77777777" w:rsidR="00996E85" w:rsidRPr="00996E85" w:rsidRDefault="00996E85" w:rsidP="00996E85">
            <w:pPr>
              <w:rPr>
                <w:sz w:val="26"/>
                <w:szCs w:val="26"/>
              </w:rPr>
            </w:pPr>
            <w:r w:rsidRPr="00996E85">
              <w:rPr>
                <w:sz w:val="26"/>
                <w:szCs w:val="26"/>
              </w:rPr>
              <w:t>2</w:t>
            </w:r>
          </w:p>
          <w:p w14:paraId="21037BFE" w14:textId="77777777" w:rsidR="00996E85" w:rsidRPr="00996E85" w:rsidRDefault="00996E85" w:rsidP="00996E85">
            <w:pPr>
              <w:rPr>
                <w:sz w:val="26"/>
                <w:szCs w:val="26"/>
                <w:lang w:val="vi-VN"/>
              </w:rPr>
            </w:pPr>
            <w:r w:rsidRPr="00996E85">
              <w:rPr>
                <w:sz w:val="26"/>
                <w:szCs w:val="26"/>
              </w:rPr>
              <w:t>0</w:t>
            </w:r>
            <w:r w:rsidRPr="00996E85">
              <w:rPr>
                <w:sz w:val="26"/>
                <w:szCs w:val="26"/>
                <w:lang w:val="vi-VN"/>
              </w:rPr>
              <w:t>,8</w:t>
            </w:r>
          </w:p>
          <w:p w14:paraId="1DB87274" w14:textId="77777777" w:rsidR="00996E85" w:rsidRPr="00996E85" w:rsidRDefault="00996E85" w:rsidP="00996E85">
            <w:pPr>
              <w:rPr>
                <w:sz w:val="26"/>
                <w:szCs w:val="26"/>
                <w:lang w:val="vi-VN"/>
              </w:rPr>
            </w:pPr>
            <w:r w:rsidRPr="00996E85">
              <w:rPr>
                <w:sz w:val="26"/>
                <w:szCs w:val="26"/>
                <w:lang w:val="vi-VN"/>
              </w:rPr>
              <w:t>8%</w:t>
            </w:r>
          </w:p>
        </w:tc>
        <w:tc>
          <w:tcPr>
            <w:tcW w:w="971" w:type="dxa"/>
            <w:shd w:val="clear" w:color="auto" w:fill="auto"/>
          </w:tcPr>
          <w:p w14:paraId="480B81F0" w14:textId="77777777" w:rsidR="00996E85" w:rsidRPr="00996E85" w:rsidRDefault="00996E85" w:rsidP="00996E85">
            <w:pPr>
              <w:rPr>
                <w:sz w:val="26"/>
                <w:szCs w:val="26"/>
                <w:lang w:val="vi-VN"/>
              </w:rPr>
            </w:pPr>
          </w:p>
        </w:tc>
        <w:tc>
          <w:tcPr>
            <w:tcW w:w="1000" w:type="dxa"/>
            <w:shd w:val="clear" w:color="auto" w:fill="auto"/>
          </w:tcPr>
          <w:p w14:paraId="4DE0C368" w14:textId="77777777" w:rsidR="00996E85" w:rsidRPr="00996E85" w:rsidRDefault="00996E85" w:rsidP="00996E85">
            <w:pPr>
              <w:rPr>
                <w:sz w:val="26"/>
                <w:szCs w:val="26"/>
              </w:rPr>
            </w:pPr>
            <w:r w:rsidRPr="00996E85">
              <w:rPr>
                <w:sz w:val="26"/>
                <w:szCs w:val="26"/>
              </w:rPr>
              <w:t>1</w:t>
            </w:r>
          </w:p>
          <w:p w14:paraId="42B53F6D" w14:textId="77777777" w:rsidR="00996E85" w:rsidRPr="00996E85" w:rsidRDefault="00996E85" w:rsidP="00996E85">
            <w:pPr>
              <w:rPr>
                <w:sz w:val="26"/>
                <w:szCs w:val="26"/>
                <w:lang w:val="vi-VN"/>
              </w:rPr>
            </w:pPr>
            <w:r w:rsidRPr="00996E85">
              <w:rPr>
                <w:sz w:val="26"/>
                <w:szCs w:val="26"/>
              </w:rPr>
              <w:t>0</w:t>
            </w:r>
            <w:r w:rsidRPr="00996E85">
              <w:rPr>
                <w:sz w:val="26"/>
                <w:szCs w:val="26"/>
                <w:lang w:val="vi-VN"/>
              </w:rPr>
              <w:t>,4</w:t>
            </w:r>
          </w:p>
          <w:p w14:paraId="3791DFF9" w14:textId="3E4F1FD9" w:rsidR="00996E85" w:rsidRPr="00996E85" w:rsidRDefault="00996E85" w:rsidP="00996E85">
            <w:pPr>
              <w:rPr>
                <w:sz w:val="26"/>
                <w:szCs w:val="26"/>
              </w:rPr>
            </w:pPr>
            <w:r w:rsidRPr="00996E85">
              <w:rPr>
                <w:sz w:val="26"/>
                <w:szCs w:val="26"/>
                <w:lang w:val="vi-VN"/>
              </w:rPr>
              <w:t>4%</w:t>
            </w:r>
          </w:p>
        </w:tc>
        <w:tc>
          <w:tcPr>
            <w:tcW w:w="881" w:type="dxa"/>
            <w:shd w:val="clear" w:color="auto" w:fill="auto"/>
          </w:tcPr>
          <w:p w14:paraId="293C238A" w14:textId="41BBA992" w:rsidR="00996E85" w:rsidRPr="00996E85" w:rsidRDefault="00996E85" w:rsidP="00996E85">
            <w:pPr>
              <w:rPr>
                <w:sz w:val="26"/>
                <w:szCs w:val="26"/>
              </w:rPr>
            </w:pPr>
          </w:p>
        </w:tc>
        <w:tc>
          <w:tcPr>
            <w:tcW w:w="962" w:type="dxa"/>
            <w:shd w:val="clear" w:color="auto" w:fill="auto"/>
          </w:tcPr>
          <w:p w14:paraId="6AB587C4" w14:textId="65BECEFA" w:rsidR="00996E85" w:rsidRPr="00996E85" w:rsidRDefault="00996E85" w:rsidP="00996E85">
            <w:pPr>
              <w:rPr>
                <w:sz w:val="26"/>
                <w:szCs w:val="26"/>
                <w:lang w:val="vi-VN"/>
              </w:rPr>
            </w:pPr>
          </w:p>
        </w:tc>
        <w:tc>
          <w:tcPr>
            <w:tcW w:w="851" w:type="dxa"/>
            <w:shd w:val="clear" w:color="auto" w:fill="auto"/>
          </w:tcPr>
          <w:p w14:paraId="05BE0503" w14:textId="77777777" w:rsidR="00996E85" w:rsidRPr="00996E85" w:rsidRDefault="00996E85" w:rsidP="00996E85">
            <w:pPr>
              <w:rPr>
                <w:sz w:val="26"/>
                <w:szCs w:val="26"/>
              </w:rPr>
            </w:pPr>
            <w:r w:rsidRPr="00996E85">
              <w:rPr>
                <w:sz w:val="26"/>
                <w:szCs w:val="26"/>
              </w:rPr>
              <w:t>1</w:t>
            </w:r>
          </w:p>
          <w:p w14:paraId="65D2F5C4" w14:textId="77777777" w:rsidR="00996E85" w:rsidRPr="00996E85" w:rsidRDefault="00996E85" w:rsidP="00996E85">
            <w:pPr>
              <w:rPr>
                <w:sz w:val="26"/>
                <w:szCs w:val="26"/>
                <w:lang w:val="vi-VN"/>
              </w:rPr>
            </w:pPr>
            <w:r w:rsidRPr="00996E85">
              <w:rPr>
                <w:sz w:val="26"/>
                <w:szCs w:val="26"/>
              </w:rPr>
              <w:t>1</w:t>
            </w:r>
            <w:r w:rsidRPr="00996E85">
              <w:rPr>
                <w:sz w:val="26"/>
                <w:szCs w:val="26"/>
                <w:lang w:val="vi-VN"/>
              </w:rPr>
              <w:t>,0</w:t>
            </w:r>
          </w:p>
          <w:p w14:paraId="51265234" w14:textId="692B4A73" w:rsidR="00996E85" w:rsidRPr="00996E85" w:rsidRDefault="00996E85" w:rsidP="00996E85">
            <w:pPr>
              <w:rPr>
                <w:sz w:val="26"/>
                <w:szCs w:val="26"/>
              </w:rPr>
            </w:pPr>
            <w:r w:rsidRPr="00996E85">
              <w:rPr>
                <w:sz w:val="26"/>
                <w:szCs w:val="26"/>
                <w:lang w:val="vi-VN"/>
              </w:rPr>
              <w:t>10%</w:t>
            </w:r>
          </w:p>
        </w:tc>
        <w:tc>
          <w:tcPr>
            <w:tcW w:w="850" w:type="dxa"/>
            <w:shd w:val="clear" w:color="auto" w:fill="auto"/>
          </w:tcPr>
          <w:p w14:paraId="462C733A" w14:textId="77777777" w:rsidR="00996E85" w:rsidRPr="00996E85" w:rsidRDefault="00996E85" w:rsidP="00996E85">
            <w:pPr>
              <w:rPr>
                <w:sz w:val="26"/>
                <w:szCs w:val="26"/>
              </w:rPr>
            </w:pPr>
            <w:r w:rsidRPr="00996E85">
              <w:rPr>
                <w:sz w:val="26"/>
                <w:szCs w:val="26"/>
              </w:rPr>
              <w:t>1</w:t>
            </w:r>
          </w:p>
          <w:p w14:paraId="324D45D9" w14:textId="77777777" w:rsidR="00996E85" w:rsidRPr="00996E85" w:rsidRDefault="00996E85" w:rsidP="00996E85">
            <w:pPr>
              <w:rPr>
                <w:sz w:val="26"/>
                <w:szCs w:val="26"/>
                <w:lang w:val="vi-VN"/>
              </w:rPr>
            </w:pPr>
            <w:r w:rsidRPr="00996E85">
              <w:rPr>
                <w:sz w:val="26"/>
                <w:szCs w:val="26"/>
              </w:rPr>
              <w:t>0</w:t>
            </w:r>
            <w:r w:rsidRPr="00996E85">
              <w:rPr>
                <w:sz w:val="26"/>
                <w:szCs w:val="26"/>
                <w:lang w:val="vi-VN"/>
              </w:rPr>
              <w:t>,4</w:t>
            </w:r>
          </w:p>
          <w:p w14:paraId="597D5E23" w14:textId="77777777" w:rsidR="00996E85" w:rsidRPr="00996E85" w:rsidRDefault="00996E85" w:rsidP="00996E85">
            <w:pPr>
              <w:rPr>
                <w:sz w:val="26"/>
                <w:szCs w:val="26"/>
              </w:rPr>
            </w:pPr>
            <w:r w:rsidRPr="00996E85">
              <w:rPr>
                <w:sz w:val="26"/>
                <w:szCs w:val="26"/>
                <w:lang w:val="vi-VN"/>
              </w:rPr>
              <w:t>4%</w:t>
            </w:r>
          </w:p>
        </w:tc>
        <w:tc>
          <w:tcPr>
            <w:tcW w:w="851" w:type="dxa"/>
            <w:shd w:val="clear" w:color="auto" w:fill="auto"/>
          </w:tcPr>
          <w:p w14:paraId="2BE17A84" w14:textId="511076DC" w:rsidR="00996E85" w:rsidRPr="00996E85" w:rsidRDefault="00996E85" w:rsidP="00996E85">
            <w:pPr>
              <w:rPr>
                <w:sz w:val="26"/>
                <w:szCs w:val="26"/>
                <w:lang w:val="vi-VN"/>
              </w:rPr>
            </w:pPr>
          </w:p>
        </w:tc>
        <w:tc>
          <w:tcPr>
            <w:tcW w:w="1134" w:type="dxa"/>
            <w:shd w:val="clear" w:color="auto" w:fill="auto"/>
          </w:tcPr>
          <w:p w14:paraId="0425D1C7" w14:textId="32CB5525" w:rsidR="00996E85" w:rsidRPr="00996E85" w:rsidRDefault="004D68E2" w:rsidP="00996E85">
            <w:pPr>
              <w:rPr>
                <w:rFonts w:eastAsia="TimesNewRomanPS-BoldMT"/>
                <w:color w:val="000000"/>
                <w:kern w:val="24"/>
                <w:sz w:val="26"/>
                <w:szCs w:val="26"/>
                <w:lang w:val="sv-SE"/>
              </w:rPr>
            </w:pPr>
            <w:r>
              <w:rPr>
                <w:rFonts w:eastAsia="TimesNewRomanPS-BoldMT"/>
                <w:color w:val="000000"/>
                <w:kern w:val="24"/>
                <w:sz w:val="26"/>
                <w:szCs w:val="26"/>
                <w:lang w:val="sv-SE"/>
              </w:rPr>
              <w:t>5</w:t>
            </w:r>
          </w:p>
          <w:p w14:paraId="39ED7F22" w14:textId="30C9A9EE" w:rsidR="00996E85" w:rsidRPr="00996E85" w:rsidRDefault="004D68E2" w:rsidP="00996E85">
            <w:pPr>
              <w:rPr>
                <w:rFonts w:eastAsia="TimesNewRomanPS-BoldMT"/>
                <w:color w:val="000000"/>
                <w:kern w:val="24"/>
                <w:sz w:val="26"/>
                <w:szCs w:val="26"/>
                <w:lang w:val="vi-VN"/>
              </w:rPr>
            </w:pPr>
            <w:r>
              <w:rPr>
                <w:rFonts w:eastAsia="TimesNewRomanPS-BoldMT"/>
                <w:color w:val="000000"/>
                <w:kern w:val="24"/>
                <w:sz w:val="26"/>
                <w:szCs w:val="26"/>
                <w:lang w:val="vi-VN"/>
              </w:rPr>
              <w:t>2</w:t>
            </w:r>
            <w:r w:rsidR="00996E85" w:rsidRPr="00996E85">
              <w:rPr>
                <w:rFonts w:eastAsia="TimesNewRomanPS-BoldMT"/>
                <w:color w:val="000000"/>
                <w:kern w:val="24"/>
                <w:sz w:val="26"/>
                <w:szCs w:val="26"/>
                <w:lang w:val="vi-VN"/>
              </w:rPr>
              <w:t>,</w:t>
            </w:r>
            <w:r>
              <w:rPr>
                <w:rFonts w:eastAsia="TimesNewRomanPS-BoldMT"/>
                <w:color w:val="000000"/>
                <w:kern w:val="24"/>
                <w:sz w:val="26"/>
                <w:szCs w:val="26"/>
                <w:lang w:val="vi-VN"/>
              </w:rPr>
              <w:t>6</w:t>
            </w:r>
          </w:p>
          <w:p w14:paraId="67330BE6" w14:textId="5ACAEF6B" w:rsidR="00996E85" w:rsidRPr="00996E85" w:rsidRDefault="004D68E2" w:rsidP="00996E85">
            <w:pPr>
              <w:rPr>
                <w:sz w:val="26"/>
                <w:szCs w:val="26"/>
                <w:lang w:val="vi-VN"/>
              </w:rPr>
            </w:pPr>
            <w:r>
              <w:rPr>
                <w:rFonts w:eastAsia="TimesNewRomanPS-BoldMT"/>
                <w:color w:val="000000"/>
                <w:kern w:val="24"/>
                <w:sz w:val="26"/>
                <w:szCs w:val="26"/>
                <w:lang w:val="vi-VN"/>
              </w:rPr>
              <w:t>26</w:t>
            </w:r>
            <w:r w:rsidR="00996E85" w:rsidRPr="00996E85">
              <w:rPr>
                <w:rFonts w:eastAsia="TimesNewRomanPS-BoldMT"/>
                <w:color w:val="000000"/>
                <w:kern w:val="24"/>
                <w:sz w:val="26"/>
                <w:szCs w:val="26"/>
                <w:lang w:val="vi-VN"/>
              </w:rPr>
              <w:t>%</w:t>
            </w:r>
          </w:p>
        </w:tc>
      </w:tr>
      <w:tr w:rsidR="004D68E2" w14:paraId="542B5998" w14:textId="77777777" w:rsidTr="004D68E2">
        <w:tc>
          <w:tcPr>
            <w:tcW w:w="1393" w:type="dxa"/>
            <w:shd w:val="clear" w:color="auto" w:fill="auto"/>
            <w:vAlign w:val="center"/>
          </w:tcPr>
          <w:p w14:paraId="6E0912E7" w14:textId="77777777" w:rsidR="00996E85" w:rsidRPr="00996E85" w:rsidRDefault="00996E85" w:rsidP="00996E85">
            <w:pPr>
              <w:textAlignment w:val="baseline"/>
              <w:rPr>
                <w:color w:val="000000"/>
                <w:sz w:val="26"/>
                <w:szCs w:val="26"/>
              </w:rPr>
            </w:pPr>
            <w:r w:rsidRPr="00996E85">
              <w:rPr>
                <w:color w:val="000000"/>
                <w:spacing w:val="-26"/>
                <w:sz w:val="26"/>
                <w:szCs w:val="26"/>
              </w:rPr>
              <w:t>Quyền và nghĩa vụ CD về văn hóa, GD, KT</w:t>
            </w:r>
          </w:p>
        </w:tc>
        <w:tc>
          <w:tcPr>
            <w:tcW w:w="1314" w:type="dxa"/>
            <w:shd w:val="clear" w:color="auto" w:fill="auto"/>
          </w:tcPr>
          <w:p w14:paraId="6D271469" w14:textId="580C4720" w:rsidR="00996E85" w:rsidRPr="00996E85" w:rsidRDefault="00996E85" w:rsidP="00996E85">
            <w:pPr>
              <w:rPr>
                <w:sz w:val="26"/>
                <w:szCs w:val="26"/>
              </w:rPr>
            </w:pPr>
          </w:p>
        </w:tc>
        <w:tc>
          <w:tcPr>
            <w:tcW w:w="971" w:type="dxa"/>
            <w:shd w:val="clear" w:color="auto" w:fill="auto"/>
          </w:tcPr>
          <w:p w14:paraId="0F4700F3" w14:textId="0E024BA8" w:rsidR="00996E85" w:rsidRPr="00996E85" w:rsidRDefault="00996E85" w:rsidP="00996E85">
            <w:pPr>
              <w:rPr>
                <w:spacing w:val="-16"/>
                <w:sz w:val="26"/>
                <w:szCs w:val="26"/>
              </w:rPr>
            </w:pPr>
          </w:p>
        </w:tc>
        <w:tc>
          <w:tcPr>
            <w:tcW w:w="1000" w:type="dxa"/>
            <w:shd w:val="clear" w:color="auto" w:fill="auto"/>
          </w:tcPr>
          <w:p w14:paraId="31FC270C" w14:textId="6641A8CD" w:rsidR="00996E85" w:rsidRPr="00996E85" w:rsidRDefault="00996E85" w:rsidP="00996E85">
            <w:pPr>
              <w:rPr>
                <w:sz w:val="26"/>
                <w:szCs w:val="26"/>
                <w:lang w:val="vi-VN"/>
              </w:rPr>
            </w:pPr>
          </w:p>
        </w:tc>
        <w:tc>
          <w:tcPr>
            <w:tcW w:w="881" w:type="dxa"/>
            <w:shd w:val="clear" w:color="auto" w:fill="auto"/>
          </w:tcPr>
          <w:p w14:paraId="3172B6C0" w14:textId="7FF5A685" w:rsidR="00996E85" w:rsidRPr="00996E85" w:rsidRDefault="00996E85" w:rsidP="00996E85">
            <w:pPr>
              <w:rPr>
                <w:sz w:val="26"/>
                <w:szCs w:val="26"/>
              </w:rPr>
            </w:pPr>
            <w:r w:rsidRPr="00996E85">
              <w:rPr>
                <w:color w:val="000000"/>
                <w:spacing w:val="-22"/>
                <w:sz w:val="26"/>
                <w:szCs w:val="26"/>
                <w:lang w:val="pt-BR"/>
              </w:rPr>
              <w:t>Di</w:t>
            </w:r>
            <w:r w:rsidRPr="00996E85">
              <w:rPr>
                <w:color w:val="000000"/>
                <w:spacing w:val="-22"/>
                <w:sz w:val="26"/>
                <w:szCs w:val="26"/>
                <w:lang w:val="vi-VN"/>
              </w:rPr>
              <w:t xml:space="preserve"> sản văn hóa thế giới ở nước ta.</w:t>
            </w:r>
          </w:p>
        </w:tc>
        <w:tc>
          <w:tcPr>
            <w:tcW w:w="962" w:type="dxa"/>
            <w:shd w:val="clear" w:color="auto" w:fill="auto"/>
          </w:tcPr>
          <w:p w14:paraId="18D9B0DB" w14:textId="29F910CD" w:rsidR="00996E85" w:rsidRPr="00996E85" w:rsidRDefault="00996E85" w:rsidP="00996E85">
            <w:pPr>
              <w:rPr>
                <w:sz w:val="26"/>
                <w:szCs w:val="26"/>
              </w:rPr>
            </w:pPr>
          </w:p>
        </w:tc>
        <w:tc>
          <w:tcPr>
            <w:tcW w:w="851" w:type="dxa"/>
            <w:shd w:val="clear" w:color="auto" w:fill="auto"/>
          </w:tcPr>
          <w:p w14:paraId="72627183" w14:textId="150C689F" w:rsidR="00996E85" w:rsidRPr="00996E85" w:rsidRDefault="00996E85" w:rsidP="00996E85">
            <w:pPr>
              <w:rPr>
                <w:spacing w:val="-16"/>
                <w:sz w:val="26"/>
                <w:szCs w:val="26"/>
                <w:lang w:val="vi-VN"/>
              </w:rPr>
            </w:pPr>
          </w:p>
        </w:tc>
        <w:tc>
          <w:tcPr>
            <w:tcW w:w="850" w:type="dxa"/>
            <w:shd w:val="clear" w:color="auto" w:fill="auto"/>
          </w:tcPr>
          <w:p w14:paraId="45A99205" w14:textId="77777777" w:rsidR="00996E85" w:rsidRPr="00996E85" w:rsidRDefault="00996E85" w:rsidP="00996E85">
            <w:pPr>
              <w:rPr>
                <w:sz w:val="26"/>
                <w:szCs w:val="26"/>
              </w:rPr>
            </w:pPr>
          </w:p>
        </w:tc>
        <w:tc>
          <w:tcPr>
            <w:tcW w:w="851" w:type="dxa"/>
            <w:shd w:val="clear" w:color="auto" w:fill="auto"/>
          </w:tcPr>
          <w:p w14:paraId="1553A528" w14:textId="0A52EA74" w:rsidR="00996E85" w:rsidRPr="004D68E2" w:rsidRDefault="00996E85" w:rsidP="00996E85">
            <w:pPr>
              <w:rPr>
                <w:spacing w:val="-30"/>
                <w:sz w:val="26"/>
                <w:szCs w:val="26"/>
                <w:lang w:val="vi-VN"/>
              </w:rPr>
            </w:pPr>
            <w:r w:rsidRPr="004D68E2">
              <w:rPr>
                <w:spacing w:val="-30"/>
                <w:sz w:val="26"/>
                <w:szCs w:val="26"/>
              </w:rPr>
              <w:t>Viết</w:t>
            </w:r>
            <w:r w:rsidRPr="004D68E2">
              <w:rPr>
                <w:spacing w:val="-30"/>
                <w:sz w:val="26"/>
                <w:szCs w:val="26"/>
                <w:lang w:val="vi-VN"/>
              </w:rPr>
              <w:t xml:space="preserve"> đoạn văn giới thiệu di sản VH</w:t>
            </w:r>
          </w:p>
        </w:tc>
        <w:tc>
          <w:tcPr>
            <w:tcW w:w="1134" w:type="dxa"/>
            <w:shd w:val="clear" w:color="auto" w:fill="auto"/>
          </w:tcPr>
          <w:p w14:paraId="44F3B31E" w14:textId="77777777" w:rsidR="00996E85" w:rsidRPr="00996E85" w:rsidRDefault="00996E85" w:rsidP="00996E85">
            <w:pPr>
              <w:rPr>
                <w:sz w:val="26"/>
                <w:szCs w:val="26"/>
              </w:rPr>
            </w:pPr>
          </w:p>
        </w:tc>
      </w:tr>
      <w:tr w:rsidR="004D68E2" w14:paraId="22D0BCB5" w14:textId="77777777" w:rsidTr="004D68E2">
        <w:tc>
          <w:tcPr>
            <w:tcW w:w="1393" w:type="dxa"/>
            <w:shd w:val="clear" w:color="auto" w:fill="auto"/>
          </w:tcPr>
          <w:p w14:paraId="1E18F1F0" w14:textId="77777777" w:rsidR="00996E85" w:rsidRPr="00996E85" w:rsidRDefault="00996E85" w:rsidP="00996E85">
            <w:pPr>
              <w:textAlignment w:val="baseline"/>
              <w:rPr>
                <w:color w:val="000000"/>
                <w:sz w:val="26"/>
                <w:szCs w:val="26"/>
              </w:rPr>
            </w:pPr>
            <w:r w:rsidRPr="00996E85">
              <w:rPr>
                <w:rFonts w:eastAsia="TimesNewRomanPS-BoldMT"/>
                <w:i/>
                <w:iCs/>
                <w:color w:val="000000"/>
                <w:kern w:val="24"/>
                <w:sz w:val="26"/>
                <w:szCs w:val="26"/>
                <w:lang w:val="sv-SE"/>
              </w:rPr>
              <w:t xml:space="preserve">Số câu </w:t>
            </w:r>
          </w:p>
          <w:p w14:paraId="3E06563C" w14:textId="77777777" w:rsidR="00996E85" w:rsidRPr="00996E85" w:rsidRDefault="00996E85" w:rsidP="00996E85">
            <w:pPr>
              <w:kinsoku w:val="0"/>
              <w:overflowPunct w:val="0"/>
              <w:textAlignment w:val="baseline"/>
              <w:rPr>
                <w:color w:val="000000"/>
                <w:sz w:val="26"/>
                <w:szCs w:val="26"/>
              </w:rPr>
            </w:pPr>
            <w:r w:rsidRPr="00996E85">
              <w:rPr>
                <w:rFonts w:eastAsia="TimesNewRomanPS-BoldMT"/>
                <w:i/>
                <w:iCs/>
                <w:color w:val="000000"/>
                <w:kern w:val="24"/>
                <w:sz w:val="26"/>
                <w:szCs w:val="26"/>
                <w:lang w:val="sv-SE"/>
              </w:rPr>
              <w:t>Số điểm  Tỉ lệ %</w:t>
            </w:r>
          </w:p>
        </w:tc>
        <w:tc>
          <w:tcPr>
            <w:tcW w:w="1314" w:type="dxa"/>
            <w:shd w:val="clear" w:color="auto" w:fill="auto"/>
          </w:tcPr>
          <w:p w14:paraId="0286F4A7" w14:textId="6A116FF0" w:rsidR="00996E85" w:rsidRPr="00996E85" w:rsidRDefault="00996E85" w:rsidP="00996E85">
            <w:pPr>
              <w:rPr>
                <w:sz w:val="26"/>
                <w:szCs w:val="26"/>
              </w:rPr>
            </w:pPr>
          </w:p>
        </w:tc>
        <w:tc>
          <w:tcPr>
            <w:tcW w:w="971" w:type="dxa"/>
            <w:shd w:val="clear" w:color="auto" w:fill="auto"/>
          </w:tcPr>
          <w:p w14:paraId="540CEDDE" w14:textId="2C257135" w:rsidR="00996E85" w:rsidRPr="00996E85" w:rsidRDefault="00996E85" w:rsidP="00996E85">
            <w:pPr>
              <w:rPr>
                <w:sz w:val="26"/>
                <w:szCs w:val="26"/>
              </w:rPr>
            </w:pPr>
          </w:p>
        </w:tc>
        <w:tc>
          <w:tcPr>
            <w:tcW w:w="1000" w:type="dxa"/>
            <w:shd w:val="clear" w:color="auto" w:fill="auto"/>
          </w:tcPr>
          <w:p w14:paraId="40D482E7" w14:textId="668FAFAA" w:rsidR="00996E85" w:rsidRPr="00996E85" w:rsidRDefault="00996E85" w:rsidP="00996E85">
            <w:pPr>
              <w:rPr>
                <w:sz w:val="26"/>
                <w:szCs w:val="26"/>
                <w:lang w:val="vi-VN"/>
              </w:rPr>
            </w:pPr>
          </w:p>
        </w:tc>
        <w:tc>
          <w:tcPr>
            <w:tcW w:w="881" w:type="dxa"/>
            <w:shd w:val="clear" w:color="auto" w:fill="auto"/>
          </w:tcPr>
          <w:p w14:paraId="656D9B54" w14:textId="77777777" w:rsidR="00996E85" w:rsidRPr="00996E85" w:rsidRDefault="00996E85" w:rsidP="00996E85">
            <w:pPr>
              <w:rPr>
                <w:sz w:val="26"/>
                <w:szCs w:val="26"/>
              </w:rPr>
            </w:pPr>
            <w:r w:rsidRPr="00996E85">
              <w:rPr>
                <w:sz w:val="26"/>
                <w:szCs w:val="26"/>
              </w:rPr>
              <w:t>1</w:t>
            </w:r>
          </w:p>
          <w:p w14:paraId="38ECD456" w14:textId="77777777" w:rsidR="00996E85" w:rsidRPr="00996E85" w:rsidRDefault="00996E85" w:rsidP="00996E85">
            <w:pPr>
              <w:rPr>
                <w:sz w:val="26"/>
                <w:szCs w:val="26"/>
                <w:lang w:val="vi-VN"/>
              </w:rPr>
            </w:pPr>
            <w:r w:rsidRPr="00996E85">
              <w:rPr>
                <w:sz w:val="26"/>
                <w:szCs w:val="26"/>
              </w:rPr>
              <w:t>2</w:t>
            </w:r>
            <w:r w:rsidRPr="00996E85">
              <w:rPr>
                <w:sz w:val="26"/>
                <w:szCs w:val="26"/>
                <w:lang w:val="vi-VN"/>
              </w:rPr>
              <w:t>,0</w:t>
            </w:r>
          </w:p>
          <w:p w14:paraId="33AE9E5A" w14:textId="709AB384" w:rsidR="00996E85" w:rsidRPr="00996E85" w:rsidRDefault="00996E85" w:rsidP="00996E85">
            <w:pPr>
              <w:rPr>
                <w:sz w:val="26"/>
                <w:szCs w:val="26"/>
                <w:lang w:val="vi-VN"/>
              </w:rPr>
            </w:pPr>
            <w:r w:rsidRPr="00996E85">
              <w:rPr>
                <w:sz w:val="26"/>
                <w:szCs w:val="26"/>
                <w:lang w:val="vi-VN"/>
              </w:rPr>
              <w:t>20%</w:t>
            </w:r>
          </w:p>
        </w:tc>
        <w:tc>
          <w:tcPr>
            <w:tcW w:w="962" w:type="dxa"/>
            <w:shd w:val="clear" w:color="auto" w:fill="auto"/>
          </w:tcPr>
          <w:p w14:paraId="18271FE0" w14:textId="67E87EC9" w:rsidR="00996E85" w:rsidRPr="00996E85" w:rsidRDefault="00996E85" w:rsidP="00996E85">
            <w:pPr>
              <w:rPr>
                <w:sz w:val="26"/>
                <w:szCs w:val="26"/>
              </w:rPr>
            </w:pPr>
          </w:p>
        </w:tc>
        <w:tc>
          <w:tcPr>
            <w:tcW w:w="851" w:type="dxa"/>
            <w:shd w:val="clear" w:color="auto" w:fill="auto"/>
          </w:tcPr>
          <w:p w14:paraId="141B9C31" w14:textId="037001BA" w:rsidR="00996E85" w:rsidRPr="00996E85" w:rsidRDefault="00996E85" w:rsidP="00996E85">
            <w:pPr>
              <w:rPr>
                <w:sz w:val="26"/>
                <w:szCs w:val="26"/>
                <w:lang w:val="vi-VN"/>
              </w:rPr>
            </w:pPr>
          </w:p>
        </w:tc>
        <w:tc>
          <w:tcPr>
            <w:tcW w:w="850" w:type="dxa"/>
            <w:shd w:val="clear" w:color="auto" w:fill="auto"/>
          </w:tcPr>
          <w:p w14:paraId="0243AD3D" w14:textId="77777777" w:rsidR="00996E85" w:rsidRPr="00996E85" w:rsidRDefault="00996E85" w:rsidP="00996E85">
            <w:pPr>
              <w:rPr>
                <w:sz w:val="26"/>
                <w:szCs w:val="26"/>
              </w:rPr>
            </w:pPr>
          </w:p>
        </w:tc>
        <w:tc>
          <w:tcPr>
            <w:tcW w:w="851" w:type="dxa"/>
            <w:shd w:val="clear" w:color="auto" w:fill="auto"/>
          </w:tcPr>
          <w:p w14:paraId="0E690098" w14:textId="77777777" w:rsidR="00996E85" w:rsidRPr="00996E85" w:rsidRDefault="00996E85" w:rsidP="00996E85">
            <w:pPr>
              <w:rPr>
                <w:sz w:val="26"/>
                <w:szCs w:val="26"/>
              </w:rPr>
            </w:pPr>
            <w:r w:rsidRPr="00996E85">
              <w:rPr>
                <w:sz w:val="26"/>
                <w:szCs w:val="26"/>
              </w:rPr>
              <w:t>1</w:t>
            </w:r>
          </w:p>
          <w:p w14:paraId="6D488974" w14:textId="77777777" w:rsidR="00996E85" w:rsidRPr="00996E85" w:rsidRDefault="00996E85" w:rsidP="00996E85">
            <w:pPr>
              <w:rPr>
                <w:sz w:val="26"/>
                <w:szCs w:val="26"/>
                <w:lang w:val="vi-VN"/>
              </w:rPr>
            </w:pPr>
            <w:r w:rsidRPr="00996E85">
              <w:rPr>
                <w:sz w:val="26"/>
                <w:szCs w:val="26"/>
              </w:rPr>
              <w:t>0</w:t>
            </w:r>
            <w:r w:rsidRPr="00996E85">
              <w:rPr>
                <w:sz w:val="26"/>
                <w:szCs w:val="26"/>
                <w:lang w:val="vi-VN"/>
              </w:rPr>
              <w:t>,5</w:t>
            </w:r>
          </w:p>
          <w:p w14:paraId="7959C1CB" w14:textId="12CE16DD" w:rsidR="00996E85" w:rsidRPr="00996E85" w:rsidRDefault="00996E85" w:rsidP="00996E85">
            <w:pPr>
              <w:rPr>
                <w:sz w:val="26"/>
                <w:szCs w:val="26"/>
              </w:rPr>
            </w:pPr>
            <w:r w:rsidRPr="00996E85">
              <w:rPr>
                <w:sz w:val="26"/>
                <w:szCs w:val="26"/>
                <w:lang w:val="vi-VN"/>
              </w:rPr>
              <w:t>5%</w:t>
            </w:r>
          </w:p>
        </w:tc>
        <w:tc>
          <w:tcPr>
            <w:tcW w:w="1134" w:type="dxa"/>
            <w:shd w:val="clear" w:color="auto" w:fill="auto"/>
          </w:tcPr>
          <w:p w14:paraId="036C7147" w14:textId="6ECF078B" w:rsidR="00996E85" w:rsidRPr="00996E85" w:rsidRDefault="004D68E2" w:rsidP="00996E85">
            <w:pPr>
              <w:rPr>
                <w:sz w:val="26"/>
                <w:szCs w:val="26"/>
              </w:rPr>
            </w:pPr>
            <w:r>
              <w:rPr>
                <w:sz w:val="26"/>
                <w:szCs w:val="26"/>
              </w:rPr>
              <w:t>2</w:t>
            </w:r>
          </w:p>
          <w:p w14:paraId="724263D1" w14:textId="0E1484B5" w:rsidR="00996E85" w:rsidRPr="004D68E2" w:rsidRDefault="004D68E2" w:rsidP="00996E85">
            <w:pPr>
              <w:rPr>
                <w:sz w:val="26"/>
                <w:szCs w:val="26"/>
                <w:lang w:val="vi-VN"/>
              </w:rPr>
            </w:pPr>
            <w:r>
              <w:rPr>
                <w:sz w:val="26"/>
                <w:szCs w:val="26"/>
              </w:rPr>
              <w:t>2</w:t>
            </w:r>
            <w:r>
              <w:rPr>
                <w:sz w:val="26"/>
                <w:szCs w:val="26"/>
                <w:lang w:val="vi-VN"/>
              </w:rPr>
              <w:t>,5</w:t>
            </w:r>
          </w:p>
          <w:p w14:paraId="77FC3D83" w14:textId="0B7C802B" w:rsidR="00996E85" w:rsidRPr="00996E85" w:rsidRDefault="004D68E2" w:rsidP="00996E85">
            <w:pPr>
              <w:rPr>
                <w:sz w:val="26"/>
                <w:szCs w:val="26"/>
                <w:lang w:val="vi-VN"/>
              </w:rPr>
            </w:pPr>
            <w:r>
              <w:rPr>
                <w:sz w:val="26"/>
                <w:szCs w:val="26"/>
                <w:lang w:val="vi-VN"/>
              </w:rPr>
              <w:t>25</w:t>
            </w:r>
            <w:r w:rsidR="00996E85" w:rsidRPr="00996E85">
              <w:rPr>
                <w:sz w:val="26"/>
                <w:szCs w:val="26"/>
                <w:lang w:val="vi-VN"/>
              </w:rPr>
              <w:t>%</w:t>
            </w:r>
          </w:p>
        </w:tc>
      </w:tr>
      <w:tr w:rsidR="004D68E2" w14:paraId="1CAA9B15" w14:textId="77777777" w:rsidTr="004D68E2">
        <w:tc>
          <w:tcPr>
            <w:tcW w:w="1393" w:type="dxa"/>
            <w:shd w:val="clear" w:color="auto" w:fill="auto"/>
            <w:vAlign w:val="center"/>
          </w:tcPr>
          <w:p w14:paraId="7445EBA0" w14:textId="414ED009" w:rsidR="00996E85" w:rsidRPr="00996E85" w:rsidRDefault="00996E85" w:rsidP="00996E85">
            <w:pPr>
              <w:textAlignment w:val="baseline"/>
              <w:rPr>
                <w:rFonts w:eastAsia="TimesNewRomanPS-BoldMT"/>
                <w:i/>
                <w:iCs/>
                <w:color w:val="000000"/>
                <w:kern w:val="24"/>
                <w:sz w:val="26"/>
                <w:szCs w:val="26"/>
                <w:lang w:val="sv-SE"/>
              </w:rPr>
            </w:pPr>
            <w:r w:rsidRPr="00996E85">
              <w:rPr>
                <w:sz w:val="26"/>
                <w:szCs w:val="26"/>
              </w:rPr>
              <w:t>Nhà nước CHXHCN Việt Nam</w:t>
            </w:r>
          </w:p>
        </w:tc>
        <w:tc>
          <w:tcPr>
            <w:tcW w:w="1314" w:type="dxa"/>
            <w:shd w:val="clear" w:color="auto" w:fill="auto"/>
          </w:tcPr>
          <w:p w14:paraId="396D586E" w14:textId="1F0B6040" w:rsidR="00996E85" w:rsidRPr="00996E85" w:rsidRDefault="00996E85" w:rsidP="00996E85">
            <w:pPr>
              <w:rPr>
                <w:sz w:val="26"/>
                <w:szCs w:val="26"/>
              </w:rPr>
            </w:pPr>
            <w:r w:rsidRPr="00996E85">
              <w:rPr>
                <w:color w:val="000000"/>
                <w:sz w:val="26"/>
                <w:szCs w:val="26"/>
                <w:lang w:val="pt-BR"/>
              </w:rPr>
              <w:t>Nhà nước CHXHCN Việt Nam và bộ máy Nhà nước</w:t>
            </w:r>
          </w:p>
        </w:tc>
        <w:tc>
          <w:tcPr>
            <w:tcW w:w="971" w:type="dxa"/>
            <w:shd w:val="clear" w:color="auto" w:fill="auto"/>
          </w:tcPr>
          <w:p w14:paraId="32E63ED1" w14:textId="75D2C77D" w:rsidR="00996E85" w:rsidRPr="004D68E2" w:rsidRDefault="00996E85" w:rsidP="00996E85">
            <w:pPr>
              <w:rPr>
                <w:spacing w:val="-16"/>
                <w:sz w:val="26"/>
                <w:szCs w:val="26"/>
              </w:rPr>
            </w:pPr>
            <w:r w:rsidRPr="004D68E2">
              <w:rPr>
                <w:color w:val="000000"/>
                <w:spacing w:val="-16"/>
                <w:sz w:val="26"/>
                <w:szCs w:val="26"/>
                <w:lang w:val="pt-BR"/>
              </w:rPr>
              <w:t>Sự phân công bộ máy Nhà nước</w:t>
            </w:r>
          </w:p>
        </w:tc>
        <w:tc>
          <w:tcPr>
            <w:tcW w:w="1000" w:type="dxa"/>
            <w:shd w:val="clear" w:color="auto" w:fill="auto"/>
          </w:tcPr>
          <w:p w14:paraId="46049D02" w14:textId="2E10D491" w:rsidR="00996E85" w:rsidRPr="004D68E2" w:rsidRDefault="00996E85" w:rsidP="00996E85">
            <w:pPr>
              <w:rPr>
                <w:spacing w:val="-26"/>
                <w:sz w:val="26"/>
                <w:szCs w:val="26"/>
              </w:rPr>
            </w:pPr>
            <w:r w:rsidRPr="004D68E2">
              <w:rPr>
                <w:color w:val="000000"/>
                <w:spacing w:val="-26"/>
                <w:sz w:val="26"/>
                <w:szCs w:val="26"/>
                <w:lang w:val="pt-BR"/>
              </w:rPr>
              <w:t>Các cơ quan của bộ máy Nhà nước</w:t>
            </w:r>
          </w:p>
        </w:tc>
        <w:tc>
          <w:tcPr>
            <w:tcW w:w="881" w:type="dxa"/>
            <w:shd w:val="clear" w:color="auto" w:fill="auto"/>
          </w:tcPr>
          <w:p w14:paraId="3A0841B3" w14:textId="77777777" w:rsidR="00996E85" w:rsidRPr="00996E85" w:rsidRDefault="00996E85" w:rsidP="00996E85">
            <w:pPr>
              <w:rPr>
                <w:sz w:val="26"/>
                <w:szCs w:val="26"/>
              </w:rPr>
            </w:pPr>
          </w:p>
        </w:tc>
        <w:tc>
          <w:tcPr>
            <w:tcW w:w="962" w:type="dxa"/>
            <w:shd w:val="clear" w:color="auto" w:fill="auto"/>
          </w:tcPr>
          <w:p w14:paraId="69CD400C" w14:textId="6AC2BCF5" w:rsidR="00996E85" w:rsidRPr="00996E85" w:rsidRDefault="00996E85" w:rsidP="00996E85">
            <w:pPr>
              <w:rPr>
                <w:sz w:val="26"/>
                <w:szCs w:val="26"/>
              </w:rPr>
            </w:pPr>
            <w:r w:rsidRPr="00996E85">
              <w:rPr>
                <w:color w:val="000000"/>
                <w:spacing w:val="-10"/>
                <w:sz w:val="26"/>
                <w:szCs w:val="26"/>
                <w:lang w:val="fr-FR"/>
              </w:rPr>
              <w:t>Đưa ra nhận xét</w:t>
            </w:r>
          </w:p>
        </w:tc>
        <w:tc>
          <w:tcPr>
            <w:tcW w:w="851" w:type="dxa"/>
            <w:shd w:val="clear" w:color="auto" w:fill="auto"/>
          </w:tcPr>
          <w:p w14:paraId="021F0C44" w14:textId="77777777" w:rsidR="00996E85" w:rsidRPr="00996E85" w:rsidRDefault="00996E85" w:rsidP="00996E85">
            <w:pPr>
              <w:rPr>
                <w:sz w:val="26"/>
                <w:szCs w:val="26"/>
              </w:rPr>
            </w:pPr>
          </w:p>
        </w:tc>
        <w:tc>
          <w:tcPr>
            <w:tcW w:w="850" w:type="dxa"/>
            <w:shd w:val="clear" w:color="auto" w:fill="auto"/>
          </w:tcPr>
          <w:p w14:paraId="7C264280" w14:textId="77777777" w:rsidR="00996E85" w:rsidRPr="00996E85" w:rsidRDefault="00996E85" w:rsidP="00996E85">
            <w:pPr>
              <w:rPr>
                <w:sz w:val="26"/>
                <w:szCs w:val="26"/>
              </w:rPr>
            </w:pPr>
          </w:p>
        </w:tc>
        <w:tc>
          <w:tcPr>
            <w:tcW w:w="851" w:type="dxa"/>
            <w:shd w:val="clear" w:color="auto" w:fill="auto"/>
          </w:tcPr>
          <w:p w14:paraId="62D21260" w14:textId="77777777" w:rsidR="00996E85" w:rsidRPr="00996E85" w:rsidRDefault="00996E85" w:rsidP="00996E85">
            <w:pPr>
              <w:rPr>
                <w:sz w:val="26"/>
                <w:szCs w:val="26"/>
              </w:rPr>
            </w:pPr>
          </w:p>
        </w:tc>
        <w:tc>
          <w:tcPr>
            <w:tcW w:w="1134" w:type="dxa"/>
            <w:shd w:val="clear" w:color="auto" w:fill="auto"/>
          </w:tcPr>
          <w:p w14:paraId="3017D09B" w14:textId="77777777" w:rsidR="00996E85" w:rsidRPr="00996E85" w:rsidRDefault="00996E85" w:rsidP="00996E85">
            <w:pPr>
              <w:rPr>
                <w:sz w:val="26"/>
                <w:szCs w:val="26"/>
              </w:rPr>
            </w:pPr>
          </w:p>
        </w:tc>
      </w:tr>
      <w:tr w:rsidR="004D68E2" w14:paraId="2F92D2BC" w14:textId="77777777" w:rsidTr="004D68E2">
        <w:tc>
          <w:tcPr>
            <w:tcW w:w="1393" w:type="dxa"/>
            <w:shd w:val="clear" w:color="auto" w:fill="auto"/>
          </w:tcPr>
          <w:p w14:paraId="046FF272" w14:textId="77777777" w:rsidR="00996E85" w:rsidRPr="00996E85" w:rsidRDefault="00996E85" w:rsidP="00996E85">
            <w:pPr>
              <w:textAlignment w:val="baseline"/>
              <w:rPr>
                <w:color w:val="000000"/>
                <w:sz w:val="26"/>
                <w:szCs w:val="26"/>
              </w:rPr>
            </w:pPr>
            <w:r w:rsidRPr="00996E85">
              <w:rPr>
                <w:rFonts w:eastAsia="TimesNewRomanPS-BoldMT"/>
                <w:i/>
                <w:iCs/>
                <w:color w:val="000000"/>
                <w:kern w:val="24"/>
                <w:sz w:val="26"/>
                <w:szCs w:val="26"/>
                <w:lang w:val="sv-SE"/>
              </w:rPr>
              <w:t xml:space="preserve">Số câu </w:t>
            </w:r>
          </w:p>
          <w:p w14:paraId="5136110E" w14:textId="55B4AB52" w:rsidR="00996E85" w:rsidRPr="00996E85" w:rsidRDefault="00996E85" w:rsidP="00996E85">
            <w:pPr>
              <w:textAlignment w:val="baseline"/>
              <w:rPr>
                <w:rFonts w:eastAsia="TimesNewRomanPS-BoldMT"/>
                <w:i/>
                <w:iCs/>
                <w:color w:val="000000"/>
                <w:kern w:val="24"/>
                <w:sz w:val="26"/>
                <w:szCs w:val="26"/>
                <w:lang w:val="sv-SE"/>
              </w:rPr>
            </w:pPr>
            <w:r w:rsidRPr="00996E85">
              <w:rPr>
                <w:rFonts w:eastAsia="TimesNewRomanPS-BoldMT"/>
                <w:i/>
                <w:iCs/>
                <w:color w:val="000000"/>
                <w:kern w:val="24"/>
                <w:sz w:val="26"/>
                <w:szCs w:val="26"/>
                <w:lang w:val="sv-SE"/>
              </w:rPr>
              <w:t>Số điểm  Tỉ lệ %</w:t>
            </w:r>
          </w:p>
        </w:tc>
        <w:tc>
          <w:tcPr>
            <w:tcW w:w="1314" w:type="dxa"/>
            <w:shd w:val="clear" w:color="auto" w:fill="auto"/>
          </w:tcPr>
          <w:p w14:paraId="39C60DB4" w14:textId="77777777" w:rsidR="00996E85" w:rsidRPr="00996E85" w:rsidRDefault="00996E85" w:rsidP="00996E85">
            <w:pPr>
              <w:rPr>
                <w:sz w:val="26"/>
                <w:szCs w:val="26"/>
              </w:rPr>
            </w:pPr>
            <w:r w:rsidRPr="00996E85">
              <w:rPr>
                <w:sz w:val="26"/>
                <w:szCs w:val="26"/>
              </w:rPr>
              <w:t>2</w:t>
            </w:r>
          </w:p>
          <w:p w14:paraId="7E088A0E" w14:textId="77777777" w:rsidR="00996E85" w:rsidRPr="00996E85" w:rsidRDefault="00996E85" w:rsidP="00996E85">
            <w:pPr>
              <w:rPr>
                <w:sz w:val="26"/>
                <w:szCs w:val="26"/>
                <w:lang w:val="vi-VN"/>
              </w:rPr>
            </w:pPr>
            <w:r w:rsidRPr="00996E85">
              <w:rPr>
                <w:sz w:val="26"/>
                <w:szCs w:val="26"/>
              </w:rPr>
              <w:t>0</w:t>
            </w:r>
            <w:r w:rsidRPr="00996E85">
              <w:rPr>
                <w:sz w:val="26"/>
                <w:szCs w:val="26"/>
                <w:lang w:val="vi-VN"/>
              </w:rPr>
              <w:t>,8</w:t>
            </w:r>
          </w:p>
          <w:p w14:paraId="22393355" w14:textId="28A53FDC" w:rsidR="00996E85" w:rsidRPr="00996E85" w:rsidRDefault="00996E85" w:rsidP="00996E85">
            <w:pPr>
              <w:rPr>
                <w:sz w:val="26"/>
                <w:szCs w:val="26"/>
              </w:rPr>
            </w:pPr>
            <w:r w:rsidRPr="00996E85">
              <w:rPr>
                <w:sz w:val="26"/>
                <w:szCs w:val="26"/>
                <w:lang w:val="vi-VN"/>
              </w:rPr>
              <w:t>8%</w:t>
            </w:r>
          </w:p>
        </w:tc>
        <w:tc>
          <w:tcPr>
            <w:tcW w:w="971" w:type="dxa"/>
            <w:shd w:val="clear" w:color="auto" w:fill="auto"/>
          </w:tcPr>
          <w:p w14:paraId="6699175F" w14:textId="77777777" w:rsidR="00996E85" w:rsidRPr="00996E85" w:rsidRDefault="00996E85" w:rsidP="00996E85">
            <w:pPr>
              <w:rPr>
                <w:sz w:val="26"/>
                <w:szCs w:val="26"/>
              </w:rPr>
            </w:pPr>
            <w:r w:rsidRPr="00996E85">
              <w:rPr>
                <w:sz w:val="26"/>
                <w:szCs w:val="26"/>
              </w:rPr>
              <w:t>1</w:t>
            </w:r>
          </w:p>
          <w:p w14:paraId="1A227D1E" w14:textId="77777777" w:rsidR="00996E85" w:rsidRPr="00996E85" w:rsidRDefault="00996E85" w:rsidP="00996E85">
            <w:pPr>
              <w:rPr>
                <w:sz w:val="26"/>
                <w:szCs w:val="26"/>
                <w:lang w:val="vi-VN"/>
              </w:rPr>
            </w:pPr>
            <w:r w:rsidRPr="00996E85">
              <w:rPr>
                <w:sz w:val="26"/>
                <w:szCs w:val="26"/>
              </w:rPr>
              <w:t>2</w:t>
            </w:r>
            <w:r w:rsidRPr="00996E85">
              <w:rPr>
                <w:sz w:val="26"/>
                <w:szCs w:val="26"/>
                <w:lang w:val="vi-VN"/>
              </w:rPr>
              <w:t>,5</w:t>
            </w:r>
          </w:p>
          <w:p w14:paraId="07731747" w14:textId="3826A710" w:rsidR="00996E85" w:rsidRPr="00996E85" w:rsidRDefault="00996E85" w:rsidP="00996E85">
            <w:pPr>
              <w:rPr>
                <w:sz w:val="26"/>
                <w:szCs w:val="26"/>
              </w:rPr>
            </w:pPr>
            <w:r w:rsidRPr="00996E85">
              <w:rPr>
                <w:sz w:val="26"/>
                <w:szCs w:val="26"/>
                <w:lang w:val="vi-VN"/>
              </w:rPr>
              <w:t>25%</w:t>
            </w:r>
          </w:p>
        </w:tc>
        <w:tc>
          <w:tcPr>
            <w:tcW w:w="1000" w:type="dxa"/>
            <w:shd w:val="clear" w:color="auto" w:fill="auto"/>
          </w:tcPr>
          <w:p w14:paraId="71AC33B5" w14:textId="77777777" w:rsidR="00996E85" w:rsidRPr="00996E85" w:rsidRDefault="00996E85" w:rsidP="00996E85">
            <w:pPr>
              <w:rPr>
                <w:sz w:val="26"/>
                <w:szCs w:val="26"/>
              </w:rPr>
            </w:pPr>
            <w:r w:rsidRPr="00996E85">
              <w:rPr>
                <w:sz w:val="26"/>
                <w:szCs w:val="26"/>
              </w:rPr>
              <w:t>2</w:t>
            </w:r>
          </w:p>
          <w:p w14:paraId="76489053" w14:textId="77777777" w:rsidR="00996E85" w:rsidRPr="00996E85" w:rsidRDefault="00996E85" w:rsidP="00996E85">
            <w:pPr>
              <w:rPr>
                <w:sz w:val="26"/>
                <w:szCs w:val="26"/>
                <w:lang w:val="vi-VN"/>
              </w:rPr>
            </w:pPr>
            <w:r w:rsidRPr="00996E85">
              <w:rPr>
                <w:sz w:val="26"/>
                <w:szCs w:val="26"/>
              </w:rPr>
              <w:t>0</w:t>
            </w:r>
            <w:r w:rsidRPr="00996E85">
              <w:rPr>
                <w:sz w:val="26"/>
                <w:szCs w:val="26"/>
                <w:lang w:val="vi-VN"/>
              </w:rPr>
              <w:t>,8</w:t>
            </w:r>
          </w:p>
          <w:p w14:paraId="6550B8A3" w14:textId="58D5BDCE" w:rsidR="00996E85" w:rsidRPr="00996E85" w:rsidRDefault="00996E85" w:rsidP="00996E85">
            <w:pPr>
              <w:rPr>
                <w:sz w:val="26"/>
                <w:szCs w:val="26"/>
              </w:rPr>
            </w:pPr>
            <w:r w:rsidRPr="00996E85">
              <w:rPr>
                <w:sz w:val="26"/>
                <w:szCs w:val="26"/>
                <w:lang w:val="vi-VN"/>
              </w:rPr>
              <w:t>8%</w:t>
            </w:r>
          </w:p>
        </w:tc>
        <w:tc>
          <w:tcPr>
            <w:tcW w:w="881" w:type="dxa"/>
            <w:shd w:val="clear" w:color="auto" w:fill="auto"/>
          </w:tcPr>
          <w:p w14:paraId="64C827BE" w14:textId="77777777" w:rsidR="00996E85" w:rsidRPr="00996E85" w:rsidRDefault="00996E85" w:rsidP="00996E85">
            <w:pPr>
              <w:rPr>
                <w:sz w:val="26"/>
                <w:szCs w:val="26"/>
              </w:rPr>
            </w:pPr>
          </w:p>
        </w:tc>
        <w:tc>
          <w:tcPr>
            <w:tcW w:w="962" w:type="dxa"/>
            <w:shd w:val="clear" w:color="auto" w:fill="auto"/>
          </w:tcPr>
          <w:p w14:paraId="441C27A1" w14:textId="77777777" w:rsidR="00996E85" w:rsidRPr="00996E85" w:rsidRDefault="00996E85" w:rsidP="00996E85">
            <w:pPr>
              <w:rPr>
                <w:sz w:val="26"/>
                <w:szCs w:val="26"/>
              </w:rPr>
            </w:pPr>
            <w:r w:rsidRPr="00996E85">
              <w:rPr>
                <w:sz w:val="26"/>
                <w:szCs w:val="26"/>
              </w:rPr>
              <w:t>2</w:t>
            </w:r>
          </w:p>
          <w:p w14:paraId="07292E79" w14:textId="77777777" w:rsidR="00996E85" w:rsidRPr="00996E85" w:rsidRDefault="00996E85" w:rsidP="00996E85">
            <w:pPr>
              <w:rPr>
                <w:sz w:val="26"/>
                <w:szCs w:val="26"/>
                <w:lang w:val="vi-VN"/>
              </w:rPr>
            </w:pPr>
            <w:r w:rsidRPr="00996E85">
              <w:rPr>
                <w:sz w:val="26"/>
                <w:szCs w:val="26"/>
              </w:rPr>
              <w:t>0</w:t>
            </w:r>
            <w:r w:rsidRPr="00996E85">
              <w:rPr>
                <w:sz w:val="26"/>
                <w:szCs w:val="26"/>
                <w:lang w:val="vi-VN"/>
              </w:rPr>
              <w:t>,8</w:t>
            </w:r>
          </w:p>
          <w:p w14:paraId="6DA99EC1" w14:textId="51E88969" w:rsidR="00996E85" w:rsidRPr="00996E85" w:rsidRDefault="00996E85" w:rsidP="00996E85">
            <w:pPr>
              <w:rPr>
                <w:sz w:val="26"/>
                <w:szCs w:val="26"/>
              </w:rPr>
            </w:pPr>
            <w:r w:rsidRPr="00996E85">
              <w:rPr>
                <w:sz w:val="26"/>
                <w:szCs w:val="26"/>
                <w:lang w:val="vi-VN"/>
              </w:rPr>
              <w:t>8%</w:t>
            </w:r>
          </w:p>
        </w:tc>
        <w:tc>
          <w:tcPr>
            <w:tcW w:w="851" w:type="dxa"/>
            <w:shd w:val="clear" w:color="auto" w:fill="auto"/>
          </w:tcPr>
          <w:p w14:paraId="1F3C402F" w14:textId="77777777" w:rsidR="00996E85" w:rsidRPr="00996E85" w:rsidRDefault="00996E85" w:rsidP="00996E85">
            <w:pPr>
              <w:rPr>
                <w:sz w:val="26"/>
                <w:szCs w:val="26"/>
              </w:rPr>
            </w:pPr>
          </w:p>
        </w:tc>
        <w:tc>
          <w:tcPr>
            <w:tcW w:w="850" w:type="dxa"/>
            <w:shd w:val="clear" w:color="auto" w:fill="auto"/>
          </w:tcPr>
          <w:p w14:paraId="65771E78" w14:textId="77777777" w:rsidR="00996E85" w:rsidRPr="00996E85" w:rsidRDefault="00996E85" w:rsidP="00996E85">
            <w:pPr>
              <w:rPr>
                <w:sz w:val="26"/>
                <w:szCs w:val="26"/>
              </w:rPr>
            </w:pPr>
          </w:p>
        </w:tc>
        <w:tc>
          <w:tcPr>
            <w:tcW w:w="851" w:type="dxa"/>
            <w:shd w:val="clear" w:color="auto" w:fill="auto"/>
          </w:tcPr>
          <w:p w14:paraId="25D8C1CE" w14:textId="77777777" w:rsidR="00996E85" w:rsidRPr="00996E85" w:rsidRDefault="00996E85" w:rsidP="00996E85">
            <w:pPr>
              <w:rPr>
                <w:sz w:val="26"/>
                <w:szCs w:val="26"/>
              </w:rPr>
            </w:pPr>
          </w:p>
        </w:tc>
        <w:tc>
          <w:tcPr>
            <w:tcW w:w="1134" w:type="dxa"/>
            <w:shd w:val="clear" w:color="auto" w:fill="auto"/>
          </w:tcPr>
          <w:p w14:paraId="2988948B" w14:textId="77777777" w:rsidR="00996E85" w:rsidRDefault="004D68E2" w:rsidP="00996E85">
            <w:pPr>
              <w:rPr>
                <w:sz w:val="26"/>
                <w:szCs w:val="26"/>
              </w:rPr>
            </w:pPr>
            <w:r>
              <w:rPr>
                <w:sz w:val="26"/>
                <w:szCs w:val="26"/>
              </w:rPr>
              <w:t>7</w:t>
            </w:r>
          </w:p>
          <w:p w14:paraId="6A50F1CF" w14:textId="77777777" w:rsidR="004D68E2" w:rsidRDefault="004D68E2" w:rsidP="00996E85">
            <w:pPr>
              <w:rPr>
                <w:sz w:val="26"/>
                <w:szCs w:val="26"/>
                <w:lang w:val="vi-VN"/>
              </w:rPr>
            </w:pPr>
            <w:r>
              <w:rPr>
                <w:sz w:val="26"/>
                <w:szCs w:val="26"/>
              </w:rPr>
              <w:t>4</w:t>
            </w:r>
            <w:r>
              <w:rPr>
                <w:sz w:val="26"/>
                <w:szCs w:val="26"/>
                <w:lang w:val="vi-VN"/>
              </w:rPr>
              <w:t>,9</w:t>
            </w:r>
          </w:p>
          <w:p w14:paraId="078FB802" w14:textId="23BC1119" w:rsidR="004D68E2" w:rsidRPr="004D68E2" w:rsidRDefault="004D68E2" w:rsidP="00996E85">
            <w:pPr>
              <w:rPr>
                <w:sz w:val="26"/>
                <w:szCs w:val="26"/>
                <w:lang w:val="vi-VN"/>
              </w:rPr>
            </w:pPr>
            <w:r>
              <w:rPr>
                <w:sz w:val="26"/>
                <w:szCs w:val="26"/>
                <w:lang w:val="vi-VN"/>
              </w:rPr>
              <w:t>49%</w:t>
            </w:r>
          </w:p>
        </w:tc>
      </w:tr>
      <w:tr w:rsidR="004D68E2" w14:paraId="74B89638" w14:textId="77777777" w:rsidTr="004D68E2">
        <w:tc>
          <w:tcPr>
            <w:tcW w:w="1393" w:type="dxa"/>
            <w:shd w:val="clear" w:color="auto" w:fill="auto"/>
          </w:tcPr>
          <w:p w14:paraId="3CE437CE" w14:textId="77777777" w:rsidR="00996E85" w:rsidRPr="00996E85" w:rsidRDefault="00996E85" w:rsidP="00996E85">
            <w:pPr>
              <w:textAlignment w:val="baseline"/>
              <w:rPr>
                <w:color w:val="000000"/>
                <w:sz w:val="26"/>
                <w:szCs w:val="26"/>
              </w:rPr>
            </w:pPr>
            <w:r w:rsidRPr="00996E85">
              <w:rPr>
                <w:rFonts w:eastAsia="TimesNewRomanPS-BoldMT"/>
                <w:i/>
                <w:iCs/>
                <w:color w:val="000000"/>
                <w:kern w:val="24"/>
                <w:sz w:val="26"/>
                <w:szCs w:val="26"/>
                <w:lang w:val="sv-SE"/>
              </w:rPr>
              <w:t xml:space="preserve">Số câu </w:t>
            </w:r>
          </w:p>
          <w:p w14:paraId="1A3DC1B0" w14:textId="77777777" w:rsidR="00996E85" w:rsidRPr="00996E85" w:rsidRDefault="00996E85" w:rsidP="00996E85">
            <w:pPr>
              <w:kinsoku w:val="0"/>
              <w:overflowPunct w:val="0"/>
              <w:textAlignment w:val="baseline"/>
              <w:rPr>
                <w:color w:val="000000"/>
                <w:sz w:val="26"/>
                <w:szCs w:val="26"/>
              </w:rPr>
            </w:pPr>
            <w:r w:rsidRPr="00996E85">
              <w:rPr>
                <w:rFonts w:eastAsia="TimesNewRomanPS-BoldMT"/>
                <w:i/>
                <w:iCs/>
                <w:color w:val="000000"/>
                <w:kern w:val="24"/>
                <w:sz w:val="26"/>
                <w:szCs w:val="26"/>
                <w:lang w:val="sv-SE"/>
              </w:rPr>
              <w:t>Số điểm  Tỉ lệ %</w:t>
            </w:r>
          </w:p>
        </w:tc>
        <w:tc>
          <w:tcPr>
            <w:tcW w:w="1314" w:type="dxa"/>
            <w:shd w:val="clear" w:color="auto" w:fill="auto"/>
          </w:tcPr>
          <w:p w14:paraId="4E3C4D56" w14:textId="77777777" w:rsidR="00996E85" w:rsidRPr="00996E85" w:rsidRDefault="00996E85" w:rsidP="00996E85">
            <w:pPr>
              <w:rPr>
                <w:sz w:val="26"/>
                <w:szCs w:val="26"/>
              </w:rPr>
            </w:pPr>
            <w:r w:rsidRPr="00996E85">
              <w:rPr>
                <w:sz w:val="26"/>
                <w:szCs w:val="26"/>
              </w:rPr>
              <w:t>4</w:t>
            </w:r>
          </w:p>
          <w:p w14:paraId="7A6FB242" w14:textId="77777777" w:rsidR="00996E85" w:rsidRPr="00996E85" w:rsidRDefault="00996E85" w:rsidP="00996E85">
            <w:pPr>
              <w:rPr>
                <w:sz w:val="26"/>
                <w:szCs w:val="26"/>
                <w:lang w:val="vi-VN"/>
              </w:rPr>
            </w:pPr>
            <w:r w:rsidRPr="00996E85">
              <w:rPr>
                <w:sz w:val="26"/>
                <w:szCs w:val="26"/>
              </w:rPr>
              <w:t>1</w:t>
            </w:r>
            <w:r w:rsidRPr="00996E85">
              <w:rPr>
                <w:sz w:val="26"/>
                <w:szCs w:val="26"/>
                <w:lang w:val="vi-VN"/>
              </w:rPr>
              <w:t>,6</w:t>
            </w:r>
          </w:p>
          <w:p w14:paraId="2A167BE6" w14:textId="77777777" w:rsidR="00996E85" w:rsidRPr="00996E85" w:rsidRDefault="00996E85" w:rsidP="00996E85">
            <w:pPr>
              <w:rPr>
                <w:sz w:val="26"/>
                <w:szCs w:val="26"/>
                <w:lang w:val="vi-VN"/>
              </w:rPr>
            </w:pPr>
            <w:r w:rsidRPr="00996E85">
              <w:rPr>
                <w:sz w:val="26"/>
                <w:szCs w:val="26"/>
                <w:lang w:val="vi-VN"/>
              </w:rPr>
              <w:t>16%</w:t>
            </w:r>
          </w:p>
        </w:tc>
        <w:tc>
          <w:tcPr>
            <w:tcW w:w="971" w:type="dxa"/>
            <w:shd w:val="clear" w:color="auto" w:fill="auto"/>
          </w:tcPr>
          <w:p w14:paraId="3B9BEC04" w14:textId="77777777" w:rsidR="00996E85" w:rsidRPr="00996E85" w:rsidRDefault="00996E85" w:rsidP="00996E85">
            <w:pPr>
              <w:rPr>
                <w:sz w:val="26"/>
                <w:szCs w:val="26"/>
              </w:rPr>
            </w:pPr>
            <w:r w:rsidRPr="00996E85">
              <w:rPr>
                <w:sz w:val="26"/>
                <w:szCs w:val="26"/>
              </w:rPr>
              <w:t>1</w:t>
            </w:r>
          </w:p>
          <w:p w14:paraId="67BA178A" w14:textId="77777777" w:rsidR="00996E85" w:rsidRPr="00996E85" w:rsidRDefault="00996E85" w:rsidP="00996E85">
            <w:pPr>
              <w:rPr>
                <w:sz w:val="26"/>
                <w:szCs w:val="26"/>
                <w:lang w:val="vi-VN"/>
              </w:rPr>
            </w:pPr>
            <w:r w:rsidRPr="00996E85">
              <w:rPr>
                <w:sz w:val="26"/>
                <w:szCs w:val="26"/>
              </w:rPr>
              <w:t>2</w:t>
            </w:r>
            <w:r w:rsidRPr="00996E85">
              <w:rPr>
                <w:sz w:val="26"/>
                <w:szCs w:val="26"/>
                <w:lang w:val="vi-VN"/>
              </w:rPr>
              <w:t>,5</w:t>
            </w:r>
          </w:p>
          <w:p w14:paraId="6925EAE9" w14:textId="77777777" w:rsidR="00996E85" w:rsidRPr="00996E85" w:rsidRDefault="00996E85" w:rsidP="00996E85">
            <w:pPr>
              <w:rPr>
                <w:sz w:val="26"/>
                <w:szCs w:val="26"/>
                <w:lang w:val="vi-VN"/>
              </w:rPr>
            </w:pPr>
            <w:r w:rsidRPr="00996E85">
              <w:rPr>
                <w:sz w:val="26"/>
                <w:szCs w:val="26"/>
                <w:lang w:val="vi-VN"/>
              </w:rPr>
              <w:t>25%</w:t>
            </w:r>
          </w:p>
        </w:tc>
        <w:tc>
          <w:tcPr>
            <w:tcW w:w="1000" w:type="dxa"/>
            <w:shd w:val="clear" w:color="auto" w:fill="auto"/>
          </w:tcPr>
          <w:p w14:paraId="6EB1EE6B" w14:textId="77777777" w:rsidR="00996E85" w:rsidRPr="00996E85" w:rsidRDefault="00996E85" w:rsidP="00996E85">
            <w:pPr>
              <w:rPr>
                <w:sz w:val="26"/>
                <w:szCs w:val="26"/>
              </w:rPr>
            </w:pPr>
            <w:r w:rsidRPr="00996E85">
              <w:rPr>
                <w:sz w:val="26"/>
                <w:szCs w:val="26"/>
              </w:rPr>
              <w:t>3</w:t>
            </w:r>
          </w:p>
          <w:p w14:paraId="3B146FCA" w14:textId="77777777" w:rsidR="00996E85" w:rsidRPr="00996E85" w:rsidRDefault="00996E85" w:rsidP="00996E85">
            <w:pPr>
              <w:rPr>
                <w:sz w:val="26"/>
                <w:szCs w:val="26"/>
                <w:lang w:val="vi-VN"/>
              </w:rPr>
            </w:pPr>
            <w:r w:rsidRPr="00996E85">
              <w:rPr>
                <w:sz w:val="26"/>
                <w:szCs w:val="26"/>
              </w:rPr>
              <w:t>1</w:t>
            </w:r>
            <w:r w:rsidRPr="00996E85">
              <w:rPr>
                <w:sz w:val="26"/>
                <w:szCs w:val="26"/>
                <w:lang w:val="vi-VN"/>
              </w:rPr>
              <w:t>,2</w:t>
            </w:r>
          </w:p>
          <w:p w14:paraId="1A116809" w14:textId="77777777" w:rsidR="00996E85" w:rsidRPr="00996E85" w:rsidRDefault="00996E85" w:rsidP="00996E85">
            <w:pPr>
              <w:rPr>
                <w:sz w:val="26"/>
                <w:szCs w:val="26"/>
              </w:rPr>
            </w:pPr>
            <w:r w:rsidRPr="00996E85">
              <w:rPr>
                <w:sz w:val="26"/>
                <w:szCs w:val="26"/>
                <w:lang w:val="vi-VN"/>
              </w:rPr>
              <w:t>12%</w:t>
            </w:r>
          </w:p>
        </w:tc>
        <w:tc>
          <w:tcPr>
            <w:tcW w:w="881" w:type="dxa"/>
            <w:shd w:val="clear" w:color="auto" w:fill="auto"/>
          </w:tcPr>
          <w:p w14:paraId="28D0D7F8" w14:textId="77777777" w:rsidR="00996E85" w:rsidRPr="00996E85" w:rsidRDefault="00996E85" w:rsidP="00996E85">
            <w:pPr>
              <w:rPr>
                <w:sz w:val="26"/>
                <w:szCs w:val="26"/>
              </w:rPr>
            </w:pPr>
            <w:r w:rsidRPr="00996E85">
              <w:rPr>
                <w:sz w:val="26"/>
                <w:szCs w:val="26"/>
              </w:rPr>
              <w:t>1</w:t>
            </w:r>
          </w:p>
          <w:p w14:paraId="6EFA0F7F" w14:textId="77777777" w:rsidR="00996E85" w:rsidRPr="00996E85" w:rsidRDefault="00996E85" w:rsidP="00996E85">
            <w:pPr>
              <w:rPr>
                <w:sz w:val="26"/>
                <w:szCs w:val="26"/>
                <w:lang w:val="vi-VN"/>
              </w:rPr>
            </w:pPr>
            <w:r w:rsidRPr="00996E85">
              <w:rPr>
                <w:sz w:val="26"/>
                <w:szCs w:val="26"/>
              </w:rPr>
              <w:t>2</w:t>
            </w:r>
            <w:r w:rsidRPr="00996E85">
              <w:rPr>
                <w:sz w:val="26"/>
                <w:szCs w:val="26"/>
                <w:lang w:val="vi-VN"/>
              </w:rPr>
              <w:t>,0</w:t>
            </w:r>
          </w:p>
          <w:p w14:paraId="0A316324" w14:textId="77777777" w:rsidR="00996E85" w:rsidRPr="00996E85" w:rsidRDefault="00996E85" w:rsidP="00996E85">
            <w:pPr>
              <w:rPr>
                <w:sz w:val="26"/>
                <w:szCs w:val="26"/>
              </w:rPr>
            </w:pPr>
            <w:r w:rsidRPr="00996E85">
              <w:rPr>
                <w:sz w:val="26"/>
                <w:szCs w:val="26"/>
                <w:lang w:val="vi-VN"/>
              </w:rPr>
              <w:t>20%</w:t>
            </w:r>
          </w:p>
        </w:tc>
        <w:tc>
          <w:tcPr>
            <w:tcW w:w="962" w:type="dxa"/>
            <w:shd w:val="clear" w:color="auto" w:fill="auto"/>
          </w:tcPr>
          <w:p w14:paraId="23B5140D" w14:textId="77777777" w:rsidR="00996E85" w:rsidRPr="00996E85" w:rsidRDefault="00996E85" w:rsidP="00996E85">
            <w:pPr>
              <w:rPr>
                <w:sz w:val="26"/>
                <w:szCs w:val="26"/>
              </w:rPr>
            </w:pPr>
            <w:r w:rsidRPr="00996E85">
              <w:rPr>
                <w:sz w:val="26"/>
                <w:szCs w:val="26"/>
              </w:rPr>
              <w:t>2</w:t>
            </w:r>
          </w:p>
          <w:p w14:paraId="74CF047F" w14:textId="77777777" w:rsidR="00996E85" w:rsidRPr="00996E85" w:rsidRDefault="00996E85" w:rsidP="00996E85">
            <w:pPr>
              <w:rPr>
                <w:sz w:val="26"/>
                <w:szCs w:val="26"/>
                <w:lang w:val="vi-VN"/>
              </w:rPr>
            </w:pPr>
            <w:r w:rsidRPr="00996E85">
              <w:rPr>
                <w:sz w:val="26"/>
                <w:szCs w:val="26"/>
              </w:rPr>
              <w:t>0</w:t>
            </w:r>
            <w:r w:rsidRPr="00996E85">
              <w:rPr>
                <w:sz w:val="26"/>
                <w:szCs w:val="26"/>
                <w:lang w:val="vi-VN"/>
              </w:rPr>
              <w:t>,8</w:t>
            </w:r>
          </w:p>
          <w:p w14:paraId="44EC6ACE" w14:textId="77777777" w:rsidR="00996E85" w:rsidRPr="00996E85" w:rsidRDefault="00996E85" w:rsidP="00996E85">
            <w:pPr>
              <w:rPr>
                <w:sz w:val="26"/>
                <w:szCs w:val="26"/>
              </w:rPr>
            </w:pPr>
            <w:r w:rsidRPr="00996E85">
              <w:rPr>
                <w:sz w:val="26"/>
                <w:szCs w:val="26"/>
                <w:lang w:val="vi-VN"/>
              </w:rPr>
              <w:t>8%</w:t>
            </w:r>
          </w:p>
        </w:tc>
        <w:tc>
          <w:tcPr>
            <w:tcW w:w="851" w:type="dxa"/>
            <w:shd w:val="clear" w:color="auto" w:fill="auto"/>
          </w:tcPr>
          <w:p w14:paraId="3CCA459D" w14:textId="77777777" w:rsidR="00996E85" w:rsidRPr="00996E85" w:rsidRDefault="00996E85" w:rsidP="00996E85">
            <w:pPr>
              <w:rPr>
                <w:sz w:val="26"/>
                <w:szCs w:val="26"/>
              </w:rPr>
            </w:pPr>
            <w:r w:rsidRPr="00996E85">
              <w:rPr>
                <w:sz w:val="26"/>
                <w:szCs w:val="26"/>
              </w:rPr>
              <w:t>1</w:t>
            </w:r>
          </w:p>
          <w:p w14:paraId="36DD7DA4" w14:textId="77777777" w:rsidR="00996E85" w:rsidRPr="00996E85" w:rsidRDefault="00996E85" w:rsidP="00996E85">
            <w:pPr>
              <w:rPr>
                <w:sz w:val="26"/>
                <w:szCs w:val="26"/>
                <w:lang w:val="vi-VN"/>
              </w:rPr>
            </w:pPr>
            <w:r w:rsidRPr="00996E85">
              <w:rPr>
                <w:sz w:val="26"/>
                <w:szCs w:val="26"/>
              </w:rPr>
              <w:t>1</w:t>
            </w:r>
            <w:r w:rsidRPr="00996E85">
              <w:rPr>
                <w:sz w:val="26"/>
                <w:szCs w:val="26"/>
                <w:lang w:val="vi-VN"/>
              </w:rPr>
              <w:t>,0</w:t>
            </w:r>
          </w:p>
          <w:p w14:paraId="6A29BBBE" w14:textId="77777777" w:rsidR="00996E85" w:rsidRPr="00996E85" w:rsidRDefault="00996E85" w:rsidP="00996E85">
            <w:pPr>
              <w:rPr>
                <w:sz w:val="26"/>
                <w:szCs w:val="26"/>
              </w:rPr>
            </w:pPr>
            <w:r w:rsidRPr="00996E85">
              <w:rPr>
                <w:sz w:val="26"/>
                <w:szCs w:val="26"/>
                <w:lang w:val="vi-VN"/>
              </w:rPr>
              <w:t>10%</w:t>
            </w:r>
          </w:p>
        </w:tc>
        <w:tc>
          <w:tcPr>
            <w:tcW w:w="850" w:type="dxa"/>
            <w:shd w:val="clear" w:color="auto" w:fill="auto"/>
          </w:tcPr>
          <w:p w14:paraId="5E144695" w14:textId="77777777" w:rsidR="00996E85" w:rsidRPr="00996E85" w:rsidRDefault="00996E85" w:rsidP="00996E85">
            <w:pPr>
              <w:rPr>
                <w:sz w:val="26"/>
                <w:szCs w:val="26"/>
              </w:rPr>
            </w:pPr>
            <w:r w:rsidRPr="00996E85">
              <w:rPr>
                <w:sz w:val="26"/>
                <w:szCs w:val="26"/>
              </w:rPr>
              <w:t>1</w:t>
            </w:r>
          </w:p>
          <w:p w14:paraId="4AE4A4CF" w14:textId="77777777" w:rsidR="00996E85" w:rsidRPr="00996E85" w:rsidRDefault="00996E85" w:rsidP="00996E85">
            <w:pPr>
              <w:rPr>
                <w:sz w:val="26"/>
                <w:szCs w:val="26"/>
                <w:lang w:val="vi-VN"/>
              </w:rPr>
            </w:pPr>
            <w:r w:rsidRPr="00996E85">
              <w:rPr>
                <w:sz w:val="26"/>
                <w:szCs w:val="26"/>
              </w:rPr>
              <w:t>0</w:t>
            </w:r>
            <w:r w:rsidRPr="00996E85">
              <w:rPr>
                <w:sz w:val="26"/>
                <w:szCs w:val="26"/>
                <w:lang w:val="vi-VN"/>
              </w:rPr>
              <w:t>,4</w:t>
            </w:r>
          </w:p>
          <w:p w14:paraId="40937B81" w14:textId="77777777" w:rsidR="00996E85" w:rsidRPr="00996E85" w:rsidRDefault="00996E85" w:rsidP="00996E85">
            <w:pPr>
              <w:rPr>
                <w:sz w:val="26"/>
                <w:szCs w:val="26"/>
              </w:rPr>
            </w:pPr>
            <w:r w:rsidRPr="00996E85">
              <w:rPr>
                <w:sz w:val="26"/>
                <w:szCs w:val="26"/>
                <w:lang w:val="vi-VN"/>
              </w:rPr>
              <w:t>4%</w:t>
            </w:r>
          </w:p>
        </w:tc>
        <w:tc>
          <w:tcPr>
            <w:tcW w:w="851" w:type="dxa"/>
            <w:shd w:val="clear" w:color="auto" w:fill="auto"/>
          </w:tcPr>
          <w:p w14:paraId="74F5E9B0" w14:textId="77777777" w:rsidR="00996E85" w:rsidRPr="00996E85" w:rsidRDefault="00996E85" w:rsidP="00996E85">
            <w:pPr>
              <w:rPr>
                <w:sz w:val="26"/>
                <w:szCs w:val="26"/>
              </w:rPr>
            </w:pPr>
            <w:r w:rsidRPr="00996E85">
              <w:rPr>
                <w:sz w:val="26"/>
                <w:szCs w:val="26"/>
              </w:rPr>
              <w:t>1</w:t>
            </w:r>
          </w:p>
          <w:p w14:paraId="1912FF5F" w14:textId="77777777" w:rsidR="00996E85" w:rsidRPr="00996E85" w:rsidRDefault="00996E85" w:rsidP="00996E85">
            <w:pPr>
              <w:rPr>
                <w:sz w:val="26"/>
                <w:szCs w:val="26"/>
                <w:lang w:val="vi-VN"/>
              </w:rPr>
            </w:pPr>
            <w:r w:rsidRPr="00996E85">
              <w:rPr>
                <w:sz w:val="26"/>
                <w:szCs w:val="26"/>
              </w:rPr>
              <w:t>0</w:t>
            </w:r>
            <w:r w:rsidRPr="00996E85">
              <w:rPr>
                <w:sz w:val="26"/>
                <w:szCs w:val="26"/>
                <w:lang w:val="vi-VN"/>
              </w:rPr>
              <w:t>,5</w:t>
            </w:r>
          </w:p>
          <w:p w14:paraId="08DBB1DD" w14:textId="77777777" w:rsidR="00996E85" w:rsidRPr="00996E85" w:rsidRDefault="00996E85" w:rsidP="00996E85">
            <w:pPr>
              <w:rPr>
                <w:sz w:val="26"/>
                <w:szCs w:val="26"/>
                <w:lang w:val="vi-VN"/>
              </w:rPr>
            </w:pPr>
            <w:r w:rsidRPr="00996E85">
              <w:rPr>
                <w:sz w:val="26"/>
                <w:szCs w:val="26"/>
                <w:lang w:val="vi-VN"/>
              </w:rPr>
              <w:t>5%</w:t>
            </w:r>
          </w:p>
        </w:tc>
        <w:tc>
          <w:tcPr>
            <w:tcW w:w="1134" w:type="dxa"/>
            <w:shd w:val="clear" w:color="auto" w:fill="auto"/>
          </w:tcPr>
          <w:p w14:paraId="6F43104C" w14:textId="77777777" w:rsidR="00996E85" w:rsidRPr="00996E85" w:rsidRDefault="00996E85" w:rsidP="00996E85">
            <w:pPr>
              <w:rPr>
                <w:rFonts w:eastAsia="TimesNewRomanPS-BoldMT"/>
                <w:color w:val="000000"/>
                <w:kern w:val="24"/>
                <w:sz w:val="26"/>
                <w:szCs w:val="26"/>
                <w:lang w:val="sv-SE"/>
              </w:rPr>
            </w:pPr>
            <w:r w:rsidRPr="00996E85">
              <w:rPr>
                <w:rFonts w:eastAsia="TimesNewRomanPS-BoldMT"/>
                <w:color w:val="000000"/>
                <w:kern w:val="24"/>
                <w:sz w:val="26"/>
                <w:szCs w:val="26"/>
                <w:lang w:val="sv-SE"/>
              </w:rPr>
              <w:t>14</w:t>
            </w:r>
          </w:p>
          <w:p w14:paraId="7AD52978" w14:textId="77777777" w:rsidR="00996E85" w:rsidRPr="00996E85" w:rsidRDefault="00996E85" w:rsidP="00996E85">
            <w:pPr>
              <w:rPr>
                <w:rFonts w:eastAsia="TimesNewRomanPS-BoldMT"/>
                <w:color w:val="000000"/>
                <w:kern w:val="24"/>
                <w:sz w:val="26"/>
                <w:szCs w:val="26"/>
                <w:lang w:val="sv-SE"/>
              </w:rPr>
            </w:pPr>
            <w:r w:rsidRPr="00996E85">
              <w:rPr>
                <w:rFonts w:eastAsia="TimesNewRomanPS-BoldMT"/>
                <w:color w:val="000000"/>
                <w:kern w:val="24"/>
                <w:sz w:val="26"/>
                <w:szCs w:val="26"/>
                <w:lang w:val="sv-SE"/>
              </w:rPr>
              <w:t>10</w:t>
            </w:r>
          </w:p>
          <w:p w14:paraId="5EA4D628" w14:textId="77777777" w:rsidR="00996E85" w:rsidRPr="00996E85" w:rsidRDefault="00996E85" w:rsidP="00996E85">
            <w:pPr>
              <w:rPr>
                <w:sz w:val="26"/>
                <w:szCs w:val="26"/>
                <w:lang w:val="vi-VN"/>
              </w:rPr>
            </w:pPr>
            <w:r w:rsidRPr="00996E85">
              <w:rPr>
                <w:rFonts w:eastAsia="TimesNewRomanPS-BoldMT"/>
                <w:color w:val="000000"/>
                <w:kern w:val="24"/>
                <w:sz w:val="26"/>
                <w:szCs w:val="26"/>
                <w:lang w:val="sv-SE"/>
              </w:rPr>
              <w:t>100</w:t>
            </w:r>
            <w:r w:rsidRPr="00996E85">
              <w:rPr>
                <w:rFonts w:eastAsia="TimesNewRomanPS-BoldMT"/>
                <w:color w:val="000000"/>
                <w:kern w:val="24"/>
                <w:sz w:val="26"/>
                <w:szCs w:val="26"/>
                <w:lang w:val="vi-VN"/>
              </w:rPr>
              <w:t>%</w:t>
            </w:r>
          </w:p>
        </w:tc>
      </w:tr>
      <w:tr w:rsidR="00996E85" w14:paraId="34733E5C" w14:textId="77777777" w:rsidTr="004D68E2">
        <w:tc>
          <w:tcPr>
            <w:tcW w:w="1393" w:type="dxa"/>
            <w:shd w:val="clear" w:color="auto" w:fill="auto"/>
          </w:tcPr>
          <w:p w14:paraId="6867CC71" w14:textId="77777777" w:rsidR="00996E85" w:rsidRPr="00996E85" w:rsidRDefault="00996E85" w:rsidP="00996E85">
            <w:pPr>
              <w:textAlignment w:val="baseline"/>
              <w:rPr>
                <w:color w:val="000000"/>
                <w:sz w:val="26"/>
                <w:szCs w:val="26"/>
              </w:rPr>
            </w:pPr>
            <w:r w:rsidRPr="00996E85">
              <w:rPr>
                <w:rFonts w:eastAsia="TimesNewRomanPS-BoldMT"/>
                <w:color w:val="000000"/>
                <w:kern w:val="24"/>
                <w:sz w:val="26"/>
                <w:szCs w:val="26"/>
                <w:lang w:val="sv-SE"/>
              </w:rPr>
              <w:t xml:space="preserve">Tổng số câu </w:t>
            </w:r>
          </w:p>
          <w:p w14:paraId="711AECAE" w14:textId="77777777" w:rsidR="00996E85" w:rsidRPr="00996E85" w:rsidRDefault="00996E85" w:rsidP="00996E85">
            <w:pPr>
              <w:kinsoku w:val="0"/>
              <w:overflowPunct w:val="0"/>
              <w:textAlignment w:val="baseline"/>
              <w:rPr>
                <w:color w:val="000000"/>
                <w:sz w:val="26"/>
                <w:szCs w:val="26"/>
              </w:rPr>
            </w:pPr>
            <w:r w:rsidRPr="00996E85">
              <w:rPr>
                <w:rFonts w:eastAsia="TimesNewRomanPS-BoldMT"/>
                <w:color w:val="000000"/>
                <w:kern w:val="24"/>
                <w:sz w:val="26"/>
                <w:szCs w:val="26"/>
                <w:lang w:val="sv-SE"/>
              </w:rPr>
              <w:t>Tổng số điểm: 10</w:t>
            </w:r>
          </w:p>
          <w:p w14:paraId="30F6C30D" w14:textId="77777777" w:rsidR="00996E85" w:rsidRPr="00996E85" w:rsidRDefault="00996E85" w:rsidP="00996E85">
            <w:pPr>
              <w:rPr>
                <w:sz w:val="26"/>
                <w:szCs w:val="26"/>
              </w:rPr>
            </w:pPr>
            <w:r w:rsidRPr="00996E85">
              <w:rPr>
                <w:rFonts w:eastAsia="TimesNewRomanPS-BoldMT"/>
                <w:i/>
                <w:iCs/>
                <w:color w:val="000000"/>
                <w:kern w:val="24"/>
                <w:sz w:val="26"/>
                <w:szCs w:val="26"/>
                <w:lang w:val="sv-SE"/>
              </w:rPr>
              <w:t>Tỉ lệ 100%</w:t>
            </w:r>
          </w:p>
        </w:tc>
        <w:tc>
          <w:tcPr>
            <w:tcW w:w="2285" w:type="dxa"/>
            <w:gridSpan w:val="2"/>
            <w:shd w:val="clear" w:color="auto" w:fill="auto"/>
          </w:tcPr>
          <w:p w14:paraId="05A59CAC" w14:textId="77777777" w:rsidR="00996E85" w:rsidRPr="00996E85" w:rsidRDefault="00996E85" w:rsidP="00996E85">
            <w:pPr>
              <w:jc w:val="center"/>
              <w:textAlignment w:val="baseline"/>
              <w:rPr>
                <w:color w:val="000000"/>
                <w:sz w:val="26"/>
                <w:szCs w:val="26"/>
              </w:rPr>
            </w:pPr>
            <w:r w:rsidRPr="00996E85">
              <w:rPr>
                <w:rFonts w:eastAsia="TimesNewRomanPS-BoldMT"/>
                <w:color w:val="000000"/>
                <w:kern w:val="24"/>
                <w:sz w:val="26"/>
                <w:szCs w:val="26"/>
                <w:lang w:val="sv-SE"/>
              </w:rPr>
              <w:t>5</w:t>
            </w:r>
          </w:p>
          <w:p w14:paraId="3D7828E2" w14:textId="77777777" w:rsidR="00996E85" w:rsidRPr="00996E85" w:rsidRDefault="00996E85" w:rsidP="00996E85">
            <w:pPr>
              <w:kinsoku w:val="0"/>
              <w:overflowPunct w:val="0"/>
              <w:jc w:val="center"/>
              <w:textAlignment w:val="baseline"/>
              <w:rPr>
                <w:rFonts w:eastAsia="TimesNewRomanPS-BoldMT"/>
                <w:color w:val="000000"/>
                <w:kern w:val="24"/>
                <w:sz w:val="26"/>
                <w:szCs w:val="26"/>
                <w:lang w:val="sv-SE"/>
              </w:rPr>
            </w:pPr>
          </w:p>
          <w:p w14:paraId="45C53AFF" w14:textId="77777777" w:rsidR="00996E85" w:rsidRPr="00996E85" w:rsidRDefault="00996E85" w:rsidP="00996E85">
            <w:pPr>
              <w:kinsoku w:val="0"/>
              <w:overflowPunct w:val="0"/>
              <w:jc w:val="center"/>
              <w:textAlignment w:val="baseline"/>
              <w:rPr>
                <w:rFonts w:eastAsia="TimesNewRomanPS-BoldMT"/>
                <w:color w:val="000000"/>
                <w:kern w:val="24"/>
                <w:sz w:val="26"/>
                <w:szCs w:val="26"/>
                <w:lang w:val="sv-SE"/>
              </w:rPr>
            </w:pPr>
          </w:p>
          <w:p w14:paraId="3A751AC2" w14:textId="77777777" w:rsidR="00996E85" w:rsidRPr="00996E85" w:rsidRDefault="00996E85" w:rsidP="00996E85">
            <w:pPr>
              <w:kinsoku w:val="0"/>
              <w:overflowPunct w:val="0"/>
              <w:jc w:val="center"/>
              <w:textAlignment w:val="baseline"/>
              <w:rPr>
                <w:color w:val="000000"/>
                <w:sz w:val="26"/>
                <w:szCs w:val="26"/>
                <w:lang w:val="vi-VN"/>
              </w:rPr>
            </w:pPr>
            <w:r w:rsidRPr="00996E85">
              <w:rPr>
                <w:rFonts w:eastAsia="TimesNewRomanPS-BoldMT"/>
                <w:color w:val="000000"/>
                <w:kern w:val="24"/>
                <w:sz w:val="26"/>
                <w:szCs w:val="26"/>
                <w:lang w:val="sv-SE"/>
              </w:rPr>
              <w:t>4</w:t>
            </w:r>
            <w:r w:rsidRPr="00996E85">
              <w:rPr>
                <w:rFonts w:eastAsia="TimesNewRomanPS-BoldMT"/>
                <w:color w:val="000000"/>
                <w:kern w:val="24"/>
                <w:sz w:val="26"/>
                <w:szCs w:val="26"/>
                <w:lang w:val="vi-VN"/>
              </w:rPr>
              <w:t>,1</w:t>
            </w:r>
          </w:p>
          <w:p w14:paraId="39906150" w14:textId="77777777" w:rsidR="00996E85" w:rsidRPr="00996E85" w:rsidRDefault="00996E85" w:rsidP="00996E85">
            <w:pPr>
              <w:rPr>
                <w:rFonts w:eastAsia="TimesNewRomanPS-BoldMT"/>
                <w:b/>
                <w:color w:val="000000"/>
                <w:kern w:val="24"/>
                <w:sz w:val="26"/>
                <w:szCs w:val="26"/>
                <w:lang w:val="sv-SE"/>
              </w:rPr>
            </w:pPr>
          </w:p>
          <w:p w14:paraId="72F215EC" w14:textId="77777777" w:rsidR="00996E85" w:rsidRPr="00996E85" w:rsidRDefault="00996E85" w:rsidP="00996E85">
            <w:pPr>
              <w:jc w:val="center"/>
              <w:rPr>
                <w:b/>
                <w:sz w:val="26"/>
                <w:szCs w:val="26"/>
              </w:rPr>
            </w:pPr>
            <w:r w:rsidRPr="00996E85">
              <w:rPr>
                <w:rFonts w:eastAsia="TimesNewRomanPS-BoldMT"/>
                <w:b/>
                <w:color w:val="000000"/>
                <w:kern w:val="24"/>
                <w:sz w:val="26"/>
                <w:szCs w:val="26"/>
                <w:lang w:val="sv-SE"/>
              </w:rPr>
              <w:t>41%</w:t>
            </w:r>
          </w:p>
        </w:tc>
        <w:tc>
          <w:tcPr>
            <w:tcW w:w="1881" w:type="dxa"/>
            <w:gridSpan w:val="2"/>
            <w:shd w:val="clear" w:color="auto" w:fill="auto"/>
          </w:tcPr>
          <w:p w14:paraId="4C3FF319" w14:textId="77777777" w:rsidR="00996E85" w:rsidRPr="00996E85" w:rsidRDefault="00996E85" w:rsidP="00996E85">
            <w:pPr>
              <w:jc w:val="center"/>
              <w:textAlignment w:val="baseline"/>
              <w:rPr>
                <w:color w:val="000000"/>
                <w:sz w:val="26"/>
                <w:szCs w:val="26"/>
              </w:rPr>
            </w:pPr>
            <w:r w:rsidRPr="00996E85">
              <w:rPr>
                <w:rFonts w:eastAsia="TimesNewRomanPS-BoldMT"/>
                <w:color w:val="000000"/>
                <w:kern w:val="24"/>
                <w:sz w:val="26"/>
                <w:szCs w:val="26"/>
                <w:lang w:val="sv-SE"/>
              </w:rPr>
              <w:t>4</w:t>
            </w:r>
          </w:p>
          <w:p w14:paraId="4C5DE35E" w14:textId="77777777" w:rsidR="00996E85" w:rsidRPr="00996E85" w:rsidRDefault="00996E85" w:rsidP="00996E85">
            <w:pPr>
              <w:kinsoku w:val="0"/>
              <w:overflowPunct w:val="0"/>
              <w:jc w:val="center"/>
              <w:textAlignment w:val="baseline"/>
              <w:rPr>
                <w:rFonts w:eastAsia="TimesNewRomanPS-BoldMT"/>
                <w:color w:val="000000"/>
                <w:kern w:val="24"/>
                <w:sz w:val="26"/>
                <w:szCs w:val="26"/>
                <w:lang w:val="sv-SE"/>
              </w:rPr>
            </w:pPr>
          </w:p>
          <w:p w14:paraId="48E86C75" w14:textId="77777777" w:rsidR="00996E85" w:rsidRPr="00996E85" w:rsidRDefault="00996E85" w:rsidP="00996E85">
            <w:pPr>
              <w:kinsoku w:val="0"/>
              <w:overflowPunct w:val="0"/>
              <w:jc w:val="center"/>
              <w:textAlignment w:val="baseline"/>
              <w:rPr>
                <w:rFonts w:eastAsia="TimesNewRomanPS-BoldMT"/>
                <w:color w:val="000000"/>
                <w:kern w:val="24"/>
                <w:sz w:val="26"/>
                <w:szCs w:val="26"/>
                <w:lang w:val="sv-SE"/>
              </w:rPr>
            </w:pPr>
          </w:p>
          <w:p w14:paraId="1795A025" w14:textId="77777777" w:rsidR="00996E85" w:rsidRPr="00996E85" w:rsidRDefault="00996E85" w:rsidP="00996E85">
            <w:pPr>
              <w:kinsoku w:val="0"/>
              <w:overflowPunct w:val="0"/>
              <w:jc w:val="center"/>
              <w:textAlignment w:val="baseline"/>
              <w:rPr>
                <w:color w:val="000000"/>
                <w:sz w:val="26"/>
                <w:szCs w:val="26"/>
                <w:lang w:val="vi-VN"/>
              </w:rPr>
            </w:pPr>
            <w:r w:rsidRPr="00996E85">
              <w:rPr>
                <w:rFonts w:eastAsia="TimesNewRomanPS-BoldMT"/>
                <w:color w:val="000000"/>
                <w:kern w:val="24"/>
                <w:sz w:val="26"/>
                <w:szCs w:val="26"/>
                <w:lang w:val="sv-SE"/>
              </w:rPr>
              <w:t>3</w:t>
            </w:r>
            <w:r w:rsidRPr="00996E85">
              <w:rPr>
                <w:rFonts w:eastAsia="TimesNewRomanPS-BoldMT"/>
                <w:color w:val="000000"/>
                <w:kern w:val="24"/>
                <w:sz w:val="26"/>
                <w:szCs w:val="26"/>
                <w:lang w:val="vi-VN"/>
              </w:rPr>
              <w:t>,2</w:t>
            </w:r>
          </w:p>
          <w:p w14:paraId="622D6489" w14:textId="77777777" w:rsidR="00996E85" w:rsidRPr="00996E85" w:rsidRDefault="00996E85" w:rsidP="00996E85">
            <w:pPr>
              <w:rPr>
                <w:rFonts w:eastAsia="TimesNewRomanPS-BoldMT"/>
                <w:b/>
                <w:color w:val="000000"/>
                <w:kern w:val="24"/>
                <w:sz w:val="26"/>
                <w:szCs w:val="26"/>
                <w:lang w:val="sv-SE"/>
              </w:rPr>
            </w:pPr>
          </w:p>
          <w:p w14:paraId="0276C559" w14:textId="77777777" w:rsidR="00996E85" w:rsidRPr="00996E85" w:rsidRDefault="00996E85" w:rsidP="00996E85">
            <w:pPr>
              <w:jc w:val="center"/>
              <w:rPr>
                <w:b/>
                <w:sz w:val="26"/>
                <w:szCs w:val="26"/>
              </w:rPr>
            </w:pPr>
            <w:r w:rsidRPr="00996E85">
              <w:rPr>
                <w:rFonts w:eastAsia="TimesNewRomanPS-BoldMT"/>
                <w:b/>
                <w:color w:val="000000"/>
                <w:kern w:val="24"/>
                <w:sz w:val="26"/>
                <w:szCs w:val="26"/>
                <w:lang w:val="sv-SE"/>
              </w:rPr>
              <w:t>32%</w:t>
            </w:r>
          </w:p>
        </w:tc>
        <w:tc>
          <w:tcPr>
            <w:tcW w:w="1813" w:type="dxa"/>
            <w:gridSpan w:val="2"/>
            <w:shd w:val="clear" w:color="auto" w:fill="auto"/>
          </w:tcPr>
          <w:p w14:paraId="217D9830" w14:textId="77777777" w:rsidR="00996E85" w:rsidRPr="00996E85" w:rsidRDefault="00996E85" w:rsidP="00996E85">
            <w:pPr>
              <w:jc w:val="center"/>
              <w:textAlignment w:val="baseline"/>
              <w:rPr>
                <w:color w:val="000000"/>
                <w:sz w:val="26"/>
                <w:szCs w:val="26"/>
              </w:rPr>
            </w:pPr>
            <w:r w:rsidRPr="00996E85">
              <w:rPr>
                <w:rFonts w:eastAsia="TimesNewRomanPS-BoldMT"/>
                <w:color w:val="000000"/>
                <w:kern w:val="24"/>
                <w:sz w:val="26"/>
                <w:szCs w:val="26"/>
                <w:lang w:val="sv-SE"/>
              </w:rPr>
              <w:t>3</w:t>
            </w:r>
          </w:p>
          <w:p w14:paraId="6A442D66" w14:textId="77777777" w:rsidR="00996E85" w:rsidRPr="00996E85" w:rsidRDefault="00996E85" w:rsidP="00996E85">
            <w:pPr>
              <w:kinsoku w:val="0"/>
              <w:overflowPunct w:val="0"/>
              <w:jc w:val="center"/>
              <w:textAlignment w:val="baseline"/>
              <w:rPr>
                <w:rFonts w:eastAsia="TimesNewRomanPS-BoldMT"/>
                <w:color w:val="000000"/>
                <w:kern w:val="24"/>
                <w:sz w:val="26"/>
                <w:szCs w:val="26"/>
                <w:lang w:val="sv-SE"/>
              </w:rPr>
            </w:pPr>
          </w:p>
          <w:p w14:paraId="548E893B" w14:textId="77777777" w:rsidR="00996E85" w:rsidRPr="00996E85" w:rsidRDefault="00996E85" w:rsidP="00996E85">
            <w:pPr>
              <w:kinsoku w:val="0"/>
              <w:overflowPunct w:val="0"/>
              <w:jc w:val="center"/>
              <w:textAlignment w:val="baseline"/>
              <w:rPr>
                <w:rFonts w:eastAsia="TimesNewRomanPS-BoldMT"/>
                <w:color w:val="000000"/>
                <w:kern w:val="24"/>
                <w:sz w:val="26"/>
                <w:szCs w:val="26"/>
                <w:lang w:val="sv-SE"/>
              </w:rPr>
            </w:pPr>
          </w:p>
          <w:p w14:paraId="7B337AD7" w14:textId="77777777" w:rsidR="00996E85" w:rsidRPr="00996E85" w:rsidRDefault="00996E85" w:rsidP="00996E85">
            <w:pPr>
              <w:kinsoku w:val="0"/>
              <w:overflowPunct w:val="0"/>
              <w:jc w:val="center"/>
              <w:textAlignment w:val="baseline"/>
              <w:rPr>
                <w:color w:val="000000"/>
                <w:sz w:val="26"/>
                <w:szCs w:val="26"/>
                <w:lang w:val="vi-VN"/>
              </w:rPr>
            </w:pPr>
            <w:r w:rsidRPr="00996E85">
              <w:rPr>
                <w:rFonts w:eastAsia="TimesNewRomanPS-BoldMT"/>
                <w:color w:val="000000"/>
                <w:kern w:val="24"/>
                <w:sz w:val="26"/>
                <w:szCs w:val="26"/>
                <w:lang w:val="sv-SE"/>
              </w:rPr>
              <w:t>1</w:t>
            </w:r>
            <w:r w:rsidRPr="00996E85">
              <w:rPr>
                <w:rFonts w:eastAsia="TimesNewRomanPS-BoldMT"/>
                <w:color w:val="000000"/>
                <w:kern w:val="24"/>
                <w:sz w:val="26"/>
                <w:szCs w:val="26"/>
                <w:lang w:val="vi-VN"/>
              </w:rPr>
              <w:t>,8</w:t>
            </w:r>
          </w:p>
          <w:p w14:paraId="00FC8538" w14:textId="77777777" w:rsidR="00996E85" w:rsidRPr="00996E85" w:rsidRDefault="00996E85" w:rsidP="00996E85">
            <w:pPr>
              <w:rPr>
                <w:rFonts w:eastAsia="TimesNewRomanPS-BoldMT"/>
                <w:b/>
                <w:color w:val="000000"/>
                <w:kern w:val="24"/>
                <w:sz w:val="26"/>
                <w:szCs w:val="26"/>
                <w:lang w:val="sv-SE"/>
              </w:rPr>
            </w:pPr>
          </w:p>
          <w:p w14:paraId="728F533D" w14:textId="77777777" w:rsidR="00996E85" w:rsidRPr="00996E85" w:rsidRDefault="00996E85" w:rsidP="00996E85">
            <w:pPr>
              <w:jc w:val="center"/>
              <w:rPr>
                <w:b/>
                <w:sz w:val="26"/>
                <w:szCs w:val="26"/>
              </w:rPr>
            </w:pPr>
            <w:r w:rsidRPr="00996E85">
              <w:rPr>
                <w:rFonts w:eastAsia="TimesNewRomanPS-BoldMT"/>
                <w:b/>
                <w:color w:val="000000"/>
                <w:kern w:val="24"/>
                <w:sz w:val="26"/>
                <w:szCs w:val="26"/>
                <w:lang w:val="sv-SE"/>
              </w:rPr>
              <w:t>18%</w:t>
            </w:r>
          </w:p>
        </w:tc>
        <w:tc>
          <w:tcPr>
            <w:tcW w:w="1701" w:type="dxa"/>
            <w:gridSpan w:val="2"/>
            <w:shd w:val="clear" w:color="auto" w:fill="auto"/>
          </w:tcPr>
          <w:p w14:paraId="7F793734" w14:textId="77777777" w:rsidR="00996E85" w:rsidRPr="00996E85" w:rsidRDefault="00996E85" w:rsidP="00996E85">
            <w:pPr>
              <w:jc w:val="center"/>
              <w:textAlignment w:val="baseline"/>
              <w:rPr>
                <w:color w:val="000000"/>
                <w:sz w:val="26"/>
                <w:szCs w:val="26"/>
              </w:rPr>
            </w:pPr>
            <w:r w:rsidRPr="00996E85">
              <w:rPr>
                <w:rFonts w:eastAsia="TimesNewRomanPS-BoldMT"/>
                <w:color w:val="000000"/>
                <w:kern w:val="24"/>
                <w:sz w:val="26"/>
                <w:szCs w:val="26"/>
                <w:lang w:val="sv-SE"/>
              </w:rPr>
              <w:t>2</w:t>
            </w:r>
          </w:p>
          <w:p w14:paraId="6847CEC8" w14:textId="77777777" w:rsidR="00996E85" w:rsidRPr="00996E85" w:rsidRDefault="00996E85" w:rsidP="00996E85">
            <w:pPr>
              <w:kinsoku w:val="0"/>
              <w:overflowPunct w:val="0"/>
              <w:jc w:val="center"/>
              <w:textAlignment w:val="baseline"/>
              <w:rPr>
                <w:rFonts w:eastAsia="TimesNewRomanPS-BoldMT"/>
                <w:color w:val="000000"/>
                <w:kern w:val="24"/>
                <w:sz w:val="26"/>
                <w:szCs w:val="26"/>
                <w:lang w:val="sv-SE"/>
              </w:rPr>
            </w:pPr>
          </w:p>
          <w:p w14:paraId="25D4C977" w14:textId="77777777" w:rsidR="00996E85" w:rsidRPr="00996E85" w:rsidRDefault="00996E85" w:rsidP="00996E85">
            <w:pPr>
              <w:kinsoku w:val="0"/>
              <w:overflowPunct w:val="0"/>
              <w:jc w:val="center"/>
              <w:textAlignment w:val="baseline"/>
              <w:rPr>
                <w:rFonts w:eastAsia="TimesNewRomanPS-BoldMT"/>
                <w:color w:val="000000"/>
                <w:kern w:val="24"/>
                <w:sz w:val="26"/>
                <w:szCs w:val="26"/>
                <w:lang w:val="sv-SE"/>
              </w:rPr>
            </w:pPr>
          </w:p>
          <w:p w14:paraId="6F41A8E7" w14:textId="77777777" w:rsidR="00996E85" w:rsidRPr="00996E85" w:rsidRDefault="00996E85" w:rsidP="00996E85">
            <w:pPr>
              <w:kinsoku w:val="0"/>
              <w:overflowPunct w:val="0"/>
              <w:jc w:val="center"/>
              <w:textAlignment w:val="baseline"/>
              <w:rPr>
                <w:color w:val="000000"/>
                <w:sz w:val="26"/>
                <w:szCs w:val="26"/>
                <w:lang w:val="vi-VN"/>
              </w:rPr>
            </w:pPr>
            <w:r w:rsidRPr="00996E85">
              <w:rPr>
                <w:rFonts w:eastAsia="TimesNewRomanPS-BoldMT"/>
                <w:color w:val="000000"/>
                <w:kern w:val="24"/>
                <w:sz w:val="26"/>
                <w:szCs w:val="26"/>
                <w:lang w:val="sv-SE"/>
              </w:rPr>
              <w:t>0</w:t>
            </w:r>
            <w:r w:rsidRPr="00996E85">
              <w:rPr>
                <w:rFonts w:eastAsia="TimesNewRomanPS-BoldMT"/>
                <w:color w:val="000000"/>
                <w:kern w:val="24"/>
                <w:sz w:val="26"/>
                <w:szCs w:val="26"/>
                <w:lang w:val="vi-VN"/>
              </w:rPr>
              <w:t>,9</w:t>
            </w:r>
          </w:p>
          <w:p w14:paraId="44F99B7B" w14:textId="77777777" w:rsidR="00996E85" w:rsidRPr="00996E85" w:rsidRDefault="00996E85" w:rsidP="00996E85">
            <w:pPr>
              <w:rPr>
                <w:rFonts w:eastAsia="TimesNewRomanPS-BoldMT"/>
                <w:b/>
                <w:color w:val="000000"/>
                <w:kern w:val="24"/>
                <w:sz w:val="26"/>
                <w:szCs w:val="26"/>
                <w:lang w:val="sv-SE"/>
              </w:rPr>
            </w:pPr>
          </w:p>
          <w:p w14:paraId="36CE9760" w14:textId="77777777" w:rsidR="00996E85" w:rsidRPr="00996E85" w:rsidRDefault="00996E85" w:rsidP="00996E85">
            <w:pPr>
              <w:jc w:val="center"/>
              <w:rPr>
                <w:b/>
                <w:sz w:val="26"/>
                <w:szCs w:val="26"/>
              </w:rPr>
            </w:pPr>
            <w:r w:rsidRPr="00996E85">
              <w:rPr>
                <w:rFonts w:eastAsia="TimesNewRomanPS-BoldMT"/>
                <w:b/>
                <w:color w:val="000000"/>
                <w:kern w:val="24"/>
                <w:sz w:val="26"/>
                <w:szCs w:val="26"/>
                <w:lang w:val="sv-SE"/>
              </w:rPr>
              <w:t>9%</w:t>
            </w:r>
          </w:p>
        </w:tc>
        <w:tc>
          <w:tcPr>
            <w:tcW w:w="1134" w:type="dxa"/>
            <w:shd w:val="clear" w:color="auto" w:fill="auto"/>
          </w:tcPr>
          <w:p w14:paraId="2E92019D" w14:textId="557529BF" w:rsidR="00996E85" w:rsidRPr="00996E85" w:rsidRDefault="00996E85" w:rsidP="00996E85">
            <w:pPr>
              <w:textAlignment w:val="baseline"/>
              <w:rPr>
                <w:color w:val="000000"/>
                <w:sz w:val="26"/>
                <w:szCs w:val="26"/>
              </w:rPr>
            </w:pPr>
            <w:r w:rsidRPr="00996E85">
              <w:rPr>
                <w:rFonts w:eastAsia="TimesNewRomanPS-BoldMT"/>
                <w:color w:val="000000"/>
                <w:kern w:val="24"/>
                <w:sz w:val="26"/>
                <w:szCs w:val="26"/>
                <w:lang w:val="sv-SE"/>
              </w:rPr>
              <w:t xml:space="preserve">Tổng số câu </w:t>
            </w:r>
            <w:r w:rsidR="004D68E2">
              <w:rPr>
                <w:rFonts w:eastAsia="TimesNewRomanPS-BoldMT"/>
                <w:color w:val="000000"/>
                <w:kern w:val="24"/>
                <w:sz w:val="26"/>
                <w:szCs w:val="26"/>
                <w:lang w:val="sv-SE"/>
              </w:rPr>
              <w:t>14</w:t>
            </w:r>
          </w:p>
          <w:p w14:paraId="32549F4E" w14:textId="77777777" w:rsidR="00996E85" w:rsidRPr="00996E85" w:rsidRDefault="00996E85" w:rsidP="00996E85">
            <w:pPr>
              <w:kinsoku w:val="0"/>
              <w:overflowPunct w:val="0"/>
              <w:textAlignment w:val="baseline"/>
              <w:rPr>
                <w:color w:val="000000"/>
                <w:sz w:val="26"/>
                <w:szCs w:val="26"/>
              </w:rPr>
            </w:pPr>
            <w:r w:rsidRPr="00996E85">
              <w:rPr>
                <w:rFonts w:eastAsia="TimesNewRomanPS-BoldMT"/>
                <w:color w:val="000000"/>
                <w:kern w:val="24"/>
                <w:sz w:val="26"/>
                <w:szCs w:val="26"/>
                <w:lang w:val="sv-SE"/>
              </w:rPr>
              <w:t>Tổng số điểm: 10</w:t>
            </w:r>
          </w:p>
          <w:p w14:paraId="737040CF" w14:textId="77777777" w:rsidR="00996E85" w:rsidRPr="00996E85" w:rsidRDefault="00996E85" w:rsidP="00996E85">
            <w:pPr>
              <w:rPr>
                <w:sz w:val="26"/>
                <w:szCs w:val="26"/>
              </w:rPr>
            </w:pPr>
            <w:r w:rsidRPr="00996E85">
              <w:rPr>
                <w:rFonts w:eastAsia="TimesNewRomanPS-BoldMT"/>
                <w:i/>
                <w:iCs/>
                <w:color w:val="000000"/>
                <w:kern w:val="24"/>
                <w:sz w:val="26"/>
                <w:szCs w:val="26"/>
                <w:lang w:val="sv-SE"/>
              </w:rPr>
              <w:t>Tỉ lệ 100%</w:t>
            </w:r>
          </w:p>
        </w:tc>
      </w:tr>
    </w:tbl>
    <w:p w14:paraId="442C1E52" w14:textId="77777777" w:rsidR="00D4696A" w:rsidRDefault="00D4696A" w:rsidP="00D4696A">
      <w:pPr>
        <w:rPr>
          <w:b/>
          <w:bCs/>
        </w:rPr>
      </w:pPr>
    </w:p>
    <w:p w14:paraId="03084949" w14:textId="77777777" w:rsidR="00D4696A" w:rsidRPr="000F0F48" w:rsidRDefault="00D4696A" w:rsidP="00D4696A">
      <w:pPr>
        <w:rPr>
          <w:color w:val="000000"/>
          <w:sz w:val="24"/>
          <w:szCs w:val="26"/>
          <w:lang w:val="fr-FR"/>
        </w:rPr>
      </w:pPr>
      <w:bookmarkStart w:id="0" w:name="_GoBack"/>
      <w:bookmarkEnd w:id="0"/>
      <w:r>
        <w:rPr>
          <w:color w:val="000000"/>
          <w:lang w:val="fr-FR"/>
        </w:rPr>
        <w:t xml:space="preserve">  </w:t>
      </w:r>
      <w:r w:rsidRPr="000F0F48">
        <w:rPr>
          <w:color w:val="000000"/>
          <w:sz w:val="24"/>
          <w:szCs w:val="26"/>
          <w:lang w:val="fr-FR"/>
        </w:rPr>
        <w:t xml:space="preserve">UBND QUẬN HỒNG BÀNG </w:t>
      </w:r>
    </w:p>
    <w:p w14:paraId="6FF01463" w14:textId="77777777" w:rsidR="00D4696A" w:rsidRPr="0011471F" w:rsidRDefault="00D4696A" w:rsidP="00D4696A">
      <w:pPr>
        <w:rPr>
          <w:color w:val="000000"/>
          <w:lang w:val="it-IT"/>
        </w:rPr>
      </w:pPr>
      <w:r w:rsidRPr="000F0F48">
        <w:rPr>
          <w:b/>
          <w:bCs/>
          <w:color w:val="000000"/>
          <w:sz w:val="24"/>
          <w:szCs w:val="26"/>
          <w:lang w:val="fr-FR"/>
        </w:rPr>
        <w:t>TRƯỜNG THCS QUÁN TOAN</w:t>
      </w:r>
      <w:r w:rsidRPr="000F0F48">
        <w:rPr>
          <w:b/>
          <w:i/>
          <w:color w:val="000000"/>
          <w:sz w:val="24"/>
          <w:szCs w:val="26"/>
          <w:lang w:val="it-IT"/>
        </w:rPr>
        <w:t xml:space="preserve"> </w:t>
      </w:r>
      <w:r w:rsidRPr="00625074">
        <w:rPr>
          <w:b/>
          <w:i/>
          <w:color w:val="000000"/>
          <w:sz w:val="26"/>
          <w:szCs w:val="26"/>
          <w:lang w:val="it-IT"/>
        </w:rPr>
        <w:tab/>
      </w:r>
      <w:r w:rsidRPr="0011471F">
        <w:rPr>
          <w:i/>
          <w:color w:val="000000"/>
          <w:lang w:val="it-IT"/>
        </w:rPr>
        <w:tab/>
      </w:r>
      <w:r w:rsidRPr="0011471F">
        <w:rPr>
          <w:i/>
          <w:color w:val="000000"/>
          <w:lang w:val="it-IT"/>
        </w:rPr>
        <w:tab/>
      </w:r>
      <w:r w:rsidRPr="0011471F">
        <w:rPr>
          <w:i/>
          <w:color w:val="000000"/>
          <w:lang w:val="it-IT"/>
        </w:rPr>
        <w:tab/>
      </w:r>
      <w:r w:rsidRPr="0011471F">
        <w:rPr>
          <w:i/>
          <w:color w:val="000000"/>
          <w:lang w:val="it-IT"/>
        </w:rPr>
        <w:tab/>
      </w:r>
    </w:p>
    <w:p w14:paraId="684B13E0" w14:textId="77777777" w:rsidR="00D4696A" w:rsidRPr="0011471F" w:rsidRDefault="00D4696A" w:rsidP="00D4696A">
      <w:pPr>
        <w:jc w:val="center"/>
        <w:rPr>
          <w:color w:val="000000"/>
          <w:lang w:val="fr-FR"/>
        </w:rPr>
      </w:pPr>
      <w:r w:rsidRPr="0011471F">
        <w:rPr>
          <w:i/>
          <w:noProof/>
          <w:color w:val="000000"/>
        </w:rPr>
        <mc:AlternateContent>
          <mc:Choice Requires="wps">
            <w:drawing>
              <wp:anchor distT="0" distB="0" distL="114300" distR="114300" simplePos="0" relativeHeight="251661312" behindDoc="0" locked="0" layoutInCell="1" allowOverlap="1" wp14:anchorId="088BEB7D" wp14:editId="7AD5C59A">
                <wp:simplePos x="0" y="0"/>
                <wp:positionH relativeFrom="column">
                  <wp:posOffset>571500</wp:posOffset>
                </wp:positionH>
                <wp:positionV relativeFrom="paragraph">
                  <wp:posOffset>25400</wp:posOffset>
                </wp:positionV>
                <wp:extent cx="1028700" cy="0"/>
                <wp:effectExtent l="5080" t="13335" r="1397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6D2405E"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pt" to="12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"/>
            </w:pict>
          </mc:Fallback>
        </mc:AlternateContent>
      </w:r>
      <w:r w:rsidRPr="0011471F">
        <w:rPr>
          <w:bCs/>
          <w:i/>
          <w:color w:val="000000"/>
          <w:lang w:val="fr-FR"/>
        </w:rPr>
        <w:t xml:space="preserve">                                                                                                                            </w:t>
      </w:r>
    </w:p>
    <w:p w14:paraId="23465729" w14:textId="2B93B780" w:rsidR="00D4696A" w:rsidRDefault="00D4696A" w:rsidP="00D4696A">
      <w:pPr>
        <w:jc w:val="center"/>
        <w:rPr>
          <w:b/>
          <w:color w:val="000000"/>
          <w:lang w:val="fr-FR"/>
        </w:rPr>
      </w:pPr>
      <w:r w:rsidRPr="0011471F">
        <w:rPr>
          <w:color w:val="000000"/>
          <w:lang w:val="fr-FR"/>
        </w:rPr>
        <w:t xml:space="preserve"> </w:t>
      </w:r>
      <w:bookmarkStart w:id="1" w:name="_Hlk95569585"/>
      <w:r>
        <w:rPr>
          <w:b/>
          <w:color w:val="000000"/>
          <w:lang w:val="fr-FR"/>
        </w:rPr>
        <w:t>BIỂU</w:t>
      </w:r>
      <w:r>
        <w:rPr>
          <w:b/>
          <w:color w:val="000000"/>
          <w:lang w:val="vi-VN"/>
        </w:rPr>
        <w:t xml:space="preserve"> ĐIỂM, HƯỚNG DẪN CHẤM </w:t>
      </w:r>
      <w:r>
        <w:rPr>
          <w:b/>
          <w:color w:val="000000"/>
          <w:lang w:val="fr-FR"/>
        </w:rPr>
        <w:t>BÀI</w:t>
      </w:r>
      <w:r w:rsidRPr="0011471F">
        <w:rPr>
          <w:b/>
          <w:color w:val="000000"/>
          <w:lang w:val="fr-FR"/>
        </w:rPr>
        <w:t xml:space="preserve"> KIỂM TRA </w:t>
      </w:r>
      <w:r w:rsidR="005339C6">
        <w:rPr>
          <w:b/>
          <w:color w:val="000000"/>
          <w:lang w:val="fr-FR"/>
        </w:rPr>
        <w:t>CUỐI</w:t>
      </w:r>
      <w:r w:rsidR="005339C6">
        <w:rPr>
          <w:b/>
          <w:color w:val="000000"/>
          <w:lang w:val="vi-VN"/>
        </w:rPr>
        <w:t xml:space="preserve"> </w:t>
      </w:r>
      <w:r>
        <w:rPr>
          <w:b/>
          <w:color w:val="000000"/>
          <w:lang w:val="fr-FR"/>
        </w:rPr>
        <w:t xml:space="preserve">HỌC KÌ II </w:t>
      </w:r>
    </w:p>
    <w:bookmarkEnd w:id="1"/>
    <w:p w14:paraId="5C8A911E" w14:textId="77777777" w:rsidR="00D4696A" w:rsidRPr="00FC3F4E" w:rsidRDefault="00D4696A" w:rsidP="00D4696A">
      <w:pPr>
        <w:jc w:val="center"/>
        <w:rPr>
          <w:b/>
          <w:color w:val="000000"/>
          <w:lang w:val="fr-FR"/>
        </w:rPr>
      </w:pPr>
      <w:r>
        <w:rPr>
          <w:b/>
          <w:color w:val="000000"/>
          <w:lang w:val="fr-FR"/>
        </w:rPr>
        <w:t>NĂM HỌC 2021</w:t>
      </w:r>
      <w:r w:rsidRPr="0011471F">
        <w:rPr>
          <w:b/>
          <w:color w:val="000000"/>
          <w:lang w:val="fr-FR"/>
        </w:rPr>
        <w:t xml:space="preserve"> </w:t>
      </w:r>
      <w:r>
        <w:rPr>
          <w:b/>
          <w:color w:val="000000"/>
          <w:lang w:val="fr-FR"/>
        </w:rPr>
        <w:t>–</w:t>
      </w:r>
      <w:r w:rsidRPr="0011471F">
        <w:rPr>
          <w:b/>
          <w:color w:val="000000"/>
          <w:lang w:val="fr-FR"/>
        </w:rPr>
        <w:t xml:space="preserve"> </w:t>
      </w:r>
      <w:r>
        <w:rPr>
          <w:b/>
          <w:color w:val="000000"/>
          <w:lang w:val="fr-FR"/>
        </w:rPr>
        <w:t>2022</w:t>
      </w:r>
    </w:p>
    <w:p w14:paraId="4AEE01D7" w14:textId="77777777" w:rsidR="00D4696A" w:rsidRPr="0011471F" w:rsidRDefault="00D4696A" w:rsidP="00D4696A">
      <w:pPr>
        <w:jc w:val="center"/>
        <w:rPr>
          <w:b/>
          <w:color w:val="000000"/>
          <w:lang w:val="fr-FR"/>
        </w:rPr>
      </w:pPr>
      <w:r>
        <w:rPr>
          <w:b/>
          <w:color w:val="000000"/>
          <w:lang w:val="fr-FR"/>
        </w:rPr>
        <w:t>Môn : Giáo dục công dân 7</w:t>
      </w:r>
    </w:p>
    <w:p w14:paraId="27C97C0F" w14:textId="77777777" w:rsidR="00D4696A" w:rsidRPr="0011471F" w:rsidRDefault="00D4696A" w:rsidP="00D4696A">
      <w:pPr>
        <w:spacing w:line="276" w:lineRule="auto"/>
        <w:rPr>
          <w:b/>
          <w:color w:val="000000"/>
          <w:lang w:val="fr-FR"/>
        </w:rPr>
      </w:pPr>
      <w:r w:rsidRPr="0011471F">
        <w:rPr>
          <w:b/>
          <w:color w:val="000000"/>
          <w:lang w:val="fr-FR"/>
        </w:rPr>
        <w:lastRenderedPageBreak/>
        <w:t xml:space="preserve">I. TRẮC NGHIỆM </w:t>
      </w:r>
      <w:r w:rsidRPr="00891D79">
        <w:rPr>
          <w:color w:val="000000"/>
          <w:lang w:val="fr-FR"/>
        </w:rPr>
        <w:t>(4,0 điểm).</w:t>
      </w:r>
    </w:p>
    <w:p w14:paraId="77A914F3" w14:textId="77777777" w:rsidR="00D4696A" w:rsidRPr="0011471F" w:rsidRDefault="00D4696A" w:rsidP="00D4696A">
      <w:pPr>
        <w:spacing w:line="276" w:lineRule="auto"/>
        <w:ind w:left="720" w:firstLine="720"/>
        <w:rPr>
          <w:color w:val="000000"/>
          <w:lang w:val="it-IT"/>
        </w:rPr>
      </w:pPr>
      <w:r w:rsidRPr="0011471F">
        <w:rPr>
          <w:color w:val="000000"/>
          <w:lang w:val="it-IT"/>
        </w:rPr>
        <w:t xml:space="preserve">Mỗi đáp án đúng </w:t>
      </w:r>
      <w:r>
        <w:rPr>
          <w:color w:val="000000"/>
          <w:lang w:val="it-IT"/>
        </w:rPr>
        <w:t>được</w:t>
      </w:r>
      <w:r>
        <w:rPr>
          <w:color w:val="000000"/>
          <w:lang w:val="vi-VN"/>
        </w:rPr>
        <w:t xml:space="preserve"> </w:t>
      </w:r>
      <w:r w:rsidRPr="0011471F">
        <w:rPr>
          <w:color w:val="000000"/>
          <w:lang w:val="it-IT"/>
        </w:rPr>
        <w:t>0,4</w:t>
      </w:r>
      <w:r>
        <w:rPr>
          <w:color w:val="000000"/>
          <w:lang w:val="it-IT"/>
        </w:rPr>
        <w:t xml:space="preserve"> </w:t>
      </w:r>
      <w:r w:rsidRPr="0011471F">
        <w:rPr>
          <w:color w:val="000000"/>
          <w:lang w:val="it-IT"/>
        </w:rPr>
        <w:t>điểm.</w:t>
      </w:r>
    </w:p>
    <w:tbl>
      <w:tblPr>
        <w:tblStyle w:val="TableGrid"/>
        <w:tblW w:w="9918" w:type="dxa"/>
        <w:jc w:val="center"/>
        <w:tblLayout w:type="fixed"/>
        <w:tblLook w:val="01E0" w:firstRow="1" w:lastRow="1" w:firstColumn="1" w:lastColumn="1" w:noHBand="0" w:noVBand="0"/>
      </w:tblPr>
      <w:tblGrid>
        <w:gridCol w:w="1129"/>
        <w:gridCol w:w="878"/>
        <w:gridCol w:w="879"/>
        <w:gridCol w:w="879"/>
        <w:gridCol w:w="879"/>
        <w:gridCol w:w="879"/>
        <w:gridCol w:w="879"/>
        <w:gridCol w:w="879"/>
        <w:gridCol w:w="879"/>
        <w:gridCol w:w="879"/>
        <w:gridCol w:w="879"/>
      </w:tblGrid>
      <w:tr w:rsidR="00D4696A" w:rsidRPr="0011471F" w14:paraId="38EEDC1B" w14:textId="77777777" w:rsidTr="00FF4A66">
        <w:trPr>
          <w:jc w:val="center"/>
        </w:trPr>
        <w:tc>
          <w:tcPr>
            <w:tcW w:w="1129" w:type="dxa"/>
          </w:tcPr>
          <w:p w14:paraId="2C95B5C0" w14:textId="77777777" w:rsidR="00D4696A" w:rsidRPr="0011471F" w:rsidRDefault="00D4696A" w:rsidP="00FF4A66">
            <w:pPr>
              <w:spacing w:line="276" w:lineRule="auto"/>
              <w:jc w:val="center"/>
              <w:rPr>
                <w:color w:val="000000"/>
                <w:lang w:val="it-IT"/>
              </w:rPr>
            </w:pPr>
            <w:r w:rsidRPr="0011471F">
              <w:rPr>
                <w:color w:val="000000"/>
                <w:lang w:val="it-IT"/>
              </w:rPr>
              <w:t>Câu</w:t>
            </w:r>
          </w:p>
        </w:tc>
        <w:tc>
          <w:tcPr>
            <w:tcW w:w="878" w:type="dxa"/>
          </w:tcPr>
          <w:p w14:paraId="066A49D1" w14:textId="77777777" w:rsidR="00D4696A" w:rsidRPr="0011471F" w:rsidRDefault="00D4696A" w:rsidP="00FF4A66">
            <w:pPr>
              <w:spacing w:line="276" w:lineRule="auto"/>
              <w:jc w:val="center"/>
              <w:rPr>
                <w:color w:val="000000"/>
                <w:lang w:val="it-IT"/>
              </w:rPr>
            </w:pPr>
            <w:r w:rsidRPr="0011471F">
              <w:rPr>
                <w:color w:val="000000"/>
                <w:lang w:val="it-IT"/>
              </w:rPr>
              <w:t>1</w:t>
            </w:r>
          </w:p>
        </w:tc>
        <w:tc>
          <w:tcPr>
            <w:tcW w:w="879" w:type="dxa"/>
          </w:tcPr>
          <w:p w14:paraId="369E79D8" w14:textId="77777777" w:rsidR="00D4696A" w:rsidRPr="0011471F" w:rsidRDefault="00D4696A" w:rsidP="00FF4A66">
            <w:pPr>
              <w:spacing w:line="276" w:lineRule="auto"/>
              <w:jc w:val="center"/>
              <w:rPr>
                <w:color w:val="000000"/>
                <w:lang w:val="it-IT"/>
              </w:rPr>
            </w:pPr>
            <w:r w:rsidRPr="0011471F">
              <w:rPr>
                <w:color w:val="000000"/>
                <w:lang w:val="it-IT"/>
              </w:rPr>
              <w:t>2</w:t>
            </w:r>
          </w:p>
        </w:tc>
        <w:tc>
          <w:tcPr>
            <w:tcW w:w="879" w:type="dxa"/>
          </w:tcPr>
          <w:p w14:paraId="78B51FAB" w14:textId="77777777" w:rsidR="00D4696A" w:rsidRPr="0011471F" w:rsidRDefault="00D4696A" w:rsidP="00FF4A66">
            <w:pPr>
              <w:spacing w:line="276" w:lineRule="auto"/>
              <w:jc w:val="center"/>
              <w:rPr>
                <w:color w:val="000000"/>
                <w:lang w:val="it-IT"/>
              </w:rPr>
            </w:pPr>
            <w:r w:rsidRPr="0011471F">
              <w:rPr>
                <w:color w:val="000000"/>
                <w:lang w:val="it-IT"/>
              </w:rPr>
              <w:t>3</w:t>
            </w:r>
          </w:p>
        </w:tc>
        <w:tc>
          <w:tcPr>
            <w:tcW w:w="879" w:type="dxa"/>
          </w:tcPr>
          <w:p w14:paraId="578CD8E8" w14:textId="77777777" w:rsidR="00D4696A" w:rsidRPr="0011471F" w:rsidRDefault="00D4696A" w:rsidP="00FF4A66">
            <w:pPr>
              <w:spacing w:line="276" w:lineRule="auto"/>
              <w:jc w:val="center"/>
              <w:rPr>
                <w:color w:val="000000"/>
                <w:lang w:val="it-IT"/>
              </w:rPr>
            </w:pPr>
            <w:r w:rsidRPr="0011471F">
              <w:rPr>
                <w:color w:val="000000"/>
                <w:lang w:val="it-IT"/>
              </w:rPr>
              <w:t>4</w:t>
            </w:r>
          </w:p>
        </w:tc>
        <w:tc>
          <w:tcPr>
            <w:tcW w:w="879" w:type="dxa"/>
          </w:tcPr>
          <w:p w14:paraId="516A2ACD" w14:textId="77777777" w:rsidR="00D4696A" w:rsidRPr="0011471F" w:rsidRDefault="00D4696A" w:rsidP="00FF4A66">
            <w:pPr>
              <w:spacing w:line="276" w:lineRule="auto"/>
              <w:jc w:val="center"/>
              <w:rPr>
                <w:color w:val="000000"/>
                <w:lang w:val="it-IT"/>
              </w:rPr>
            </w:pPr>
            <w:r w:rsidRPr="0011471F">
              <w:rPr>
                <w:color w:val="000000"/>
                <w:lang w:val="it-IT"/>
              </w:rPr>
              <w:t>5</w:t>
            </w:r>
          </w:p>
        </w:tc>
        <w:tc>
          <w:tcPr>
            <w:tcW w:w="879" w:type="dxa"/>
          </w:tcPr>
          <w:p w14:paraId="70F8D13D" w14:textId="77777777" w:rsidR="00D4696A" w:rsidRPr="0011471F" w:rsidRDefault="00D4696A" w:rsidP="00FF4A66">
            <w:pPr>
              <w:spacing w:line="276" w:lineRule="auto"/>
              <w:jc w:val="center"/>
              <w:rPr>
                <w:color w:val="000000"/>
                <w:lang w:val="it-IT"/>
              </w:rPr>
            </w:pPr>
            <w:r w:rsidRPr="0011471F">
              <w:rPr>
                <w:color w:val="000000"/>
                <w:lang w:val="it-IT"/>
              </w:rPr>
              <w:t>6</w:t>
            </w:r>
          </w:p>
        </w:tc>
        <w:tc>
          <w:tcPr>
            <w:tcW w:w="879" w:type="dxa"/>
          </w:tcPr>
          <w:p w14:paraId="147FF80A" w14:textId="77777777" w:rsidR="00D4696A" w:rsidRPr="0011471F" w:rsidRDefault="00D4696A" w:rsidP="00FF4A66">
            <w:pPr>
              <w:spacing w:line="276" w:lineRule="auto"/>
              <w:jc w:val="center"/>
              <w:rPr>
                <w:color w:val="000000"/>
                <w:lang w:val="it-IT"/>
              </w:rPr>
            </w:pPr>
            <w:r w:rsidRPr="0011471F">
              <w:rPr>
                <w:color w:val="000000"/>
                <w:lang w:val="it-IT"/>
              </w:rPr>
              <w:t>7</w:t>
            </w:r>
          </w:p>
        </w:tc>
        <w:tc>
          <w:tcPr>
            <w:tcW w:w="879" w:type="dxa"/>
          </w:tcPr>
          <w:p w14:paraId="0C5B5A3F" w14:textId="77777777" w:rsidR="00D4696A" w:rsidRPr="0011471F" w:rsidRDefault="00D4696A" w:rsidP="00FF4A66">
            <w:pPr>
              <w:spacing w:line="276" w:lineRule="auto"/>
              <w:jc w:val="center"/>
              <w:rPr>
                <w:color w:val="000000"/>
                <w:lang w:val="it-IT"/>
              </w:rPr>
            </w:pPr>
            <w:r w:rsidRPr="0011471F">
              <w:rPr>
                <w:color w:val="000000"/>
                <w:lang w:val="it-IT"/>
              </w:rPr>
              <w:t>8</w:t>
            </w:r>
          </w:p>
        </w:tc>
        <w:tc>
          <w:tcPr>
            <w:tcW w:w="879" w:type="dxa"/>
          </w:tcPr>
          <w:p w14:paraId="27A1E8B9" w14:textId="77777777" w:rsidR="00D4696A" w:rsidRPr="0011471F" w:rsidRDefault="00D4696A" w:rsidP="00FF4A66">
            <w:pPr>
              <w:spacing w:line="276" w:lineRule="auto"/>
              <w:jc w:val="center"/>
              <w:rPr>
                <w:color w:val="000000"/>
                <w:lang w:val="it-IT"/>
              </w:rPr>
            </w:pPr>
            <w:r w:rsidRPr="0011471F">
              <w:rPr>
                <w:color w:val="000000"/>
                <w:lang w:val="it-IT"/>
              </w:rPr>
              <w:t>9</w:t>
            </w:r>
          </w:p>
        </w:tc>
        <w:tc>
          <w:tcPr>
            <w:tcW w:w="879" w:type="dxa"/>
          </w:tcPr>
          <w:p w14:paraId="0969BFC7" w14:textId="77777777" w:rsidR="00D4696A" w:rsidRPr="0011471F" w:rsidRDefault="00D4696A" w:rsidP="00FF4A66">
            <w:pPr>
              <w:spacing w:line="276" w:lineRule="auto"/>
              <w:ind w:right="34" w:firstLine="7"/>
              <w:jc w:val="center"/>
              <w:rPr>
                <w:color w:val="000000"/>
                <w:lang w:val="it-IT"/>
              </w:rPr>
            </w:pPr>
            <w:r w:rsidRPr="0011471F">
              <w:rPr>
                <w:color w:val="000000"/>
                <w:lang w:val="it-IT"/>
              </w:rPr>
              <w:t>10</w:t>
            </w:r>
          </w:p>
        </w:tc>
      </w:tr>
      <w:tr w:rsidR="00D4696A" w:rsidRPr="0011471F" w14:paraId="744FEF61" w14:textId="77777777" w:rsidTr="00FF4A66">
        <w:trPr>
          <w:jc w:val="center"/>
        </w:trPr>
        <w:tc>
          <w:tcPr>
            <w:tcW w:w="1129" w:type="dxa"/>
          </w:tcPr>
          <w:p w14:paraId="3E7ED518" w14:textId="77777777" w:rsidR="00D4696A" w:rsidRPr="0011471F" w:rsidRDefault="00D4696A" w:rsidP="00FF4A66">
            <w:pPr>
              <w:spacing w:line="276" w:lineRule="auto"/>
              <w:ind w:firstLine="96"/>
              <w:jc w:val="center"/>
              <w:rPr>
                <w:color w:val="000000"/>
                <w:lang w:val="it-IT"/>
              </w:rPr>
            </w:pPr>
            <w:r w:rsidRPr="0011471F">
              <w:rPr>
                <w:color w:val="000000"/>
                <w:lang w:val="it-IT"/>
              </w:rPr>
              <w:t>Đáp án</w:t>
            </w:r>
          </w:p>
        </w:tc>
        <w:tc>
          <w:tcPr>
            <w:tcW w:w="878" w:type="dxa"/>
          </w:tcPr>
          <w:p w14:paraId="22C1D908" w14:textId="77777777" w:rsidR="00D4696A" w:rsidRPr="0011471F" w:rsidRDefault="00D4696A" w:rsidP="00FF4A66">
            <w:pPr>
              <w:spacing w:line="276" w:lineRule="auto"/>
              <w:jc w:val="center"/>
              <w:rPr>
                <w:color w:val="000000"/>
                <w:lang w:val="it-IT"/>
              </w:rPr>
            </w:pPr>
            <w:r>
              <w:rPr>
                <w:color w:val="000000"/>
                <w:lang w:val="it-IT"/>
              </w:rPr>
              <w:t>B</w:t>
            </w:r>
          </w:p>
        </w:tc>
        <w:tc>
          <w:tcPr>
            <w:tcW w:w="879" w:type="dxa"/>
          </w:tcPr>
          <w:p w14:paraId="01AFBD2F" w14:textId="77777777" w:rsidR="00D4696A" w:rsidRPr="0011471F" w:rsidRDefault="00D4696A" w:rsidP="00FF4A66">
            <w:pPr>
              <w:spacing w:line="276" w:lineRule="auto"/>
              <w:jc w:val="center"/>
              <w:rPr>
                <w:color w:val="000000"/>
                <w:lang w:val="it-IT"/>
              </w:rPr>
            </w:pPr>
            <w:r>
              <w:rPr>
                <w:color w:val="000000"/>
                <w:lang w:val="it-IT"/>
              </w:rPr>
              <w:t>B</w:t>
            </w:r>
          </w:p>
        </w:tc>
        <w:tc>
          <w:tcPr>
            <w:tcW w:w="879" w:type="dxa"/>
          </w:tcPr>
          <w:p w14:paraId="4DF96D2B" w14:textId="77777777" w:rsidR="00D4696A" w:rsidRPr="0011471F" w:rsidRDefault="00D4696A" w:rsidP="00FF4A66">
            <w:pPr>
              <w:spacing w:line="276" w:lineRule="auto"/>
              <w:jc w:val="center"/>
              <w:rPr>
                <w:color w:val="000000"/>
                <w:lang w:val="it-IT"/>
              </w:rPr>
            </w:pPr>
            <w:r>
              <w:rPr>
                <w:color w:val="000000"/>
                <w:lang w:val="it-IT"/>
              </w:rPr>
              <w:t>C</w:t>
            </w:r>
          </w:p>
        </w:tc>
        <w:tc>
          <w:tcPr>
            <w:tcW w:w="879" w:type="dxa"/>
          </w:tcPr>
          <w:p w14:paraId="74DDF432" w14:textId="77777777" w:rsidR="00D4696A" w:rsidRPr="0011471F" w:rsidRDefault="00D4696A" w:rsidP="00FF4A66">
            <w:pPr>
              <w:spacing w:line="276" w:lineRule="auto"/>
              <w:jc w:val="center"/>
              <w:rPr>
                <w:color w:val="000000"/>
                <w:lang w:val="it-IT"/>
              </w:rPr>
            </w:pPr>
            <w:r>
              <w:rPr>
                <w:color w:val="000000"/>
                <w:lang w:val="it-IT"/>
              </w:rPr>
              <w:t>B</w:t>
            </w:r>
          </w:p>
        </w:tc>
        <w:tc>
          <w:tcPr>
            <w:tcW w:w="879" w:type="dxa"/>
          </w:tcPr>
          <w:p w14:paraId="01EE1063" w14:textId="77777777" w:rsidR="00D4696A" w:rsidRPr="0011471F" w:rsidRDefault="00D4696A" w:rsidP="00FF4A66">
            <w:pPr>
              <w:spacing w:line="276" w:lineRule="auto"/>
              <w:jc w:val="center"/>
              <w:rPr>
                <w:color w:val="000000"/>
                <w:lang w:val="it-IT"/>
              </w:rPr>
            </w:pPr>
            <w:r>
              <w:rPr>
                <w:color w:val="000000"/>
                <w:lang w:val="it-IT"/>
              </w:rPr>
              <w:t>C</w:t>
            </w:r>
          </w:p>
        </w:tc>
        <w:tc>
          <w:tcPr>
            <w:tcW w:w="879" w:type="dxa"/>
          </w:tcPr>
          <w:p w14:paraId="24F760EF" w14:textId="77777777" w:rsidR="00D4696A" w:rsidRPr="0011471F" w:rsidRDefault="00D4696A" w:rsidP="00FF4A66">
            <w:pPr>
              <w:spacing w:line="276" w:lineRule="auto"/>
              <w:jc w:val="center"/>
              <w:rPr>
                <w:color w:val="000000"/>
                <w:lang w:val="it-IT"/>
              </w:rPr>
            </w:pPr>
            <w:r>
              <w:rPr>
                <w:color w:val="000000"/>
                <w:lang w:val="it-IT"/>
              </w:rPr>
              <w:t>A</w:t>
            </w:r>
          </w:p>
        </w:tc>
        <w:tc>
          <w:tcPr>
            <w:tcW w:w="879" w:type="dxa"/>
          </w:tcPr>
          <w:p w14:paraId="414E88CB" w14:textId="77777777" w:rsidR="00D4696A" w:rsidRPr="0011471F" w:rsidRDefault="00D4696A" w:rsidP="00FF4A66">
            <w:pPr>
              <w:spacing w:line="276" w:lineRule="auto"/>
              <w:jc w:val="center"/>
              <w:rPr>
                <w:color w:val="000000"/>
                <w:lang w:val="it-IT"/>
              </w:rPr>
            </w:pPr>
            <w:r>
              <w:rPr>
                <w:color w:val="000000"/>
                <w:lang w:val="it-IT"/>
              </w:rPr>
              <w:t>D</w:t>
            </w:r>
          </w:p>
        </w:tc>
        <w:tc>
          <w:tcPr>
            <w:tcW w:w="879" w:type="dxa"/>
          </w:tcPr>
          <w:p w14:paraId="7CE2A7AA" w14:textId="77777777" w:rsidR="00D4696A" w:rsidRPr="0011471F" w:rsidRDefault="00D4696A" w:rsidP="00FF4A66">
            <w:pPr>
              <w:spacing w:line="276" w:lineRule="auto"/>
              <w:jc w:val="center"/>
              <w:rPr>
                <w:color w:val="000000"/>
                <w:lang w:val="it-IT"/>
              </w:rPr>
            </w:pPr>
            <w:r>
              <w:rPr>
                <w:color w:val="000000"/>
                <w:lang w:val="it-IT"/>
              </w:rPr>
              <w:t>D</w:t>
            </w:r>
          </w:p>
        </w:tc>
        <w:tc>
          <w:tcPr>
            <w:tcW w:w="879" w:type="dxa"/>
          </w:tcPr>
          <w:p w14:paraId="1E470F62" w14:textId="77777777" w:rsidR="00D4696A" w:rsidRPr="0011471F" w:rsidRDefault="00D4696A" w:rsidP="00FF4A66">
            <w:pPr>
              <w:spacing w:line="276" w:lineRule="auto"/>
              <w:jc w:val="center"/>
              <w:rPr>
                <w:color w:val="000000"/>
                <w:lang w:val="it-IT"/>
              </w:rPr>
            </w:pPr>
            <w:r>
              <w:rPr>
                <w:color w:val="000000"/>
                <w:lang w:val="it-IT"/>
              </w:rPr>
              <w:t>D</w:t>
            </w:r>
          </w:p>
        </w:tc>
        <w:tc>
          <w:tcPr>
            <w:tcW w:w="879" w:type="dxa"/>
          </w:tcPr>
          <w:p w14:paraId="2725E85D" w14:textId="77777777" w:rsidR="00D4696A" w:rsidRPr="0011471F" w:rsidRDefault="00D4696A" w:rsidP="00FF4A66">
            <w:pPr>
              <w:spacing w:line="276" w:lineRule="auto"/>
              <w:jc w:val="center"/>
              <w:rPr>
                <w:color w:val="000000"/>
                <w:lang w:val="it-IT"/>
              </w:rPr>
            </w:pPr>
            <w:r>
              <w:rPr>
                <w:color w:val="000000"/>
                <w:lang w:val="it-IT"/>
              </w:rPr>
              <w:t>C</w:t>
            </w:r>
          </w:p>
        </w:tc>
      </w:tr>
    </w:tbl>
    <w:p w14:paraId="399F53E6" w14:textId="00CB5051" w:rsidR="00D4696A" w:rsidRPr="00891D79" w:rsidRDefault="00D4696A" w:rsidP="00D4696A">
      <w:pPr>
        <w:spacing w:line="276" w:lineRule="auto"/>
        <w:rPr>
          <w:b/>
          <w:color w:val="000000"/>
          <w:lang w:val="fr-FR"/>
        </w:rPr>
      </w:pPr>
      <w:r>
        <w:rPr>
          <w:b/>
          <w:color w:val="000000"/>
          <w:lang w:val="it-IT"/>
        </w:rPr>
        <w:t xml:space="preserve">II. TỰ LUẬN </w:t>
      </w:r>
      <w:r w:rsidRPr="00891D79">
        <w:rPr>
          <w:color w:val="000000"/>
          <w:lang w:val="it-IT"/>
        </w:rPr>
        <w:t>(6</w:t>
      </w:r>
      <w:r w:rsidR="00891D79">
        <w:rPr>
          <w:color w:val="000000"/>
          <w:lang w:val="it-IT"/>
        </w:rPr>
        <w:t>,0 điểm</w:t>
      </w:r>
      <w:r w:rsidRPr="00891D79">
        <w:rPr>
          <w:color w:val="000000"/>
          <w:lang w:val="it-IT"/>
        </w:rPr>
        <w:t>).</w:t>
      </w:r>
    </w:p>
    <w:tbl>
      <w:tblPr>
        <w:tblStyle w:val="TableGrid"/>
        <w:tblW w:w="10076" w:type="dxa"/>
        <w:tblInd w:w="-5" w:type="dxa"/>
        <w:tblLayout w:type="fixed"/>
        <w:tblLook w:val="01E0" w:firstRow="1" w:lastRow="1" w:firstColumn="1" w:lastColumn="1" w:noHBand="0" w:noVBand="0"/>
      </w:tblPr>
      <w:tblGrid>
        <w:gridCol w:w="851"/>
        <w:gridCol w:w="8325"/>
        <w:gridCol w:w="900"/>
      </w:tblGrid>
      <w:tr w:rsidR="00D4696A" w:rsidRPr="00891D79" w14:paraId="37ECA617" w14:textId="77777777" w:rsidTr="00FF4A66">
        <w:tc>
          <w:tcPr>
            <w:tcW w:w="851" w:type="dxa"/>
            <w:vAlign w:val="center"/>
          </w:tcPr>
          <w:p w14:paraId="30627B8B" w14:textId="77777777" w:rsidR="00D4696A" w:rsidRPr="00891D79" w:rsidRDefault="00D4696A" w:rsidP="00FF4A66">
            <w:pPr>
              <w:spacing w:line="276" w:lineRule="auto"/>
              <w:jc w:val="center"/>
              <w:rPr>
                <w:b/>
                <w:color w:val="000000"/>
                <w:lang w:val="fr-FR"/>
              </w:rPr>
            </w:pPr>
            <w:r w:rsidRPr="00891D79">
              <w:rPr>
                <w:b/>
                <w:color w:val="000000"/>
                <w:lang w:val="fr-FR"/>
              </w:rPr>
              <w:t>Câu</w:t>
            </w:r>
          </w:p>
        </w:tc>
        <w:tc>
          <w:tcPr>
            <w:tcW w:w="8325" w:type="dxa"/>
          </w:tcPr>
          <w:p w14:paraId="4D2A46EE" w14:textId="77777777" w:rsidR="00D4696A" w:rsidRPr="00891D79" w:rsidRDefault="00D4696A" w:rsidP="00FF4A66">
            <w:pPr>
              <w:spacing w:line="276" w:lineRule="auto"/>
              <w:jc w:val="center"/>
              <w:rPr>
                <w:b/>
                <w:color w:val="000000"/>
                <w:lang w:val="pt-BR"/>
              </w:rPr>
            </w:pPr>
            <w:r w:rsidRPr="00891D79">
              <w:rPr>
                <w:b/>
                <w:color w:val="000000"/>
                <w:lang w:val="pt-BR"/>
              </w:rPr>
              <w:t>Yêu cầu cần đạt</w:t>
            </w:r>
          </w:p>
        </w:tc>
        <w:tc>
          <w:tcPr>
            <w:tcW w:w="900" w:type="dxa"/>
          </w:tcPr>
          <w:p w14:paraId="69F00495" w14:textId="77777777" w:rsidR="00D4696A" w:rsidRPr="00891D79" w:rsidRDefault="00D4696A" w:rsidP="00FF4A66">
            <w:pPr>
              <w:spacing w:line="276" w:lineRule="auto"/>
              <w:jc w:val="center"/>
              <w:rPr>
                <w:b/>
                <w:color w:val="000000"/>
              </w:rPr>
            </w:pPr>
            <w:r w:rsidRPr="00891D79">
              <w:rPr>
                <w:b/>
                <w:color w:val="000000"/>
                <w:lang w:val="pt-BR"/>
              </w:rPr>
              <w:t>Đi</w:t>
            </w:r>
            <w:r w:rsidRPr="00891D79">
              <w:rPr>
                <w:b/>
                <w:color w:val="000000"/>
              </w:rPr>
              <w:t>ểm</w:t>
            </w:r>
          </w:p>
        </w:tc>
      </w:tr>
      <w:tr w:rsidR="00D4696A" w:rsidRPr="0011471F" w14:paraId="3C9E5CA5" w14:textId="77777777" w:rsidTr="00FF4A66">
        <w:tc>
          <w:tcPr>
            <w:tcW w:w="851" w:type="dxa"/>
            <w:vAlign w:val="center"/>
          </w:tcPr>
          <w:p w14:paraId="0CAC91A8" w14:textId="77777777" w:rsidR="00D4696A" w:rsidRPr="0011471F" w:rsidRDefault="00D4696A" w:rsidP="00FF4A66">
            <w:pPr>
              <w:spacing w:line="276" w:lineRule="auto"/>
              <w:jc w:val="both"/>
              <w:rPr>
                <w:color w:val="000000"/>
                <w:lang w:val="pt-BR"/>
              </w:rPr>
            </w:pPr>
          </w:p>
          <w:p w14:paraId="535C9094" w14:textId="77777777" w:rsidR="00D4696A" w:rsidRPr="0011471F" w:rsidRDefault="00D4696A" w:rsidP="00FF4A66">
            <w:pPr>
              <w:spacing w:line="276" w:lineRule="auto"/>
              <w:jc w:val="center"/>
              <w:rPr>
                <w:color w:val="000000"/>
                <w:lang w:val="pt-BR"/>
              </w:rPr>
            </w:pPr>
            <w:r w:rsidRPr="0011471F">
              <w:rPr>
                <w:color w:val="000000"/>
                <w:lang w:val="pt-BR"/>
              </w:rPr>
              <w:t>1</w:t>
            </w:r>
          </w:p>
        </w:tc>
        <w:tc>
          <w:tcPr>
            <w:tcW w:w="8325" w:type="dxa"/>
          </w:tcPr>
          <w:p w14:paraId="06E86775" w14:textId="76BD71DC" w:rsidR="002A3FEE" w:rsidRPr="009B7D7B" w:rsidRDefault="009B7D7B" w:rsidP="009B7D7B">
            <w:pPr>
              <w:shd w:val="clear" w:color="auto" w:fill="FFFFFF"/>
              <w:jc w:val="both"/>
              <w:rPr>
                <w:spacing w:val="-14"/>
                <w:szCs w:val="24"/>
                <w:lang w:val="vi-VN"/>
              </w:rPr>
            </w:pPr>
            <w:r>
              <w:rPr>
                <w:shd w:val="clear" w:color="auto" w:fill="FFFFFF"/>
                <w:lang w:val="vi-VN"/>
              </w:rPr>
              <w:t xml:space="preserve">- Các di sản văn hóa vật thể ở Việt Nam được UNESCO công nhận là di sản văn hóa thế giới: </w:t>
            </w:r>
            <w:r>
              <w:rPr>
                <w:shd w:val="clear" w:color="auto" w:fill="FFFFFF"/>
              </w:rPr>
              <w:t>q</w:t>
            </w:r>
            <w:r w:rsidRPr="009B7D7B">
              <w:rPr>
                <w:shd w:val="clear" w:color="auto" w:fill="FFFFFF"/>
              </w:rPr>
              <w:t xml:space="preserve">uần thể di tích cố đô Huế, phố cổ Hội An, </w:t>
            </w:r>
            <w:r>
              <w:rPr>
                <w:shd w:val="clear" w:color="auto" w:fill="FFFFFF"/>
              </w:rPr>
              <w:t>t</w:t>
            </w:r>
            <w:r w:rsidRPr="009B7D7B">
              <w:rPr>
                <w:shd w:val="clear" w:color="auto" w:fill="FFFFFF"/>
              </w:rPr>
              <w:t xml:space="preserve">hánh địa Mỹ </w:t>
            </w:r>
            <w:r>
              <w:rPr>
                <w:shd w:val="clear" w:color="auto" w:fill="FFFFFF"/>
              </w:rPr>
              <w:t>Sơn</w:t>
            </w:r>
            <w:r>
              <w:rPr>
                <w:shd w:val="clear" w:color="auto" w:fill="FFFFFF"/>
                <w:lang w:val="vi-VN"/>
              </w:rPr>
              <w:t xml:space="preserve">, </w:t>
            </w:r>
            <w:r>
              <w:rPr>
                <w:shd w:val="clear" w:color="auto" w:fill="FFFFFF"/>
              </w:rPr>
              <w:t>k</w:t>
            </w:r>
            <w:r w:rsidRPr="009B7D7B">
              <w:rPr>
                <w:shd w:val="clear" w:color="auto" w:fill="FFFFFF"/>
              </w:rPr>
              <w:t xml:space="preserve">hu trung tâm Hoàng thành Thăng </w:t>
            </w:r>
            <w:r>
              <w:rPr>
                <w:shd w:val="clear" w:color="auto" w:fill="FFFFFF"/>
              </w:rPr>
              <w:t>Long</w:t>
            </w:r>
            <w:r>
              <w:rPr>
                <w:shd w:val="clear" w:color="auto" w:fill="FFFFFF"/>
                <w:lang w:val="vi-VN"/>
              </w:rPr>
              <w:t xml:space="preserve">, </w:t>
            </w:r>
            <w:r>
              <w:rPr>
                <w:shd w:val="clear" w:color="auto" w:fill="FFFFFF"/>
              </w:rPr>
              <w:t>t</w:t>
            </w:r>
            <w:r w:rsidRPr="009B7D7B">
              <w:rPr>
                <w:shd w:val="clear" w:color="auto" w:fill="FFFFFF"/>
              </w:rPr>
              <w:t xml:space="preserve">hành nhà Hồ, Vịnh Hạ </w:t>
            </w:r>
            <w:r>
              <w:rPr>
                <w:shd w:val="clear" w:color="auto" w:fill="FFFFFF"/>
              </w:rPr>
              <w:t>Long</w:t>
            </w:r>
            <w:r>
              <w:rPr>
                <w:shd w:val="clear" w:color="auto" w:fill="FFFFFF"/>
                <w:lang w:val="vi-VN"/>
              </w:rPr>
              <w:t xml:space="preserve">, </w:t>
            </w:r>
            <w:r>
              <w:rPr>
                <w:shd w:val="clear" w:color="auto" w:fill="FFFFFF"/>
              </w:rPr>
              <w:t>v</w:t>
            </w:r>
            <w:r w:rsidRPr="009B7D7B">
              <w:rPr>
                <w:shd w:val="clear" w:color="auto" w:fill="FFFFFF"/>
              </w:rPr>
              <w:t xml:space="preserve">ườn quốc gia Phong Nha - Kẻ </w:t>
            </w:r>
            <w:r>
              <w:rPr>
                <w:shd w:val="clear" w:color="auto" w:fill="FFFFFF"/>
              </w:rPr>
              <w:t>Bàng</w:t>
            </w:r>
            <w:r>
              <w:rPr>
                <w:shd w:val="clear" w:color="auto" w:fill="FFFFFF"/>
                <w:lang w:val="vi-VN"/>
              </w:rPr>
              <w:t xml:space="preserve">, </w:t>
            </w:r>
            <w:r>
              <w:rPr>
                <w:shd w:val="clear" w:color="auto" w:fill="FFFFFF"/>
              </w:rPr>
              <w:t>q</w:t>
            </w:r>
            <w:r w:rsidRPr="009B7D7B">
              <w:rPr>
                <w:shd w:val="clear" w:color="auto" w:fill="FFFFFF"/>
              </w:rPr>
              <w:t xml:space="preserve">uần thể danh thắng Tràng </w:t>
            </w:r>
            <w:r>
              <w:rPr>
                <w:shd w:val="clear" w:color="auto" w:fill="FFFFFF"/>
              </w:rPr>
              <w:t>An</w:t>
            </w:r>
            <w:r>
              <w:rPr>
                <w:shd w:val="clear" w:color="auto" w:fill="FFFFFF"/>
                <w:lang w:val="vi-VN"/>
              </w:rPr>
              <w:t xml:space="preserve">. </w:t>
            </w:r>
          </w:p>
        </w:tc>
        <w:tc>
          <w:tcPr>
            <w:tcW w:w="900" w:type="dxa"/>
          </w:tcPr>
          <w:p w14:paraId="49B840E5" w14:textId="0CB30A4D" w:rsidR="00D4696A" w:rsidRPr="008364D2" w:rsidRDefault="008364D2" w:rsidP="00FF4A66">
            <w:pPr>
              <w:spacing w:line="276" w:lineRule="auto"/>
              <w:jc w:val="center"/>
              <w:rPr>
                <w:color w:val="000000" w:themeColor="text1"/>
                <w:lang w:val="vi-VN"/>
              </w:rPr>
            </w:pPr>
            <w:r>
              <w:rPr>
                <w:color w:val="000000" w:themeColor="text1"/>
                <w:lang w:val="pt-BR"/>
              </w:rPr>
              <w:t>2</w:t>
            </w:r>
            <w:r>
              <w:rPr>
                <w:color w:val="000000" w:themeColor="text1"/>
                <w:lang w:val="vi-VN"/>
              </w:rPr>
              <w:t>,0</w:t>
            </w:r>
          </w:p>
        </w:tc>
      </w:tr>
      <w:tr w:rsidR="00D4696A" w:rsidRPr="0011471F" w14:paraId="3634BBD4" w14:textId="77777777" w:rsidTr="008364D2">
        <w:trPr>
          <w:trHeight w:val="1549"/>
        </w:trPr>
        <w:tc>
          <w:tcPr>
            <w:tcW w:w="851" w:type="dxa"/>
            <w:vAlign w:val="center"/>
          </w:tcPr>
          <w:p w14:paraId="2254FC69" w14:textId="77777777" w:rsidR="00D4696A" w:rsidRPr="0011471F" w:rsidRDefault="00D4696A" w:rsidP="00FF4A66">
            <w:pPr>
              <w:spacing w:line="276" w:lineRule="auto"/>
              <w:jc w:val="center"/>
              <w:rPr>
                <w:color w:val="000000"/>
                <w:lang w:val="pt-BR"/>
              </w:rPr>
            </w:pPr>
            <w:r w:rsidRPr="0011471F">
              <w:rPr>
                <w:color w:val="000000"/>
                <w:lang w:val="pt-BR"/>
              </w:rPr>
              <w:t>2</w:t>
            </w:r>
          </w:p>
        </w:tc>
        <w:tc>
          <w:tcPr>
            <w:tcW w:w="8325" w:type="dxa"/>
            <w:shd w:val="clear" w:color="auto" w:fill="auto"/>
          </w:tcPr>
          <w:p w14:paraId="0FEC146C" w14:textId="77777777" w:rsidR="008364D2" w:rsidRPr="008364D2" w:rsidRDefault="008364D2" w:rsidP="008364D2">
            <w:pPr>
              <w:pStyle w:val="BodyText2"/>
              <w:spacing w:after="0" w:line="240" w:lineRule="auto"/>
              <w:rPr>
                <w:rFonts w:ascii="Times New Roman" w:hAnsi="Times New Roman"/>
              </w:rPr>
            </w:pPr>
            <w:r w:rsidRPr="008364D2">
              <w:rPr>
                <w:rFonts w:ascii="Times New Roman" w:hAnsi="Times New Roman"/>
              </w:rPr>
              <w:t>- Bộ máy nhà nước theo phân công gồm có 4 loại cơ quan:</w:t>
            </w:r>
          </w:p>
          <w:p w14:paraId="6ED81C38" w14:textId="77777777" w:rsidR="008364D2" w:rsidRPr="008364D2" w:rsidRDefault="008364D2" w:rsidP="008364D2">
            <w:pPr>
              <w:pStyle w:val="BodyText2"/>
              <w:spacing w:after="0" w:line="240" w:lineRule="auto"/>
              <w:rPr>
                <w:rFonts w:ascii="Times New Roman" w:hAnsi="Times New Roman"/>
                <w:spacing w:val="-8"/>
              </w:rPr>
            </w:pPr>
            <w:r w:rsidRPr="008364D2">
              <w:rPr>
                <w:rFonts w:ascii="Times New Roman" w:hAnsi="Times New Roman"/>
              </w:rPr>
              <w:t xml:space="preserve">+ </w:t>
            </w:r>
            <w:r w:rsidRPr="008364D2">
              <w:rPr>
                <w:rFonts w:ascii="Times New Roman" w:hAnsi="Times New Roman"/>
                <w:spacing w:val="-8"/>
              </w:rPr>
              <w:t>Các cơ quan quyền lực, đại biểu của nhân dân</w:t>
            </w:r>
          </w:p>
          <w:p w14:paraId="73BF77E4" w14:textId="77777777" w:rsidR="008364D2" w:rsidRPr="008364D2" w:rsidRDefault="008364D2" w:rsidP="008364D2">
            <w:pPr>
              <w:pStyle w:val="BodyText2"/>
              <w:spacing w:after="0" w:line="240" w:lineRule="auto"/>
              <w:rPr>
                <w:rFonts w:ascii="Times New Roman" w:hAnsi="Times New Roman"/>
              </w:rPr>
            </w:pPr>
            <w:r w:rsidRPr="008364D2">
              <w:rPr>
                <w:rFonts w:ascii="Times New Roman" w:hAnsi="Times New Roman"/>
              </w:rPr>
              <w:t>+ Các cơ quan hành chính</w:t>
            </w:r>
          </w:p>
          <w:p w14:paraId="1367673B" w14:textId="77777777" w:rsidR="008364D2" w:rsidRPr="008364D2" w:rsidRDefault="008364D2" w:rsidP="008364D2">
            <w:pPr>
              <w:pStyle w:val="BodyText2"/>
              <w:spacing w:after="0" w:line="240" w:lineRule="auto"/>
              <w:rPr>
                <w:rFonts w:ascii="Times New Roman" w:hAnsi="Times New Roman"/>
              </w:rPr>
            </w:pPr>
            <w:r w:rsidRPr="008364D2">
              <w:rPr>
                <w:rFonts w:ascii="Times New Roman" w:hAnsi="Times New Roman"/>
              </w:rPr>
              <w:t>+ Các cơ quan xét xử</w:t>
            </w:r>
          </w:p>
          <w:p w14:paraId="00F01097" w14:textId="77777777" w:rsidR="008364D2" w:rsidRPr="008364D2" w:rsidRDefault="008364D2" w:rsidP="008364D2">
            <w:pPr>
              <w:shd w:val="clear" w:color="auto" w:fill="FFFFFF"/>
              <w:jc w:val="both"/>
            </w:pPr>
            <w:r w:rsidRPr="008364D2">
              <w:t>+ Các cơ quan kiểm sát</w:t>
            </w:r>
          </w:p>
          <w:p w14:paraId="4D5CBD60" w14:textId="14B90F48" w:rsidR="00D4696A" w:rsidRPr="00625074" w:rsidRDefault="008364D2" w:rsidP="008364D2">
            <w:pPr>
              <w:pStyle w:val="BodyText2"/>
              <w:spacing w:after="0" w:line="240" w:lineRule="auto"/>
              <w:jc w:val="both"/>
              <w:rPr>
                <w:rFonts w:ascii="Times New Roman" w:hAnsi="Times New Roman"/>
              </w:rPr>
            </w:pPr>
            <w:r w:rsidRPr="008364D2">
              <w:rPr>
                <w:rFonts w:ascii="Times New Roman" w:hAnsi="Times New Roman"/>
              </w:rPr>
              <w:t>- Cơ quan quyền lực cao nhất Nhà nước là Quốc hội, cơ quan hành chính cao nhất Nhà nước là Chính phủ</w:t>
            </w:r>
          </w:p>
        </w:tc>
        <w:tc>
          <w:tcPr>
            <w:tcW w:w="900" w:type="dxa"/>
          </w:tcPr>
          <w:p w14:paraId="772B4FE9" w14:textId="77777777" w:rsidR="00D4696A" w:rsidRDefault="00D4696A" w:rsidP="00FF4A66">
            <w:pPr>
              <w:jc w:val="center"/>
              <w:rPr>
                <w:lang w:val="pt-BR"/>
              </w:rPr>
            </w:pPr>
            <w:r w:rsidRPr="00AE62E3">
              <w:rPr>
                <w:lang w:val="pt-BR"/>
              </w:rPr>
              <w:t>2,</w:t>
            </w:r>
            <w:r w:rsidR="008364D2">
              <w:rPr>
                <w:lang w:val="pt-BR"/>
              </w:rPr>
              <w:t>0</w:t>
            </w:r>
          </w:p>
          <w:p w14:paraId="13F5DBF6" w14:textId="77777777" w:rsidR="008364D2" w:rsidRDefault="008364D2" w:rsidP="00FF4A66">
            <w:pPr>
              <w:jc w:val="center"/>
              <w:rPr>
                <w:lang w:val="pt-BR"/>
              </w:rPr>
            </w:pPr>
          </w:p>
          <w:p w14:paraId="6C350867" w14:textId="77777777" w:rsidR="008364D2" w:rsidRDefault="008364D2" w:rsidP="00FF4A66">
            <w:pPr>
              <w:jc w:val="center"/>
              <w:rPr>
                <w:lang w:val="pt-BR"/>
              </w:rPr>
            </w:pPr>
          </w:p>
          <w:p w14:paraId="41E89BA6" w14:textId="77777777" w:rsidR="008364D2" w:rsidRDefault="008364D2" w:rsidP="00FF4A66">
            <w:pPr>
              <w:jc w:val="center"/>
              <w:rPr>
                <w:lang w:val="pt-BR"/>
              </w:rPr>
            </w:pPr>
          </w:p>
          <w:p w14:paraId="3087C136" w14:textId="77777777" w:rsidR="008364D2" w:rsidRDefault="008364D2" w:rsidP="00FF4A66">
            <w:pPr>
              <w:jc w:val="center"/>
              <w:rPr>
                <w:lang w:val="pt-BR"/>
              </w:rPr>
            </w:pPr>
          </w:p>
          <w:p w14:paraId="79D9DE5E" w14:textId="65D70547" w:rsidR="008364D2" w:rsidRPr="008364D2" w:rsidRDefault="008364D2" w:rsidP="00FF4A66">
            <w:pPr>
              <w:jc w:val="center"/>
              <w:rPr>
                <w:lang w:val="vi-VN"/>
              </w:rPr>
            </w:pPr>
            <w:r>
              <w:rPr>
                <w:lang w:val="pt-BR"/>
              </w:rPr>
              <w:t>0</w:t>
            </w:r>
            <w:r>
              <w:rPr>
                <w:lang w:val="vi-VN"/>
              </w:rPr>
              <w:t>,5</w:t>
            </w:r>
          </w:p>
        </w:tc>
      </w:tr>
      <w:tr w:rsidR="00D4696A" w:rsidRPr="0011471F" w14:paraId="3AE0E071" w14:textId="77777777" w:rsidTr="00FF4A66">
        <w:trPr>
          <w:trHeight w:val="1523"/>
        </w:trPr>
        <w:tc>
          <w:tcPr>
            <w:tcW w:w="851" w:type="dxa"/>
            <w:vAlign w:val="center"/>
          </w:tcPr>
          <w:p w14:paraId="20167B46" w14:textId="77777777" w:rsidR="00D4696A" w:rsidRPr="0011471F" w:rsidRDefault="00D4696A" w:rsidP="00FF4A66">
            <w:pPr>
              <w:spacing w:line="276" w:lineRule="auto"/>
              <w:jc w:val="center"/>
              <w:rPr>
                <w:color w:val="000000"/>
                <w:lang w:val="pt-BR"/>
              </w:rPr>
            </w:pPr>
            <w:r w:rsidRPr="00625074">
              <w:rPr>
                <w:color w:val="000000"/>
                <w:lang w:val="pt-BR"/>
              </w:rPr>
              <w:t>3</w:t>
            </w:r>
          </w:p>
        </w:tc>
        <w:tc>
          <w:tcPr>
            <w:tcW w:w="8325" w:type="dxa"/>
          </w:tcPr>
          <w:p w14:paraId="1983FC4E" w14:textId="04C8F94A" w:rsidR="00D4696A" w:rsidRPr="003E5F40" w:rsidRDefault="00D4696A" w:rsidP="00FF4A66">
            <w:pPr>
              <w:pStyle w:val="ListParagraph"/>
              <w:spacing w:after="0" w:line="240" w:lineRule="auto"/>
              <w:ind w:left="0" w:firstLine="13"/>
              <w:jc w:val="both"/>
              <w:rPr>
                <w:rFonts w:ascii="Times New Roman" w:hAnsi="Times New Roman"/>
                <w:sz w:val="28"/>
                <w:lang w:val="vi-VN"/>
              </w:rPr>
            </w:pPr>
            <w:r>
              <w:rPr>
                <w:rFonts w:ascii="Times New Roman" w:hAnsi="Times New Roman"/>
                <w:sz w:val="28"/>
                <w:lang w:val="pt-BR"/>
              </w:rPr>
              <w:t xml:space="preserve">- </w:t>
            </w:r>
            <w:r w:rsidR="003E5F40">
              <w:rPr>
                <w:rFonts w:ascii="Times New Roman" w:hAnsi="Times New Roman"/>
                <w:sz w:val="28"/>
                <w:lang w:val="pt-BR"/>
              </w:rPr>
              <w:t>Ông</w:t>
            </w:r>
            <w:r w:rsidR="003E5F40">
              <w:rPr>
                <w:rFonts w:ascii="Times New Roman" w:hAnsi="Times New Roman"/>
                <w:sz w:val="28"/>
                <w:lang w:val="vi-VN"/>
              </w:rPr>
              <w:t xml:space="preserve"> B nên nghe theo lời khuyên của ông A. Lời khuyên của ông C là mê tín dị đoan, có thể gây ra hậu quả xấu cho ông B và gia đình.</w:t>
            </w:r>
          </w:p>
          <w:p w14:paraId="777307EF" w14:textId="6B0AEFFA" w:rsidR="00D4696A" w:rsidRPr="00310793" w:rsidRDefault="00D4696A" w:rsidP="00FF4A66">
            <w:pPr>
              <w:pStyle w:val="ListParagraph"/>
              <w:spacing w:after="0" w:line="240" w:lineRule="auto"/>
              <w:ind w:left="13" w:hanging="284"/>
              <w:jc w:val="both"/>
              <w:rPr>
                <w:rFonts w:ascii="Times New Roman" w:hAnsi="Times New Roman"/>
                <w:color w:val="000000"/>
                <w:sz w:val="28"/>
                <w:shd w:val="clear" w:color="auto" w:fill="FFFFFF"/>
                <w:lang w:val="vi-VN"/>
              </w:rPr>
            </w:pPr>
            <w:r>
              <w:rPr>
                <w:rFonts w:ascii="Times New Roman" w:hAnsi="Times New Roman"/>
                <w:sz w:val="28"/>
                <w:lang w:val="pt-BR"/>
              </w:rPr>
              <w:t xml:space="preserve">    - </w:t>
            </w:r>
            <w:r w:rsidR="003E5F40">
              <w:rPr>
                <w:rFonts w:ascii="Times New Roman" w:hAnsi="Times New Roman"/>
                <w:sz w:val="28"/>
                <w:lang w:val="pt-BR"/>
              </w:rPr>
              <w:t>Mê</w:t>
            </w:r>
            <w:r w:rsidR="003E5F40">
              <w:rPr>
                <w:rFonts w:ascii="Times New Roman" w:hAnsi="Times New Roman"/>
                <w:sz w:val="28"/>
                <w:lang w:val="vi-VN"/>
              </w:rPr>
              <w:t xml:space="preserve"> tín dị đoan là tin vào những điều nhảm nhí, không</w:t>
            </w:r>
            <w:r w:rsidR="00DB6F16">
              <w:rPr>
                <w:rFonts w:ascii="Times New Roman" w:hAnsi="Times New Roman"/>
                <w:sz w:val="28"/>
                <w:lang w:val="vi-VN"/>
              </w:rPr>
              <w:t xml:space="preserve"> phù hợp với lẽ tự nhiên</w:t>
            </w:r>
            <w:r>
              <w:rPr>
                <w:rFonts w:ascii="Times New Roman" w:hAnsi="Times New Roman"/>
                <w:color w:val="000000"/>
                <w:sz w:val="28"/>
                <w:shd w:val="clear" w:color="auto" w:fill="FFFFFF"/>
                <w:lang w:val="vi-VN"/>
              </w:rPr>
              <w:t>.</w:t>
            </w:r>
            <w:r w:rsidR="00DB6F16">
              <w:rPr>
                <w:rFonts w:ascii="Times New Roman" w:hAnsi="Times New Roman"/>
                <w:color w:val="000000"/>
                <w:sz w:val="28"/>
                <w:shd w:val="clear" w:color="auto" w:fill="FFFFFF"/>
                <w:lang w:val="vi-VN"/>
              </w:rPr>
              <w:t xml:space="preserve"> Mê tín dị đoan sẽ gây ra hậu quả xấu đối với cá nhân, gia đình và xã hội. Vì vậy mọi hoạt động mê tín dị đoan cần phải được bài trừ.</w:t>
            </w:r>
          </w:p>
        </w:tc>
        <w:tc>
          <w:tcPr>
            <w:tcW w:w="900" w:type="dxa"/>
          </w:tcPr>
          <w:p w14:paraId="13046698" w14:textId="77777777" w:rsidR="00D4696A" w:rsidRPr="00AE62E3" w:rsidRDefault="00D4696A" w:rsidP="00FF4A66">
            <w:pPr>
              <w:spacing w:line="276" w:lineRule="auto"/>
              <w:jc w:val="center"/>
              <w:rPr>
                <w:lang w:val="pt-BR"/>
              </w:rPr>
            </w:pPr>
            <w:r w:rsidRPr="00AE62E3">
              <w:rPr>
                <w:lang w:val="pt-BR"/>
              </w:rPr>
              <w:t>0,5</w:t>
            </w:r>
          </w:p>
          <w:p w14:paraId="2AE097FB" w14:textId="77777777" w:rsidR="00D4696A" w:rsidRPr="00AE62E3" w:rsidRDefault="00D4696A" w:rsidP="00FF4A66">
            <w:pPr>
              <w:rPr>
                <w:lang w:val="pt-BR"/>
              </w:rPr>
            </w:pPr>
          </w:p>
          <w:p w14:paraId="05334BF5" w14:textId="77777777" w:rsidR="00D4696A" w:rsidRDefault="00D4696A" w:rsidP="00FF4A66">
            <w:pPr>
              <w:rPr>
                <w:lang w:val="pt-BR"/>
              </w:rPr>
            </w:pPr>
            <w:r w:rsidRPr="00AE62E3">
              <w:rPr>
                <w:lang w:val="pt-BR"/>
              </w:rPr>
              <w:t xml:space="preserve">  </w:t>
            </w:r>
          </w:p>
          <w:p w14:paraId="1BF5AC54" w14:textId="1DA53EB6" w:rsidR="00D4696A" w:rsidRPr="00AE62E3" w:rsidRDefault="00D4696A" w:rsidP="00DB6F16">
            <w:pPr>
              <w:jc w:val="center"/>
              <w:rPr>
                <w:lang w:val="pt-BR"/>
              </w:rPr>
            </w:pPr>
            <w:r w:rsidRPr="00AE62E3">
              <w:rPr>
                <w:lang w:val="pt-BR"/>
              </w:rPr>
              <w:t>0,5</w:t>
            </w:r>
          </w:p>
        </w:tc>
      </w:tr>
      <w:tr w:rsidR="00D4696A" w:rsidRPr="0011471F" w14:paraId="54081E52" w14:textId="77777777" w:rsidTr="00FF4A66">
        <w:trPr>
          <w:trHeight w:val="721"/>
        </w:trPr>
        <w:tc>
          <w:tcPr>
            <w:tcW w:w="851" w:type="dxa"/>
            <w:vAlign w:val="center"/>
          </w:tcPr>
          <w:p w14:paraId="600F254B" w14:textId="77777777" w:rsidR="00D4696A" w:rsidRPr="00625074" w:rsidRDefault="00D4696A" w:rsidP="00FF4A66">
            <w:pPr>
              <w:spacing w:line="276" w:lineRule="auto"/>
              <w:jc w:val="center"/>
              <w:rPr>
                <w:color w:val="000000"/>
                <w:lang w:val="pt-BR"/>
              </w:rPr>
            </w:pPr>
            <w:r w:rsidRPr="00625074">
              <w:rPr>
                <w:color w:val="000000"/>
                <w:lang w:val="pt-BR"/>
              </w:rPr>
              <w:t>4</w:t>
            </w:r>
          </w:p>
        </w:tc>
        <w:tc>
          <w:tcPr>
            <w:tcW w:w="8325" w:type="dxa"/>
          </w:tcPr>
          <w:p w14:paraId="5D9C9D3B" w14:textId="043DC3AB" w:rsidR="003822E7" w:rsidRDefault="003822E7" w:rsidP="003822E7">
            <w:pPr>
              <w:spacing w:line="276" w:lineRule="auto"/>
              <w:jc w:val="both"/>
              <w:rPr>
                <w:lang w:val="vi-VN"/>
              </w:rPr>
            </w:pPr>
            <w:r>
              <w:rPr>
                <w:lang w:val="pt-BR"/>
              </w:rPr>
              <w:t>Học</w:t>
            </w:r>
            <w:r>
              <w:rPr>
                <w:lang w:val="vi-VN"/>
              </w:rPr>
              <w:t xml:space="preserve"> sinh lựa chọn một di sản văn hóa ở địa phương để giới thiệu, cần đảm bảo các nội dung sau:</w:t>
            </w:r>
          </w:p>
          <w:p w14:paraId="5C48C2D0" w14:textId="19403472" w:rsidR="003822E7" w:rsidRDefault="003822E7" w:rsidP="003822E7">
            <w:pPr>
              <w:spacing w:line="276" w:lineRule="auto"/>
              <w:jc w:val="both"/>
              <w:rPr>
                <w:lang w:val="vi-VN"/>
              </w:rPr>
            </w:pPr>
            <w:r>
              <w:rPr>
                <w:lang w:val="vi-VN"/>
              </w:rPr>
              <w:t xml:space="preserve">- Nêu tên </w:t>
            </w:r>
            <w:r w:rsidR="005B26CD">
              <w:rPr>
                <w:lang w:val="vi-VN"/>
              </w:rPr>
              <w:t>di sản văn hóa.</w:t>
            </w:r>
          </w:p>
          <w:p w14:paraId="3BA3462E" w14:textId="164F9806" w:rsidR="00D4696A" w:rsidRDefault="003822E7" w:rsidP="003822E7">
            <w:pPr>
              <w:pStyle w:val="ListParagraph"/>
              <w:spacing w:after="0" w:line="240" w:lineRule="auto"/>
              <w:ind w:left="0"/>
              <w:jc w:val="both"/>
              <w:rPr>
                <w:rFonts w:ascii="Times New Roman" w:hAnsi="Times New Roman"/>
                <w:sz w:val="28"/>
                <w:szCs w:val="32"/>
                <w:lang w:val="vi-VN"/>
              </w:rPr>
            </w:pPr>
            <w:r w:rsidRPr="005B26CD">
              <w:rPr>
                <w:rFonts w:ascii="Times New Roman" w:hAnsi="Times New Roman"/>
                <w:sz w:val="28"/>
                <w:szCs w:val="32"/>
                <w:lang w:val="vi-VN"/>
              </w:rPr>
              <w:t xml:space="preserve">- Hiểu biết của học sinh về </w:t>
            </w:r>
            <w:r w:rsidR="005B26CD">
              <w:rPr>
                <w:rFonts w:ascii="Times New Roman" w:hAnsi="Times New Roman"/>
                <w:sz w:val="28"/>
                <w:szCs w:val="32"/>
                <w:lang w:val="vi-VN"/>
              </w:rPr>
              <w:t>di sản văn hóa đó.</w:t>
            </w:r>
          </w:p>
          <w:p w14:paraId="40168AB5" w14:textId="6231275B" w:rsidR="005B26CD" w:rsidRPr="005B26CD" w:rsidRDefault="005B26CD" w:rsidP="003822E7">
            <w:pPr>
              <w:pStyle w:val="ListParagraph"/>
              <w:spacing w:after="0" w:line="240" w:lineRule="auto"/>
              <w:ind w:left="0"/>
              <w:jc w:val="both"/>
              <w:rPr>
                <w:rFonts w:ascii="Times New Roman" w:hAnsi="Times New Roman"/>
                <w:sz w:val="28"/>
                <w:lang w:val="vi-VN"/>
              </w:rPr>
            </w:pPr>
            <w:r>
              <w:rPr>
                <w:rFonts w:ascii="Times New Roman" w:hAnsi="Times New Roman"/>
                <w:sz w:val="28"/>
                <w:szCs w:val="32"/>
                <w:lang w:val="vi-VN"/>
              </w:rPr>
              <w:t>- Ý nghĩa của di sản văn hóa được chọn để giới thiệu.</w:t>
            </w:r>
          </w:p>
        </w:tc>
        <w:tc>
          <w:tcPr>
            <w:tcW w:w="900" w:type="dxa"/>
          </w:tcPr>
          <w:p w14:paraId="3BD42123" w14:textId="77777777" w:rsidR="00D4696A" w:rsidRPr="00AE62E3" w:rsidRDefault="00D4696A" w:rsidP="00FF4A66">
            <w:pPr>
              <w:spacing w:line="276" w:lineRule="auto"/>
              <w:jc w:val="center"/>
              <w:rPr>
                <w:lang w:val="pt-BR"/>
              </w:rPr>
            </w:pPr>
            <w:r w:rsidRPr="00AE62E3">
              <w:rPr>
                <w:lang w:val="pt-BR"/>
              </w:rPr>
              <w:t xml:space="preserve">  0,5</w:t>
            </w:r>
          </w:p>
        </w:tc>
      </w:tr>
    </w:tbl>
    <w:p w14:paraId="56800B20" w14:textId="77777777" w:rsidR="00D4696A" w:rsidRPr="0011471F" w:rsidRDefault="00D4696A" w:rsidP="00D4696A">
      <w:pPr>
        <w:jc w:val="center"/>
        <w:rPr>
          <w:color w:val="000000"/>
          <w:lang w:val="pt-BR"/>
        </w:rPr>
      </w:pPr>
      <w:r w:rsidRPr="0011471F">
        <w:rPr>
          <w:color w:val="000000"/>
          <w:lang w:val="pt-BR"/>
        </w:rPr>
        <w:t>--- Hết ---</w:t>
      </w:r>
    </w:p>
    <w:p w14:paraId="0937B494" w14:textId="77777777" w:rsidR="00D4696A" w:rsidRPr="0011471F" w:rsidRDefault="00D4696A" w:rsidP="00D4696A">
      <w:pPr>
        <w:rPr>
          <w:color w:val="000000"/>
          <w:lang w:val="pt-BR"/>
        </w:rPr>
      </w:pPr>
    </w:p>
    <w:p w14:paraId="39173F19" w14:textId="77777777" w:rsidR="00D4696A" w:rsidRDefault="00D4696A" w:rsidP="00D4696A">
      <w:pPr>
        <w:ind w:left="360" w:hanging="360"/>
        <w:rPr>
          <w:color w:val="000000"/>
          <w:sz w:val="24"/>
          <w:szCs w:val="26"/>
          <w:lang w:val="vi-VN"/>
        </w:rPr>
      </w:pPr>
    </w:p>
    <w:p w14:paraId="4BDC77CD" w14:textId="77777777" w:rsidR="00D4696A" w:rsidRDefault="00D4696A" w:rsidP="00D4696A">
      <w:pPr>
        <w:ind w:left="360" w:hanging="360"/>
        <w:rPr>
          <w:color w:val="000000"/>
          <w:sz w:val="24"/>
          <w:szCs w:val="26"/>
          <w:lang w:val="vi-VN"/>
        </w:rPr>
      </w:pPr>
    </w:p>
    <w:p w14:paraId="63ECC584" w14:textId="77777777" w:rsidR="00D4696A" w:rsidRDefault="00D4696A" w:rsidP="00D4696A">
      <w:pPr>
        <w:ind w:left="360" w:hanging="360"/>
        <w:rPr>
          <w:color w:val="000000"/>
          <w:sz w:val="24"/>
          <w:szCs w:val="26"/>
          <w:lang w:val="vi-VN"/>
        </w:rPr>
      </w:pPr>
    </w:p>
    <w:p w14:paraId="0D625530" w14:textId="77777777" w:rsidR="00D4696A" w:rsidRDefault="00D4696A" w:rsidP="00D4696A">
      <w:pPr>
        <w:ind w:left="360" w:hanging="360"/>
        <w:rPr>
          <w:color w:val="000000"/>
          <w:sz w:val="24"/>
          <w:szCs w:val="26"/>
        </w:rPr>
      </w:pPr>
    </w:p>
    <w:p w14:paraId="106ACC10" w14:textId="77777777" w:rsidR="00D4696A" w:rsidRDefault="00D4696A" w:rsidP="00D4696A">
      <w:pPr>
        <w:ind w:left="360" w:hanging="360"/>
        <w:rPr>
          <w:color w:val="000000"/>
          <w:sz w:val="24"/>
          <w:szCs w:val="26"/>
        </w:rPr>
      </w:pPr>
    </w:p>
    <w:p w14:paraId="6C232913" w14:textId="77777777" w:rsidR="00D4696A" w:rsidRPr="006338B9" w:rsidRDefault="00D4696A" w:rsidP="00D4696A">
      <w:pPr>
        <w:rPr>
          <w:color w:val="000000"/>
          <w:sz w:val="24"/>
          <w:szCs w:val="26"/>
        </w:rPr>
      </w:pPr>
    </w:p>
    <w:p w14:paraId="1BEB9EA3" w14:textId="12BFC92B" w:rsidR="00D4696A" w:rsidRDefault="00D4696A" w:rsidP="00D4696A">
      <w:pPr>
        <w:ind w:left="360" w:hanging="360"/>
        <w:rPr>
          <w:color w:val="000000"/>
          <w:sz w:val="24"/>
          <w:szCs w:val="26"/>
          <w:lang w:val="vi-VN"/>
        </w:rPr>
      </w:pPr>
      <w:r>
        <w:rPr>
          <w:color w:val="000000"/>
          <w:sz w:val="24"/>
          <w:szCs w:val="26"/>
          <w:lang w:val="vi-VN"/>
        </w:rPr>
        <w:t xml:space="preserve">  </w:t>
      </w:r>
    </w:p>
    <w:p w14:paraId="62953ACE" w14:textId="11FDD5EB" w:rsidR="005B26CD" w:rsidRDefault="005B26CD" w:rsidP="00D4696A">
      <w:pPr>
        <w:ind w:left="360" w:hanging="360"/>
        <w:rPr>
          <w:color w:val="000000"/>
          <w:sz w:val="24"/>
          <w:szCs w:val="26"/>
          <w:lang w:val="vi-VN"/>
        </w:rPr>
      </w:pPr>
    </w:p>
    <w:p w14:paraId="2BFC8311" w14:textId="77777777" w:rsidR="005B26CD" w:rsidRDefault="005B26CD" w:rsidP="00F61D5B">
      <w:pPr>
        <w:rPr>
          <w:color w:val="000000"/>
          <w:sz w:val="24"/>
          <w:szCs w:val="26"/>
          <w:lang w:val="vi-VN"/>
        </w:rPr>
      </w:pPr>
    </w:p>
    <w:p w14:paraId="393199DF" w14:textId="77777777" w:rsidR="00D4696A" w:rsidRPr="000F0F48" w:rsidRDefault="00D4696A" w:rsidP="00D4696A">
      <w:pPr>
        <w:ind w:left="360" w:hanging="360"/>
        <w:rPr>
          <w:color w:val="000000"/>
          <w:sz w:val="24"/>
          <w:szCs w:val="26"/>
          <w:lang w:val="it-IT"/>
        </w:rPr>
      </w:pPr>
      <w:r>
        <w:rPr>
          <w:color w:val="000000"/>
          <w:sz w:val="24"/>
          <w:szCs w:val="26"/>
          <w:lang w:val="vi-VN"/>
        </w:rPr>
        <w:t xml:space="preserve">   </w:t>
      </w:r>
      <w:r w:rsidRPr="000F0F48">
        <w:rPr>
          <w:color w:val="000000"/>
          <w:sz w:val="24"/>
          <w:szCs w:val="26"/>
          <w:lang w:val="it-IT"/>
        </w:rPr>
        <w:t xml:space="preserve">UBND QUẬN HỒNG BÀNG </w:t>
      </w:r>
    </w:p>
    <w:p w14:paraId="3EE8E4DE" w14:textId="77777777" w:rsidR="00D4696A" w:rsidRPr="000F0F48" w:rsidRDefault="00D4696A" w:rsidP="00D4696A">
      <w:pPr>
        <w:rPr>
          <w:b/>
          <w:color w:val="000000"/>
          <w:sz w:val="24"/>
          <w:szCs w:val="26"/>
          <w:lang w:val="it-IT"/>
        </w:rPr>
      </w:pPr>
      <w:r w:rsidRPr="000F0F48">
        <w:rPr>
          <w:b/>
          <w:bCs/>
          <w:color w:val="000000"/>
          <w:sz w:val="24"/>
          <w:szCs w:val="26"/>
          <w:lang w:val="it-IT"/>
        </w:rPr>
        <w:t>TRƯỜNG THCS QUÁN TOAN</w:t>
      </w:r>
    </w:p>
    <w:p w14:paraId="07A0DEDC" w14:textId="77777777" w:rsidR="00D4696A" w:rsidRPr="0011471F" w:rsidRDefault="00D4696A" w:rsidP="00D4696A">
      <w:pPr>
        <w:ind w:left="5760" w:hanging="720"/>
        <w:jc w:val="center"/>
        <w:rPr>
          <w:bCs/>
          <w:i/>
          <w:color w:val="000000"/>
          <w:lang w:val="it-IT"/>
        </w:rPr>
      </w:pPr>
      <w:r w:rsidRPr="0011471F">
        <w:rPr>
          <w:i/>
          <w:noProof/>
          <w:color w:val="000000"/>
        </w:rPr>
        <mc:AlternateContent>
          <mc:Choice Requires="wps">
            <w:drawing>
              <wp:anchor distT="0" distB="0" distL="114300" distR="114300" simplePos="0" relativeHeight="251660288" behindDoc="0" locked="0" layoutInCell="1" allowOverlap="1" wp14:anchorId="760AAD6D" wp14:editId="12AC163A">
                <wp:simplePos x="0" y="0"/>
                <wp:positionH relativeFrom="column">
                  <wp:posOffset>571500</wp:posOffset>
                </wp:positionH>
                <wp:positionV relativeFrom="paragraph">
                  <wp:posOffset>25400</wp:posOffset>
                </wp:positionV>
                <wp:extent cx="1028700" cy="0"/>
                <wp:effectExtent l="5080" t="13335" r="1397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F9FDC77"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pt" to="12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"/>
            </w:pict>
          </mc:Fallback>
        </mc:AlternateContent>
      </w:r>
      <w:r w:rsidRPr="0011471F">
        <w:rPr>
          <w:bCs/>
          <w:i/>
          <w:color w:val="000000"/>
          <w:lang w:val="it-IT"/>
        </w:rPr>
        <w:t xml:space="preserve">                                                                                                               </w:t>
      </w:r>
      <w:r>
        <w:rPr>
          <w:bCs/>
          <w:i/>
          <w:color w:val="000000"/>
          <w:lang w:val="it-IT"/>
        </w:rPr>
        <w:t xml:space="preserve">         </w:t>
      </w:r>
    </w:p>
    <w:p w14:paraId="419258F7" w14:textId="4B2EC8D5" w:rsidR="00D4696A" w:rsidRPr="0011471F" w:rsidRDefault="00D4696A" w:rsidP="00D4696A">
      <w:pPr>
        <w:jc w:val="center"/>
        <w:rPr>
          <w:b/>
          <w:color w:val="000000"/>
          <w:lang w:val="it-IT"/>
        </w:rPr>
      </w:pPr>
      <w:r w:rsidRPr="0011471F">
        <w:rPr>
          <w:color w:val="000000"/>
          <w:lang w:val="it-IT"/>
        </w:rPr>
        <w:t xml:space="preserve">       </w:t>
      </w:r>
      <w:r w:rsidRPr="0011471F">
        <w:rPr>
          <w:b/>
          <w:color w:val="000000"/>
          <w:lang w:val="it-IT"/>
        </w:rPr>
        <w:t xml:space="preserve">ĐỀ KIỂM TRA </w:t>
      </w:r>
      <w:r w:rsidR="005339C6">
        <w:rPr>
          <w:b/>
          <w:color w:val="000000"/>
          <w:lang w:val="it-IT"/>
        </w:rPr>
        <w:t>CUỐI</w:t>
      </w:r>
      <w:r w:rsidR="005339C6">
        <w:rPr>
          <w:b/>
          <w:color w:val="000000"/>
          <w:lang w:val="vi-VN"/>
        </w:rPr>
        <w:t xml:space="preserve"> </w:t>
      </w:r>
      <w:r>
        <w:rPr>
          <w:b/>
          <w:color w:val="000000"/>
          <w:lang w:val="it-IT"/>
        </w:rPr>
        <w:t>HỌC KÌ II</w:t>
      </w:r>
      <w:r w:rsidRPr="0011471F">
        <w:rPr>
          <w:b/>
          <w:color w:val="000000"/>
          <w:lang w:val="it-IT"/>
        </w:rPr>
        <w:t xml:space="preserve">. NĂM HỌC </w:t>
      </w:r>
      <w:r>
        <w:rPr>
          <w:b/>
          <w:color w:val="000000"/>
          <w:lang w:val="it-IT"/>
        </w:rPr>
        <w:t>2021</w:t>
      </w:r>
      <w:r w:rsidRPr="0011471F">
        <w:rPr>
          <w:b/>
          <w:color w:val="000000"/>
          <w:lang w:val="it-IT"/>
        </w:rPr>
        <w:t xml:space="preserve"> </w:t>
      </w:r>
      <w:r>
        <w:rPr>
          <w:b/>
          <w:color w:val="000000"/>
          <w:lang w:val="it-IT"/>
        </w:rPr>
        <w:t>–</w:t>
      </w:r>
      <w:r w:rsidRPr="0011471F">
        <w:rPr>
          <w:b/>
          <w:color w:val="000000"/>
          <w:lang w:val="it-IT"/>
        </w:rPr>
        <w:t xml:space="preserve"> </w:t>
      </w:r>
      <w:r>
        <w:rPr>
          <w:b/>
          <w:color w:val="000000"/>
          <w:lang w:val="it-IT"/>
        </w:rPr>
        <w:t>2022</w:t>
      </w:r>
    </w:p>
    <w:p w14:paraId="266BDAAB" w14:textId="77777777" w:rsidR="00D4696A" w:rsidRDefault="00D4696A" w:rsidP="00D4696A">
      <w:pPr>
        <w:ind w:firstLine="360"/>
        <w:jc w:val="center"/>
        <w:rPr>
          <w:b/>
          <w:color w:val="000000"/>
          <w:lang w:val="it-IT"/>
        </w:rPr>
      </w:pPr>
      <w:r w:rsidRPr="0011471F">
        <w:rPr>
          <w:b/>
          <w:color w:val="000000"/>
          <w:lang w:val="it-IT"/>
        </w:rPr>
        <w:t>Môn: Giáo dục công dân</w:t>
      </w:r>
      <w:r>
        <w:rPr>
          <w:b/>
          <w:color w:val="000000"/>
          <w:lang w:val="it-IT"/>
        </w:rPr>
        <w:t xml:space="preserve"> 7</w:t>
      </w:r>
    </w:p>
    <w:p w14:paraId="12B08AEB" w14:textId="77777777" w:rsidR="00D4696A" w:rsidRDefault="00D4696A" w:rsidP="00D4696A">
      <w:pPr>
        <w:ind w:firstLine="360"/>
        <w:jc w:val="center"/>
        <w:rPr>
          <w:color w:val="000000"/>
          <w:lang w:val="it-IT"/>
        </w:rPr>
      </w:pPr>
      <w:r>
        <w:rPr>
          <w:b/>
          <w:color w:val="000000"/>
          <w:lang w:val="it-IT"/>
        </w:rPr>
        <w:t xml:space="preserve">Thời gian: 45 phút </w:t>
      </w:r>
      <w:r>
        <w:rPr>
          <w:color w:val="000000"/>
          <w:lang w:val="it-IT"/>
        </w:rPr>
        <w:t>(Không kể thời gian giao đề)</w:t>
      </w:r>
    </w:p>
    <w:p w14:paraId="19CE2713" w14:textId="77777777" w:rsidR="00D4696A" w:rsidRPr="00DB2522" w:rsidRDefault="00D4696A" w:rsidP="00D4696A">
      <w:pPr>
        <w:ind w:firstLine="360"/>
        <w:jc w:val="center"/>
        <w:rPr>
          <w:i/>
          <w:color w:val="000000"/>
          <w:lang w:val="it-IT"/>
        </w:rPr>
      </w:pPr>
      <w:r w:rsidRPr="00DB2522">
        <w:rPr>
          <w:i/>
          <w:color w:val="000000"/>
          <w:lang w:val="it-IT"/>
        </w:rPr>
        <w:lastRenderedPageBreak/>
        <w:t>Lưu ý: Đề gồm 02 trang. Học sinh làm bài vào tờ giấy thi</w:t>
      </w:r>
    </w:p>
    <w:p w14:paraId="14BDC53E" w14:textId="77777777" w:rsidR="00D4696A" w:rsidRDefault="00D4696A" w:rsidP="00D4696A">
      <w:pPr>
        <w:rPr>
          <w:b/>
          <w:color w:val="000000"/>
          <w:lang w:val="it-IT"/>
        </w:rPr>
      </w:pPr>
      <w:r w:rsidRPr="0011471F">
        <w:rPr>
          <w:b/>
          <w:color w:val="000000"/>
          <w:lang w:val="it-IT"/>
        </w:rPr>
        <w:t xml:space="preserve">I. TRẮC NGHIỆM </w:t>
      </w:r>
      <w:r w:rsidRPr="00F61D5B">
        <w:rPr>
          <w:bCs/>
          <w:i/>
          <w:iCs/>
          <w:color w:val="000000"/>
          <w:lang w:val="it-IT"/>
        </w:rPr>
        <w:t xml:space="preserve">(4,0 điểm; mỗi câu đúng 0,4 điểm). </w:t>
      </w:r>
    </w:p>
    <w:p w14:paraId="4F449DFC" w14:textId="77777777" w:rsidR="00D4696A" w:rsidRPr="00891D79" w:rsidRDefault="00D4696A" w:rsidP="00891D79">
      <w:pPr>
        <w:jc w:val="center"/>
        <w:rPr>
          <w:b/>
          <w:color w:val="000000"/>
          <w:lang w:val="it-IT"/>
        </w:rPr>
      </w:pPr>
      <w:r w:rsidRPr="00891D79">
        <w:rPr>
          <w:b/>
          <w:color w:val="000000"/>
          <w:lang w:val="it-IT"/>
        </w:rPr>
        <w:t xml:space="preserve">Chọn </w:t>
      </w:r>
      <w:r w:rsidRPr="00891D79">
        <w:rPr>
          <w:b/>
          <w:color w:val="000000"/>
          <w:u w:val="single"/>
          <w:lang w:val="it-IT"/>
        </w:rPr>
        <w:t>một</w:t>
      </w:r>
      <w:r w:rsidRPr="00891D79">
        <w:rPr>
          <w:b/>
          <w:color w:val="000000"/>
          <w:lang w:val="it-IT"/>
        </w:rPr>
        <w:t xml:space="preserve"> chữ cái đứng trước câu trả lời đúng và ghi vào bài làm của em.</w:t>
      </w:r>
    </w:p>
    <w:p w14:paraId="070582A5" w14:textId="77777777" w:rsidR="00D4696A" w:rsidRPr="00893CBC" w:rsidRDefault="00D4696A" w:rsidP="00D4696A">
      <w:pPr>
        <w:tabs>
          <w:tab w:val="left" w:pos="8460"/>
        </w:tabs>
        <w:jc w:val="both"/>
        <w:rPr>
          <w:b/>
        </w:rPr>
      </w:pPr>
      <w:r w:rsidRPr="00893CBC">
        <w:rPr>
          <w:b/>
        </w:rPr>
        <w:t xml:space="preserve">1. </w:t>
      </w:r>
      <w:r w:rsidRPr="0031474F">
        <w:t>Tín ngưỡng là</w:t>
      </w:r>
      <w:r w:rsidRPr="00893CBC">
        <w:rPr>
          <w:b/>
        </w:rPr>
        <w:t xml:space="preserve"> </w:t>
      </w:r>
    </w:p>
    <w:p w14:paraId="79719EF2" w14:textId="77777777" w:rsidR="00D4696A" w:rsidRDefault="00D4696A" w:rsidP="00D4696A">
      <w:pPr>
        <w:jc w:val="both"/>
      </w:pPr>
      <w:r w:rsidRPr="00893CBC">
        <w:rPr>
          <w:b/>
        </w:rPr>
        <w:tab/>
      </w:r>
      <w:r w:rsidRPr="00893CBC">
        <w:t xml:space="preserve">A. niềm tin </w:t>
      </w:r>
      <w:r>
        <w:t xml:space="preserve">của </w:t>
      </w:r>
      <w:r w:rsidRPr="00893CBC">
        <w:t>con người vào sự thần bí.</w:t>
      </w:r>
      <w:r w:rsidRPr="00893CBC">
        <w:tab/>
      </w:r>
      <w:r w:rsidRPr="00893CBC">
        <w:tab/>
      </w:r>
    </w:p>
    <w:p w14:paraId="16EBB429" w14:textId="77777777" w:rsidR="00D4696A" w:rsidRPr="00893CBC" w:rsidRDefault="00D4696A" w:rsidP="00D4696A">
      <w:pPr>
        <w:jc w:val="both"/>
        <w:rPr>
          <w:spacing w:val="-8"/>
        </w:rPr>
      </w:pPr>
      <w:r>
        <w:tab/>
      </w:r>
      <w:r w:rsidRPr="00893CBC">
        <w:t xml:space="preserve">B. </w:t>
      </w:r>
      <w:r w:rsidRPr="00893CBC">
        <w:rPr>
          <w:spacing w:val="-8"/>
        </w:rPr>
        <w:t>niềm tin</w:t>
      </w:r>
      <w:r>
        <w:rPr>
          <w:spacing w:val="-8"/>
        </w:rPr>
        <w:t xml:space="preserve"> của</w:t>
      </w:r>
      <w:r w:rsidRPr="00893CBC">
        <w:rPr>
          <w:spacing w:val="-8"/>
        </w:rPr>
        <w:t xml:space="preserve"> con người vào khoa học.</w:t>
      </w:r>
    </w:p>
    <w:p w14:paraId="6B6B4150" w14:textId="77777777" w:rsidR="00D4696A" w:rsidRDefault="00D4696A" w:rsidP="00D4696A">
      <w:pPr>
        <w:ind w:firstLine="720"/>
        <w:jc w:val="both"/>
      </w:pPr>
      <w:r w:rsidRPr="00893CBC">
        <w:t>C.</w:t>
      </w:r>
      <w:r w:rsidRPr="00893CBC">
        <w:rPr>
          <w:spacing w:val="8"/>
        </w:rPr>
        <w:t xml:space="preserve"> niềm tin </w:t>
      </w:r>
      <w:r>
        <w:rPr>
          <w:spacing w:val="8"/>
        </w:rPr>
        <w:t xml:space="preserve">của </w:t>
      </w:r>
      <w:r w:rsidRPr="00893CBC">
        <w:rPr>
          <w:spacing w:val="8"/>
        </w:rPr>
        <w:t>con người vào cảm xúc</w:t>
      </w:r>
      <w:r w:rsidRPr="00893CBC">
        <w:t>.</w:t>
      </w:r>
      <w:r w:rsidRPr="00893CBC">
        <w:tab/>
      </w:r>
      <w:r w:rsidRPr="00893CBC">
        <w:tab/>
      </w:r>
    </w:p>
    <w:p w14:paraId="0CB591A7" w14:textId="77777777" w:rsidR="00D4696A" w:rsidRPr="00893CBC" w:rsidRDefault="00D4696A" w:rsidP="00D4696A">
      <w:pPr>
        <w:ind w:firstLine="720"/>
        <w:jc w:val="both"/>
      </w:pPr>
      <w:r w:rsidRPr="00893CBC">
        <w:t xml:space="preserve">D. </w:t>
      </w:r>
      <w:r w:rsidRPr="00893CBC">
        <w:rPr>
          <w:spacing w:val="8"/>
        </w:rPr>
        <w:t xml:space="preserve">niềm tin </w:t>
      </w:r>
      <w:r>
        <w:rPr>
          <w:spacing w:val="8"/>
        </w:rPr>
        <w:t xml:space="preserve">của </w:t>
      </w:r>
      <w:r w:rsidRPr="00893CBC">
        <w:rPr>
          <w:spacing w:val="8"/>
        </w:rPr>
        <w:t>con người vào ý chí</w:t>
      </w:r>
      <w:r w:rsidRPr="00893CBC">
        <w:rPr>
          <w:spacing w:val="2"/>
        </w:rPr>
        <w:t>.</w:t>
      </w:r>
    </w:p>
    <w:p w14:paraId="2CA16340" w14:textId="77777777" w:rsidR="00D4696A" w:rsidRPr="00893CBC" w:rsidRDefault="00D4696A" w:rsidP="00D4696A">
      <w:pPr>
        <w:jc w:val="both"/>
        <w:rPr>
          <w:b/>
          <w:spacing w:val="-12"/>
        </w:rPr>
      </w:pPr>
      <w:r w:rsidRPr="00893CBC">
        <w:rPr>
          <w:b/>
        </w:rPr>
        <w:t xml:space="preserve">2. </w:t>
      </w:r>
      <w:r w:rsidRPr="0031474F">
        <w:t>Mê tín dị đoan là</w:t>
      </w:r>
    </w:p>
    <w:p w14:paraId="46694ED7" w14:textId="77777777" w:rsidR="00D4696A" w:rsidRDefault="00D4696A" w:rsidP="00D4696A">
      <w:pPr>
        <w:ind w:firstLine="720"/>
        <w:jc w:val="both"/>
        <w:rPr>
          <w:spacing w:val="-12"/>
        </w:rPr>
      </w:pPr>
      <w:r w:rsidRPr="00893CBC">
        <w:rPr>
          <w:spacing w:val="-12"/>
        </w:rPr>
        <w:t xml:space="preserve">A. </w:t>
      </w:r>
      <w:r w:rsidRPr="000B2C3C">
        <w:t>tin vào những điều khoa học</w:t>
      </w:r>
      <w:r>
        <w:t xml:space="preserve"> đã chứng minh</w:t>
      </w:r>
      <w:r w:rsidRPr="00893CBC">
        <w:rPr>
          <w:spacing w:val="-12"/>
        </w:rPr>
        <w:t>.</w:t>
      </w:r>
      <w:r w:rsidRPr="00893CBC">
        <w:rPr>
          <w:spacing w:val="-12"/>
        </w:rPr>
        <w:tab/>
      </w:r>
      <w:r w:rsidRPr="00893CBC">
        <w:rPr>
          <w:spacing w:val="-12"/>
        </w:rPr>
        <w:tab/>
      </w:r>
      <w:r w:rsidRPr="00893CBC">
        <w:rPr>
          <w:spacing w:val="-12"/>
        </w:rPr>
        <w:tab/>
      </w:r>
      <w:r w:rsidRPr="00893CBC">
        <w:rPr>
          <w:spacing w:val="-12"/>
        </w:rPr>
        <w:tab/>
      </w:r>
      <w:r w:rsidRPr="00893CBC">
        <w:rPr>
          <w:spacing w:val="-12"/>
        </w:rPr>
        <w:tab/>
      </w:r>
    </w:p>
    <w:p w14:paraId="5102579C" w14:textId="77777777" w:rsidR="00D4696A" w:rsidRPr="00893CBC" w:rsidRDefault="00D4696A" w:rsidP="00D4696A">
      <w:pPr>
        <w:ind w:firstLine="720"/>
        <w:jc w:val="both"/>
        <w:rPr>
          <w:spacing w:val="-12"/>
        </w:rPr>
      </w:pPr>
      <w:r w:rsidRPr="00893CBC">
        <w:rPr>
          <w:spacing w:val="-12"/>
        </w:rPr>
        <w:t xml:space="preserve">B. </w:t>
      </w:r>
      <w:r w:rsidRPr="000B2C3C">
        <w:t xml:space="preserve">tin vào </w:t>
      </w:r>
      <w:r>
        <w:t>những điều mắt thấy tai nghe</w:t>
      </w:r>
      <w:r w:rsidRPr="00893CBC">
        <w:rPr>
          <w:spacing w:val="-12"/>
        </w:rPr>
        <w:t>.</w:t>
      </w:r>
      <w:r w:rsidRPr="00893CBC">
        <w:rPr>
          <w:spacing w:val="-12"/>
        </w:rPr>
        <w:tab/>
      </w:r>
      <w:r w:rsidRPr="00893CBC">
        <w:rPr>
          <w:spacing w:val="-12"/>
        </w:rPr>
        <w:tab/>
      </w:r>
    </w:p>
    <w:p w14:paraId="61E7DCC7" w14:textId="0D2D8D96" w:rsidR="00D4696A" w:rsidRDefault="00D4696A" w:rsidP="00D4696A">
      <w:pPr>
        <w:jc w:val="both"/>
        <w:rPr>
          <w:spacing w:val="-12"/>
        </w:rPr>
      </w:pPr>
      <w:r w:rsidRPr="00893CBC">
        <w:rPr>
          <w:spacing w:val="-12"/>
        </w:rPr>
        <w:tab/>
        <w:t xml:space="preserve">C. </w:t>
      </w:r>
      <w:r w:rsidRPr="000B2C3C">
        <w:t xml:space="preserve">tin </w:t>
      </w:r>
      <w:r>
        <w:t xml:space="preserve">vào những </w:t>
      </w:r>
      <w:r w:rsidRPr="000B2C3C">
        <w:t>điều nhảm nhí</w:t>
      </w:r>
      <w:r>
        <w:t>, mơ hồ, trái với lẽ tự nhiên</w:t>
      </w:r>
      <w:r>
        <w:rPr>
          <w:spacing w:val="-12"/>
        </w:rPr>
        <w:t>.</w:t>
      </w:r>
      <w:r>
        <w:rPr>
          <w:spacing w:val="-12"/>
        </w:rPr>
        <w:tab/>
      </w:r>
      <w:r>
        <w:rPr>
          <w:spacing w:val="-12"/>
        </w:rPr>
        <w:tab/>
      </w:r>
      <w:r>
        <w:rPr>
          <w:spacing w:val="-12"/>
        </w:rPr>
        <w:tab/>
      </w:r>
    </w:p>
    <w:p w14:paraId="170DA7B8" w14:textId="77777777" w:rsidR="00D4696A" w:rsidRPr="00893CBC" w:rsidRDefault="00D4696A" w:rsidP="00D4696A">
      <w:pPr>
        <w:jc w:val="both"/>
        <w:rPr>
          <w:spacing w:val="-12"/>
        </w:rPr>
      </w:pPr>
      <w:r>
        <w:rPr>
          <w:spacing w:val="-12"/>
        </w:rPr>
        <w:tab/>
      </w:r>
      <w:r w:rsidRPr="00893CBC">
        <w:rPr>
          <w:spacing w:val="-12"/>
        </w:rPr>
        <w:t xml:space="preserve">D. </w:t>
      </w:r>
      <w:r w:rsidRPr="000B2C3C">
        <w:t xml:space="preserve">tin vào </w:t>
      </w:r>
      <w:r>
        <w:t>những điều có ghi lại trong sách vở</w:t>
      </w:r>
      <w:r w:rsidRPr="00893CBC">
        <w:rPr>
          <w:spacing w:val="-12"/>
        </w:rPr>
        <w:t>.</w:t>
      </w:r>
    </w:p>
    <w:p w14:paraId="01E80721" w14:textId="77777777" w:rsidR="00D4696A" w:rsidRPr="00893CBC" w:rsidRDefault="00D4696A" w:rsidP="00D4696A">
      <w:pPr>
        <w:jc w:val="both"/>
        <w:rPr>
          <w:b/>
        </w:rPr>
      </w:pPr>
      <w:r w:rsidRPr="00893CBC">
        <w:rPr>
          <w:b/>
          <w:spacing w:val="-12"/>
        </w:rPr>
        <w:t>3</w:t>
      </w:r>
      <w:r w:rsidRPr="00893CBC">
        <w:rPr>
          <w:b/>
        </w:rPr>
        <w:t xml:space="preserve">. </w:t>
      </w:r>
      <w:r w:rsidRPr="0031474F">
        <w:t>Nhà nước Cộng hòa xã hội chủ nghĩa Việt Nam do ai lãnh đạo?</w:t>
      </w:r>
    </w:p>
    <w:p w14:paraId="3D6622D4" w14:textId="77777777" w:rsidR="00D4696A" w:rsidRPr="00891D79" w:rsidRDefault="00D4696A" w:rsidP="00D4696A">
      <w:pPr>
        <w:jc w:val="both"/>
        <w:rPr>
          <w:spacing w:val="-10"/>
        </w:rPr>
      </w:pPr>
      <w:r w:rsidRPr="00893CBC">
        <w:t xml:space="preserve">       </w:t>
      </w:r>
      <w:r w:rsidRPr="00893CBC">
        <w:tab/>
      </w:r>
      <w:r w:rsidRPr="00893CBC">
        <w:rPr>
          <w:spacing w:val="-10"/>
        </w:rPr>
        <w:t>A.</w:t>
      </w:r>
      <w:r w:rsidRPr="00893CBC">
        <w:rPr>
          <w:spacing w:val="-2"/>
        </w:rPr>
        <w:t xml:space="preserve"> </w:t>
      </w:r>
      <w:r w:rsidRPr="00893CBC">
        <w:rPr>
          <w:spacing w:val="-14"/>
        </w:rPr>
        <w:t xml:space="preserve">Nhà nước </w:t>
      </w:r>
      <w:r w:rsidRPr="00893CBC">
        <w:t>.</w:t>
      </w:r>
      <w:r w:rsidRPr="00893CBC">
        <w:tab/>
      </w:r>
      <w:r w:rsidRPr="00893CBC">
        <w:tab/>
      </w:r>
      <w:r w:rsidRPr="00893CBC">
        <w:rPr>
          <w:spacing w:val="-12"/>
        </w:rPr>
        <w:t>B.</w:t>
      </w:r>
      <w:r w:rsidRPr="00893CBC">
        <w:t xml:space="preserve"> </w:t>
      </w:r>
      <w:r w:rsidRPr="00893CBC">
        <w:rPr>
          <w:spacing w:val="-8"/>
        </w:rPr>
        <w:t>Nhân dân.</w:t>
      </w:r>
      <w:r w:rsidRPr="00893CBC">
        <w:tab/>
      </w:r>
      <w:r w:rsidRPr="00893CBC">
        <w:tab/>
      </w:r>
      <w:r w:rsidRPr="00893CBC">
        <w:tab/>
        <w:t xml:space="preserve">C. </w:t>
      </w:r>
      <w:r w:rsidRPr="00893CBC">
        <w:rPr>
          <w:spacing w:val="4"/>
        </w:rPr>
        <w:t>Chính phủ.</w:t>
      </w:r>
      <w:r w:rsidRPr="00893CBC">
        <w:rPr>
          <w:spacing w:val="4"/>
        </w:rPr>
        <w:tab/>
      </w:r>
      <w:r w:rsidRPr="00893CBC">
        <w:t>D</w:t>
      </w:r>
      <w:r w:rsidRPr="00893CBC">
        <w:rPr>
          <w:spacing w:val="-14"/>
        </w:rPr>
        <w:t xml:space="preserve">. </w:t>
      </w:r>
      <w:r w:rsidRPr="00891D79">
        <w:rPr>
          <w:spacing w:val="-10"/>
        </w:rPr>
        <w:t xml:space="preserve">Đảng Cộng sản. </w:t>
      </w:r>
    </w:p>
    <w:p w14:paraId="1252EE72" w14:textId="77777777" w:rsidR="00D4696A" w:rsidRPr="00893CBC" w:rsidRDefault="00D4696A" w:rsidP="00D4696A">
      <w:pPr>
        <w:jc w:val="both"/>
        <w:rPr>
          <w:b/>
        </w:rPr>
      </w:pPr>
      <w:r w:rsidRPr="00893CBC">
        <w:rPr>
          <w:b/>
        </w:rPr>
        <w:t xml:space="preserve">4. </w:t>
      </w:r>
      <w:r w:rsidRPr="0031474F">
        <w:t>Bộ máy Nhà nước cấp cơ sở gồm những cơ quan nào?</w:t>
      </w:r>
    </w:p>
    <w:p w14:paraId="12924436" w14:textId="77777777" w:rsidR="00D4696A" w:rsidRDefault="00D4696A" w:rsidP="00D4696A">
      <w:pPr>
        <w:jc w:val="both"/>
        <w:rPr>
          <w:spacing w:val="4"/>
        </w:rPr>
      </w:pPr>
      <w:r w:rsidRPr="00893CBC">
        <w:rPr>
          <w:b/>
        </w:rPr>
        <w:t xml:space="preserve">      </w:t>
      </w:r>
      <w:r w:rsidRPr="00893CBC">
        <w:rPr>
          <w:b/>
        </w:rPr>
        <w:tab/>
      </w:r>
      <w:r w:rsidRPr="00893CBC">
        <w:t xml:space="preserve">A. Hội đồng nhân dân, </w:t>
      </w:r>
      <w:r>
        <w:t>Viện kiểm sát</w:t>
      </w:r>
      <w:r w:rsidRPr="00893CBC">
        <w:t xml:space="preserve"> nhân dân</w:t>
      </w:r>
      <w:r>
        <w:rPr>
          <w:spacing w:val="4"/>
        </w:rPr>
        <w:t>.</w:t>
      </w:r>
      <w:r>
        <w:rPr>
          <w:spacing w:val="4"/>
        </w:rPr>
        <w:tab/>
      </w:r>
    </w:p>
    <w:p w14:paraId="104F9952" w14:textId="77777777" w:rsidR="00D4696A" w:rsidRPr="00893CBC" w:rsidRDefault="00D4696A" w:rsidP="00D4696A">
      <w:pPr>
        <w:jc w:val="both"/>
      </w:pPr>
      <w:r>
        <w:rPr>
          <w:spacing w:val="4"/>
        </w:rPr>
        <w:tab/>
      </w:r>
      <w:r w:rsidRPr="00893CBC">
        <w:t xml:space="preserve">B. </w:t>
      </w:r>
      <w:r w:rsidRPr="00893CBC">
        <w:rPr>
          <w:spacing w:val="2"/>
        </w:rPr>
        <w:t>Ủy ban nhân dân, Tòa án nhân dân</w:t>
      </w:r>
      <w:r>
        <w:rPr>
          <w:spacing w:val="2"/>
        </w:rPr>
        <w:t xml:space="preserve"> tối cao</w:t>
      </w:r>
      <w:r w:rsidRPr="00893CBC">
        <w:rPr>
          <w:spacing w:val="2"/>
        </w:rPr>
        <w:t>.</w:t>
      </w:r>
    </w:p>
    <w:p w14:paraId="58B9A020" w14:textId="77777777" w:rsidR="00D4696A" w:rsidRDefault="00D4696A" w:rsidP="00D4696A">
      <w:pPr>
        <w:jc w:val="both"/>
      </w:pPr>
      <w:r w:rsidRPr="00893CBC">
        <w:t xml:space="preserve">      </w:t>
      </w:r>
      <w:r w:rsidRPr="00893CBC">
        <w:tab/>
        <w:t xml:space="preserve">C. </w:t>
      </w:r>
      <w:r w:rsidRPr="007252C4">
        <w:rPr>
          <w:spacing w:val="8"/>
        </w:rPr>
        <w:t>Hội đồng nhân dân, Ủy ban nhân dân.</w:t>
      </w:r>
      <w:r>
        <w:tab/>
      </w:r>
    </w:p>
    <w:p w14:paraId="6440D473" w14:textId="77777777" w:rsidR="00D4696A" w:rsidRPr="007252C4" w:rsidRDefault="00D4696A" w:rsidP="00D4696A">
      <w:pPr>
        <w:jc w:val="both"/>
      </w:pPr>
      <w:r>
        <w:tab/>
      </w:r>
      <w:r w:rsidRPr="00893CBC">
        <w:t xml:space="preserve">D. </w:t>
      </w:r>
      <w:r w:rsidRPr="007252C4">
        <w:t xml:space="preserve">Tòa án nhân dân, Viện kiểm sát </w:t>
      </w:r>
      <w:r>
        <w:t>quân sự</w:t>
      </w:r>
      <w:r w:rsidRPr="007252C4">
        <w:t>.</w:t>
      </w:r>
    </w:p>
    <w:p w14:paraId="26231E0A" w14:textId="40970A34" w:rsidR="00D4696A" w:rsidRPr="00893CBC" w:rsidRDefault="00D4696A" w:rsidP="00D4696A">
      <w:pPr>
        <w:tabs>
          <w:tab w:val="left" w:pos="8460"/>
        </w:tabs>
        <w:jc w:val="both"/>
        <w:rPr>
          <w:b/>
          <w:spacing w:val="-12"/>
        </w:rPr>
      </w:pPr>
      <w:r w:rsidRPr="00893CBC">
        <w:rPr>
          <w:b/>
          <w:color w:val="000000"/>
          <w:lang w:val="nl-NL"/>
        </w:rPr>
        <w:t>5.</w:t>
      </w:r>
      <w:r w:rsidRPr="00893CBC">
        <w:rPr>
          <w:b/>
          <w:color w:val="000000"/>
          <w:lang w:val="vi-VN"/>
        </w:rPr>
        <w:t xml:space="preserve"> </w:t>
      </w:r>
      <w:r w:rsidR="00A74758">
        <w:t>Ai</w:t>
      </w:r>
      <w:r w:rsidR="00A74758">
        <w:rPr>
          <w:lang w:val="vi-VN"/>
        </w:rPr>
        <w:t xml:space="preserve"> là Chủ tịch nước đầu tiên của Việt Nam</w:t>
      </w:r>
      <w:r w:rsidRPr="0031474F">
        <w:rPr>
          <w:spacing w:val="-12"/>
        </w:rPr>
        <w:t>?</w:t>
      </w:r>
    </w:p>
    <w:p w14:paraId="2C442C71" w14:textId="2FC9E7A2" w:rsidR="00D4696A" w:rsidRPr="00893CBC" w:rsidRDefault="00D4696A" w:rsidP="00D4696A">
      <w:pPr>
        <w:ind w:firstLine="720"/>
        <w:jc w:val="both"/>
      </w:pPr>
      <w:r w:rsidRPr="00893CBC">
        <w:t>A</w:t>
      </w:r>
      <w:r w:rsidRPr="00893CBC">
        <w:rPr>
          <w:spacing w:val="-10"/>
        </w:rPr>
        <w:t xml:space="preserve">. </w:t>
      </w:r>
      <w:r w:rsidR="00A74758">
        <w:rPr>
          <w:spacing w:val="-10"/>
        </w:rPr>
        <w:t>Tôn</w:t>
      </w:r>
      <w:r w:rsidR="00A74758">
        <w:rPr>
          <w:spacing w:val="-10"/>
          <w:lang w:val="vi-VN"/>
        </w:rPr>
        <w:t xml:space="preserve"> Đức Thắng</w:t>
      </w:r>
      <w:r w:rsidRPr="00893CBC">
        <w:t>.</w:t>
      </w:r>
      <w:r w:rsidRPr="00893CBC">
        <w:tab/>
      </w:r>
      <w:r w:rsidRPr="00893CBC">
        <w:tab/>
      </w:r>
      <w:r w:rsidRPr="00893CBC">
        <w:tab/>
      </w:r>
      <w:r w:rsidRPr="00893CBC">
        <w:tab/>
      </w:r>
      <w:r w:rsidR="00A74758">
        <w:tab/>
      </w:r>
      <w:r w:rsidRPr="00893CBC">
        <w:t>B</w:t>
      </w:r>
      <w:r w:rsidRPr="00893CBC">
        <w:rPr>
          <w:spacing w:val="-8"/>
        </w:rPr>
        <w:t xml:space="preserve">. </w:t>
      </w:r>
      <w:r w:rsidR="00A74758">
        <w:rPr>
          <w:spacing w:val="4"/>
        </w:rPr>
        <w:t>Hồ</w:t>
      </w:r>
      <w:r w:rsidR="00A74758">
        <w:rPr>
          <w:spacing w:val="4"/>
          <w:lang w:val="vi-VN"/>
        </w:rPr>
        <w:t xml:space="preserve"> Chí Minh</w:t>
      </w:r>
      <w:r w:rsidRPr="00893CBC">
        <w:rPr>
          <w:spacing w:val="4"/>
        </w:rPr>
        <w:t>.</w:t>
      </w:r>
      <w:r w:rsidRPr="00893CBC">
        <w:tab/>
      </w:r>
    </w:p>
    <w:p w14:paraId="4E69B77A" w14:textId="70A5ECD0" w:rsidR="00D4696A" w:rsidRPr="00A74758" w:rsidRDefault="00D4696A" w:rsidP="00D4696A">
      <w:pPr>
        <w:ind w:firstLine="720"/>
        <w:jc w:val="both"/>
        <w:rPr>
          <w:lang w:val="vi-VN"/>
        </w:rPr>
      </w:pPr>
      <w:r w:rsidRPr="00893CBC">
        <w:rPr>
          <w:spacing w:val="-12"/>
        </w:rPr>
        <w:t xml:space="preserve">C. </w:t>
      </w:r>
      <w:r w:rsidR="00A74758">
        <w:rPr>
          <w:spacing w:val="4"/>
        </w:rPr>
        <w:t>Võ</w:t>
      </w:r>
      <w:r w:rsidR="00A74758">
        <w:rPr>
          <w:spacing w:val="4"/>
          <w:lang w:val="vi-VN"/>
        </w:rPr>
        <w:t xml:space="preserve"> Nguyên Giáp</w:t>
      </w:r>
      <w:r w:rsidRPr="00893CBC">
        <w:t>.</w:t>
      </w:r>
      <w:r w:rsidR="00A74758">
        <w:tab/>
      </w:r>
      <w:r w:rsidRPr="00893CBC">
        <w:rPr>
          <w:spacing w:val="-12"/>
        </w:rPr>
        <w:t xml:space="preserve">       </w:t>
      </w:r>
      <w:r w:rsidRPr="00893CBC">
        <w:rPr>
          <w:spacing w:val="-12"/>
        </w:rPr>
        <w:tab/>
      </w:r>
      <w:r w:rsidRPr="00893CBC">
        <w:rPr>
          <w:spacing w:val="-12"/>
        </w:rPr>
        <w:tab/>
      </w:r>
      <w:r w:rsidRPr="00893CBC">
        <w:rPr>
          <w:spacing w:val="-12"/>
        </w:rPr>
        <w:tab/>
        <w:t xml:space="preserve">D. </w:t>
      </w:r>
      <w:r w:rsidR="00A74758">
        <w:rPr>
          <w:spacing w:val="-12"/>
        </w:rPr>
        <w:t>Phạm</w:t>
      </w:r>
      <w:r w:rsidR="00A74758">
        <w:rPr>
          <w:spacing w:val="-12"/>
          <w:lang w:val="vi-VN"/>
        </w:rPr>
        <w:t xml:space="preserve"> Văn Đồng.</w:t>
      </w:r>
    </w:p>
    <w:p w14:paraId="48B0A7A6" w14:textId="77777777" w:rsidR="00D4696A" w:rsidRPr="00893CBC" w:rsidRDefault="00D4696A" w:rsidP="00D4696A">
      <w:pPr>
        <w:jc w:val="both"/>
        <w:rPr>
          <w:b/>
        </w:rPr>
      </w:pPr>
      <w:r w:rsidRPr="00893CBC">
        <w:rPr>
          <w:b/>
          <w:color w:val="000000"/>
          <w:lang w:val="vi-VN"/>
        </w:rPr>
        <w:t xml:space="preserve">6. </w:t>
      </w:r>
      <w:r w:rsidRPr="0031474F">
        <w:t xml:space="preserve">Dòng nào nêu </w:t>
      </w:r>
      <w:r w:rsidRPr="0031474F">
        <w:rPr>
          <w:b/>
        </w:rPr>
        <w:t>không đúng</w:t>
      </w:r>
      <w:r w:rsidRPr="00893CBC">
        <w:rPr>
          <w:b/>
        </w:rPr>
        <w:t xml:space="preserve"> </w:t>
      </w:r>
      <w:r w:rsidRPr="0031474F">
        <w:t>hậu quả của mê tín dị đoan?</w:t>
      </w:r>
    </w:p>
    <w:p w14:paraId="3C1C6D76" w14:textId="77777777" w:rsidR="00D4696A" w:rsidRPr="00893CBC" w:rsidRDefault="00D4696A" w:rsidP="00D4696A">
      <w:pPr>
        <w:ind w:firstLine="720"/>
        <w:jc w:val="both"/>
      </w:pPr>
      <w:r w:rsidRPr="00893CBC">
        <w:t>A. Mê tín dị đoan gây ảnh hưởng tới sức khỏe.</w:t>
      </w:r>
      <w:r w:rsidRPr="00893CBC">
        <w:tab/>
      </w:r>
    </w:p>
    <w:p w14:paraId="29A01FC2" w14:textId="77777777" w:rsidR="00D4696A" w:rsidRPr="00893CBC" w:rsidRDefault="00D4696A" w:rsidP="00D4696A">
      <w:pPr>
        <w:ind w:firstLine="720"/>
        <w:jc w:val="both"/>
      </w:pPr>
      <w:r w:rsidRPr="00893CBC">
        <w:t>B. Mê tín dị đoan gây ảnh hưởng tới tài sản.</w:t>
      </w:r>
    </w:p>
    <w:p w14:paraId="7EEF31C9" w14:textId="77777777" w:rsidR="00D4696A" w:rsidRPr="00893CBC" w:rsidRDefault="00D4696A" w:rsidP="00D4696A">
      <w:pPr>
        <w:ind w:firstLine="720"/>
        <w:jc w:val="both"/>
      </w:pPr>
      <w:r w:rsidRPr="00893CBC">
        <w:t xml:space="preserve">C. Mê tín dị đoan gây ảnh hưởng tới </w:t>
      </w:r>
      <w:r>
        <w:t>thời gian</w:t>
      </w:r>
      <w:r w:rsidRPr="00893CBC">
        <w:t>.</w:t>
      </w:r>
      <w:r w:rsidRPr="00893CBC">
        <w:tab/>
      </w:r>
    </w:p>
    <w:p w14:paraId="3955E3D5" w14:textId="77777777" w:rsidR="00D4696A" w:rsidRPr="00893CBC" w:rsidRDefault="00D4696A" w:rsidP="00D4696A">
      <w:pPr>
        <w:ind w:firstLine="720"/>
        <w:jc w:val="both"/>
      </w:pPr>
      <w:r w:rsidRPr="00893CBC">
        <w:t>D. Mê tín dị đoan gây ảnh hưởng tới học tập.</w:t>
      </w:r>
    </w:p>
    <w:p w14:paraId="2F1226F1" w14:textId="77777777" w:rsidR="00D4696A" w:rsidRPr="00893CBC" w:rsidRDefault="00D4696A" w:rsidP="00D4696A">
      <w:pPr>
        <w:jc w:val="both"/>
        <w:rPr>
          <w:b/>
        </w:rPr>
      </w:pPr>
      <w:r w:rsidRPr="00893CBC">
        <w:rPr>
          <w:b/>
          <w:color w:val="000000"/>
          <w:lang w:val="it-IT"/>
        </w:rPr>
        <w:t xml:space="preserve">7. </w:t>
      </w:r>
      <w:r w:rsidRPr="0031474F">
        <w:t>Cơ quan nào</w:t>
      </w:r>
      <w:r w:rsidRPr="00893CBC">
        <w:rPr>
          <w:b/>
        </w:rPr>
        <w:t xml:space="preserve"> </w:t>
      </w:r>
      <w:r w:rsidRPr="0031474F">
        <w:rPr>
          <w:b/>
        </w:rPr>
        <w:t>không</w:t>
      </w:r>
      <w:r w:rsidRPr="00893CBC">
        <w:rPr>
          <w:b/>
        </w:rPr>
        <w:t xml:space="preserve"> </w:t>
      </w:r>
      <w:r w:rsidRPr="0031474F">
        <w:t>nằm trong bộ máy Nhà nước?</w:t>
      </w:r>
    </w:p>
    <w:p w14:paraId="666CA6BE" w14:textId="1C99764D" w:rsidR="00D4696A" w:rsidRPr="00654E2E" w:rsidRDefault="00D4696A" w:rsidP="00D4696A">
      <w:pPr>
        <w:jc w:val="both"/>
        <w:rPr>
          <w:lang w:val="vi-VN"/>
        </w:rPr>
      </w:pPr>
      <w:r w:rsidRPr="00893CBC">
        <w:rPr>
          <w:b/>
        </w:rPr>
        <w:t xml:space="preserve">      </w:t>
      </w:r>
      <w:r w:rsidRPr="00893CBC">
        <w:rPr>
          <w:b/>
        </w:rPr>
        <w:tab/>
      </w:r>
      <w:r w:rsidRPr="00893CBC">
        <w:t xml:space="preserve">A. </w:t>
      </w:r>
      <w:r w:rsidRPr="00893CBC">
        <w:rPr>
          <w:spacing w:val="-10"/>
        </w:rPr>
        <w:t>Cơ quan hành chính</w:t>
      </w:r>
      <w:r w:rsidRPr="00893CBC">
        <w:t>.</w:t>
      </w:r>
      <w:r w:rsidRPr="00893CBC">
        <w:tab/>
      </w:r>
      <w:r w:rsidRPr="00893CBC">
        <w:tab/>
      </w:r>
      <w:r w:rsidRPr="00893CBC">
        <w:tab/>
      </w:r>
      <w:r w:rsidRPr="00893CBC">
        <w:tab/>
        <w:t xml:space="preserve">B. Cơ quan </w:t>
      </w:r>
      <w:r w:rsidR="00654E2E">
        <w:t>xét</w:t>
      </w:r>
      <w:r w:rsidR="00654E2E">
        <w:rPr>
          <w:lang w:val="vi-VN"/>
        </w:rPr>
        <w:t xml:space="preserve"> xử</w:t>
      </w:r>
    </w:p>
    <w:p w14:paraId="7145B3E4" w14:textId="77777777" w:rsidR="00D4696A" w:rsidRPr="00893CBC" w:rsidRDefault="00D4696A" w:rsidP="00D4696A">
      <w:pPr>
        <w:jc w:val="both"/>
      </w:pPr>
      <w:r w:rsidRPr="00893CBC">
        <w:t xml:space="preserve">      </w:t>
      </w:r>
      <w:r w:rsidRPr="00893CBC">
        <w:tab/>
        <w:t xml:space="preserve">C. </w:t>
      </w:r>
      <w:r w:rsidRPr="00893CBC">
        <w:rPr>
          <w:spacing w:val="6"/>
        </w:rPr>
        <w:t>Cơ quan kiểm sát</w:t>
      </w:r>
      <w:r w:rsidRPr="00893CBC">
        <w:t>.</w:t>
      </w:r>
      <w:r w:rsidRPr="00893CBC">
        <w:tab/>
      </w:r>
      <w:r w:rsidRPr="00893CBC">
        <w:tab/>
      </w:r>
      <w:r w:rsidRPr="00893CBC">
        <w:tab/>
      </w:r>
      <w:r w:rsidRPr="00893CBC">
        <w:tab/>
        <w:t xml:space="preserve">D. </w:t>
      </w:r>
      <w:r w:rsidRPr="00893CBC">
        <w:rPr>
          <w:spacing w:val="-10"/>
        </w:rPr>
        <w:t>Cơ quan chuyên môn</w:t>
      </w:r>
      <w:r w:rsidRPr="00893CBC">
        <w:rPr>
          <w:spacing w:val="-6"/>
        </w:rPr>
        <w:t>.</w:t>
      </w:r>
    </w:p>
    <w:p w14:paraId="1A132F1C" w14:textId="77777777" w:rsidR="00D4696A" w:rsidRDefault="00D4696A" w:rsidP="00D4696A">
      <w:pPr>
        <w:jc w:val="both"/>
        <w:rPr>
          <w:b/>
          <w:bCs/>
          <w:color w:val="000000"/>
          <w:spacing w:val="-8"/>
          <w:lang w:val="vi-VN"/>
        </w:rPr>
      </w:pPr>
      <w:r w:rsidRPr="00FC3F4E">
        <w:rPr>
          <w:b/>
          <w:bCs/>
          <w:color w:val="000000"/>
          <w:spacing w:val="-8"/>
          <w:lang w:val="vi-VN"/>
        </w:rPr>
        <w:t>8.</w:t>
      </w:r>
      <w:r w:rsidRPr="0031474F">
        <w:rPr>
          <w:bCs/>
          <w:color w:val="000000"/>
          <w:spacing w:val="-8"/>
          <w:lang w:val="vi-VN"/>
        </w:rPr>
        <w:t xml:space="preserve"> Em tán thành ý kiến nào dưới đây?</w:t>
      </w:r>
    </w:p>
    <w:p w14:paraId="6D03139F" w14:textId="6252707F" w:rsidR="00D4696A" w:rsidRDefault="00D4696A" w:rsidP="00D4696A">
      <w:pPr>
        <w:ind w:firstLine="426"/>
        <w:jc w:val="both"/>
      </w:pPr>
      <w:r>
        <w:tab/>
      </w:r>
      <w:r w:rsidRPr="00C91FC7">
        <w:t xml:space="preserve">A. </w:t>
      </w:r>
      <w:r>
        <w:t xml:space="preserve">Ủy ban nhân dân là cơ quan </w:t>
      </w:r>
      <w:r w:rsidR="003E5F40">
        <w:t>chấp</w:t>
      </w:r>
      <w:r w:rsidR="003E5F40">
        <w:rPr>
          <w:lang w:val="vi-VN"/>
        </w:rPr>
        <w:t xml:space="preserve"> hành của Hội đồng nhân dân</w:t>
      </w:r>
      <w:r>
        <w:t>.</w:t>
      </w:r>
      <w:r>
        <w:tab/>
      </w:r>
    </w:p>
    <w:p w14:paraId="2A149B6C" w14:textId="77777777" w:rsidR="00D4696A" w:rsidRPr="00554E42" w:rsidRDefault="00D4696A" w:rsidP="00D4696A">
      <w:pPr>
        <w:ind w:firstLine="426"/>
        <w:jc w:val="both"/>
        <w:rPr>
          <w:spacing w:val="-8"/>
        </w:rPr>
      </w:pPr>
      <w:r>
        <w:tab/>
      </w:r>
      <w:r w:rsidRPr="00C91FC7">
        <w:t xml:space="preserve">B. </w:t>
      </w:r>
      <w:r>
        <w:t>Tòa án nhân dân là cơ quan hành chính cấp Nhà nước</w:t>
      </w:r>
      <w:r w:rsidRPr="001F198D">
        <w:t>.</w:t>
      </w:r>
    </w:p>
    <w:p w14:paraId="739B3DFF" w14:textId="77777777" w:rsidR="00D4696A" w:rsidRDefault="00D4696A" w:rsidP="00D4696A">
      <w:pPr>
        <w:ind w:firstLine="426"/>
        <w:jc w:val="both"/>
      </w:pPr>
      <w:r>
        <w:tab/>
      </w:r>
      <w:r w:rsidRPr="00C91FC7">
        <w:t>C.</w:t>
      </w:r>
      <w:r w:rsidRPr="008719AC">
        <w:t xml:space="preserve"> </w:t>
      </w:r>
      <w:r>
        <w:rPr>
          <w:spacing w:val="4"/>
        </w:rPr>
        <w:t>Hội đồng nhân dân tỉnh là cơ quan xét xử cấp Trung ương</w:t>
      </w:r>
      <w:r>
        <w:t>.</w:t>
      </w:r>
    </w:p>
    <w:p w14:paraId="25A64F95" w14:textId="0D2D1A3B" w:rsidR="00D4696A" w:rsidRPr="00C91FC7" w:rsidRDefault="00D4696A" w:rsidP="00D4696A">
      <w:pPr>
        <w:ind w:firstLine="426"/>
        <w:jc w:val="both"/>
      </w:pPr>
      <w:r>
        <w:tab/>
      </w:r>
      <w:r w:rsidRPr="00C91FC7">
        <w:t>D.</w:t>
      </w:r>
      <w:r w:rsidRPr="00B92789">
        <w:rPr>
          <w:spacing w:val="-10"/>
        </w:rPr>
        <w:t xml:space="preserve"> </w:t>
      </w:r>
      <w:r w:rsidRPr="0031474F">
        <w:rPr>
          <w:spacing w:val="-6"/>
        </w:rPr>
        <w:t xml:space="preserve">Viện kiểm sát nhân dân có trách nhiệm giống </w:t>
      </w:r>
      <w:r w:rsidR="003E5F40">
        <w:rPr>
          <w:spacing w:val="-6"/>
        </w:rPr>
        <w:t>Tòa</w:t>
      </w:r>
      <w:r w:rsidR="003E5F40">
        <w:rPr>
          <w:spacing w:val="-6"/>
          <w:lang w:val="vi-VN"/>
        </w:rPr>
        <w:t xml:space="preserve"> án </w:t>
      </w:r>
      <w:r w:rsidRPr="0031474F">
        <w:rPr>
          <w:spacing w:val="-6"/>
        </w:rPr>
        <w:t>nhân dân.</w:t>
      </w:r>
    </w:p>
    <w:p w14:paraId="7847C8FD" w14:textId="77777777" w:rsidR="00D4696A" w:rsidRPr="0031474F" w:rsidRDefault="00D4696A" w:rsidP="00D4696A">
      <w:pPr>
        <w:pStyle w:val="NormalWeb"/>
        <w:spacing w:before="0" w:beforeAutospacing="0" w:after="0" w:afterAutospacing="0"/>
        <w:ind w:right="-235"/>
        <w:rPr>
          <w:color w:val="000000"/>
          <w:sz w:val="28"/>
          <w:szCs w:val="28"/>
        </w:rPr>
      </w:pPr>
      <w:r w:rsidRPr="008E633D">
        <w:rPr>
          <w:b/>
          <w:color w:val="000000"/>
          <w:sz w:val="28"/>
          <w:szCs w:val="28"/>
        </w:rPr>
        <w:t xml:space="preserve">9. </w:t>
      </w:r>
      <w:r w:rsidRPr="0031474F">
        <w:rPr>
          <w:color w:val="000000"/>
          <w:sz w:val="28"/>
          <w:szCs w:val="28"/>
        </w:rPr>
        <w:t>Bàn về bài học “Nhà nước Cộng hòa xã hội chủ nghĩa Việt Nam</w:t>
      </w:r>
      <w:r>
        <w:rPr>
          <w:color w:val="000000"/>
          <w:sz w:val="28"/>
          <w:szCs w:val="28"/>
        </w:rPr>
        <w:t>”</w:t>
      </w:r>
      <w:r w:rsidRPr="0031474F">
        <w:rPr>
          <w:color w:val="000000"/>
          <w:sz w:val="28"/>
          <w:szCs w:val="28"/>
        </w:rPr>
        <w:t xml:space="preserve">, </w:t>
      </w:r>
      <w:r>
        <w:rPr>
          <w:color w:val="000000"/>
          <w:sz w:val="28"/>
          <w:szCs w:val="28"/>
        </w:rPr>
        <w:t>Trí</w:t>
      </w:r>
      <w:r w:rsidRPr="0031474F">
        <w:rPr>
          <w:color w:val="000000"/>
          <w:sz w:val="28"/>
          <w:szCs w:val="28"/>
        </w:rPr>
        <w:t xml:space="preserve"> cho rằ</w:t>
      </w:r>
      <w:r>
        <w:rPr>
          <w:color w:val="000000"/>
          <w:sz w:val="28"/>
          <w:szCs w:val="28"/>
        </w:rPr>
        <w:t>ng</w:t>
      </w:r>
      <w:r w:rsidRPr="0031474F">
        <w:rPr>
          <w:color w:val="000000"/>
          <w:sz w:val="28"/>
          <w:szCs w:val="28"/>
        </w:rPr>
        <w:t xml:space="preserve"> Quốc hội và Chính phủ là hai cơ quan giống nhau. Em có đồng ý với </w:t>
      </w:r>
      <w:r>
        <w:rPr>
          <w:color w:val="000000"/>
          <w:sz w:val="28"/>
          <w:szCs w:val="28"/>
        </w:rPr>
        <w:t>Trí</w:t>
      </w:r>
      <w:r w:rsidRPr="0031474F">
        <w:rPr>
          <w:color w:val="000000"/>
          <w:sz w:val="28"/>
          <w:szCs w:val="28"/>
        </w:rPr>
        <w:t xml:space="preserve"> không?</w:t>
      </w:r>
    </w:p>
    <w:p w14:paraId="74F68526" w14:textId="77777777" w:rsidR="00D4696A" w:rsidRDefault="00D4696A" w:rsidP="00D4696A">
      <w:pPr>
        <w:pStyle w:val="NormalWeb"/>
        <w:spacing w:before="0" w:beforeAutospacing="0" w:after="0" w:afterAutospacing="0"/>
        <w:ind w:firstLine="709"/>
        <w:rPr>
          <w:b/>
          <w:color w:val="000000"/>
          <w:sz w:val="28"/>
          <w:szCs w:val="28"/>
        </w:rPr>
      </w:pPr>
      <w:r w:rsidRPr="00E34B79">
        <w:rPr>
          <w:color w:val="000000"/>
          <w:sz w:val="28"/>
          <w:szCs w:val="28"/>
        </w:rPr>
        <w:t>A.</w:t>
      </w:r>
      <w:r>
        <w:rPr>
          <w:b/>
          <w:color w:val="000000"/>
          <w:sz w:val="28"/>
          <w:szCs w:val="28"/>
        </w:rPr>
        <w:t xml:space="preserve"> </w:t>
      </w:r>
      <w:r>
        <w:rPr>
          <w:color w:val="000000"/>
          <w:sz w:val="28"/>
          <w:szCs w:val="28"/>
        </w:rPr>
        <w:t>Em đồng ý với Trí. Vì hai cơ quan này đều ở cấp Trung ương.</w:t>
      </w:r>
    </w:p>
    <w:p w14:paraId="305EEABB" w14:textId="77777777" w:rsidR="00D4696A" w:rsidRDefault="00D4696A" w:rsidP="00D4696A">
      <w:pPr>
        <w:pStyle w:val="NormalWeb"/>
        <w:spacing w:before="0" w:beforeAutospacing="0" w:after="0" w:afterAutospacing="0"/>
        <w:ind w:firstLine="709"/>
        <w:rPr>
          <w:b/>
          <w:color w:val="000000"/>
          <w:sz w:val="28"/>
          <w:szCs w:val="28"/>
        </w:rPr>
      </w:pPr>
      <w:r w:rsidRPr="00E34B79">
        <w:rPr>
          <w:color w:val="000000"/>
          <w:sz w:val="28"/>
          <w:szCs w:val="28"/>
        </w:rPr>
        <w:t>B.</w:t>
      </w:r>
      <w:r>
        <w:rPr>
          <w:b/>
          <w:color w:val="000000"/>
          <w:sz w:val="28"/>
          <w:szCs w:val="28"/>
        </w:rPr>
        <w:t xml:space="preserve"> </w:t>
      </w:r>
      <w:r>
        <w:rPr>
          <w:color w:val="000000"/>
          <w:sz w:val="28"/>
          <w:szCs w:val="28"/>
        </w:rPr>
        <w:t>Em đồng ý với Trí. Vì hai cơ quan này đều có quyền lực cao nhất</w:t>
      </w:r>
      <w:r w:rsidRPr="008E633D">
        <w:rPr>
          <w:color w:val="000000"/>
          <w:sz w:val="28"/>
          <w:szCs w:val="28"/>
        </w:rPr>
        <w:t>.</w:t>
      </w:r>
    </w:p>
    <w:p w14:paraId="445FDF60" w14:textId="77777777" w:rsidR="00D4696A" w:rsidRDefault="00D4696A" w:rsidP="00D4696A">
      <w:pPr>
        <w:pStyle w:val="NormalWeb"/>
        <w:spacing w:before="0" w:beforeAutospacing="0" w:after="0" w:afterAutospacing="0"/>
        <w:ind w:firstLine="709"/>
        <w:rPr>
          <w:b/>
          <w:color w:val="000000"/>
          <w:sz w:val="28"/>
          <w:szCs w:val="28"/>
        </w:rPr>
      </w:pPr>
      <w:r w:rsidRPr="00E34B79">
        <w:rPr>
          <w:color w:val="000000"/>
          <w:sz w:val="28"/>
          <w:szCs w:val="28"/>
        </w:rPr>
        <w:t>C.</w:t>
      </w:r>
      <w:r>
        <w:rPr>
          <w:b/>
          <w:color w:val="000000"/>
          <w:sz w:val="28"/>
          <w:szCs w:val="28"/>
        </w:rPr>
        <w:t xml:space="preserve"> </w:t>
      </w:r>
      <w:r>
        <w:rPr>
          <w:color w:val="000000"/>
          <w:sz w:val="28"/>
          <w:szCs w:val="28"/>
        </w:rPr>
        <w:t>Em không đồng ý với Trí. Vì hai cơ quan này có trách nhiệm riêng.</w:t>
      </w:r>
    </w:p>
    <w:p w14:paraId="2D093EBE" w14:textId="77777777" w:rsidR="00D4696A" w:rsidRPr="00E34B79" w:rsidRDefault="00D4696A" w:rsidP="00D4696A">
      <w:pPr>
        <w:pStyle w:val="NormalWeb"/>
        <w:spacing w:before="0" w:beforeAutospacing="0" w:after="0" w:afterAutospacing="0"/>
        <w:ind w:firstLine="709"/>
        <w:rPr>
          <w:b/>
          <w:color w:val="000000"/>
          <w:sz w:val="28"/>
          <w:szCs w:val="28"/>
        </w:rPr>
      </w:pPr>
      <w:r w:rsidRPr="00E34B79">
        <w:rPr>
          <w:color w:val="000000"/>
          <w:sz w:val="28"/>
          <w:szCs w:val="28"/>
        </w:rPr>
        <w:t>D.</w:t>
      </w:r>
      <w:r>
        <w:rPr>
          <w:b/>
          <w:color w:val="000000"/>
          <w:sz w:val="28"/>
          <w:szCs w:val="28"/>
        </w:rPr>
        <w:t xml:space="preserve"> </w:t>
      </w:r>
      <w:r>
        <w:rPr>
          <w:color w:val="000000"/>
          <w:sz w:val="28"/>
          <w:szCs w:val="28"/>
        </w:rPr>
        <w:t>Em không đồng ý với Trí. Vì hai cơ quan này có người đứng đầu khác nhau.</w:t>
      </w:r>
    </w:p>
    <w:p w14:paraId="56B8C2D5" w14:textId="77777777" w:rsidR="00D4696A" w:rsidRPr="00DC5718" w:rsidRDefault="00D4696A" w:rsidP="00D4696A">
      <w:pPr>
        <w:jc w:val="both"/>
        <w:rPr>
          <w:b/>
          <w:color w:val="000000"/>
        </w:rPr>
      </w:pPr>
      <w:r>
        <w:rPr>
          <w:b/>
          <w:color w:val="000000"/>
          <w:lang w:val="es-ES"/>
        </w:rPr>
        <w:t>10</w:t>
      </w:r>
      <w:r w:rsidRPr="00DC5718">
        <w:rPr>
          <w:b/>
          <w:color w:val="000000"/>
          <w:lang w:val="es-ES"/>
        </w:rPr>
        <w:t xml:space="preserve">. </w:t>
      </w:r>
      <w:r>
        <w:rPr>
          <w:color w:val="000000"/>
          <w:lang w:val="pt-BR"/>
        </w:rPr>
        <w:t>Em sẽ làm gì khi thấy bạn của mình thường xuyên có hành vi trêu chọc các bạn trong lớp theo đạo Thiên chúa?</w:t>
      </w:r>
    </w:p>
    <w:p w14:paraId="09174DFC" w14:textId="77777777" w:rsidR="00D4696A" w:rsidRDefault="00D4696A" w:rsidP="00D4696A">
      <w:pPr>
        <w:jc w:val="both"/>
        <w:rPr>
          <w:color w:val="000000"/>
        </w:rPr>
      </w:pPr>
      <w:r>
        <w:rPr>
          <w:color w:val="000000"/>
        </w:rPr>
        <w:tab/>
        <w:t>A. Hùa theo và trêu chọc các bạn theo đạo Thiên chúa trong lớp.</w:t>
      </w:r>
    </w:p>
    <w:p w14:paraId="5E175F89" w14:textId="77777777" w:rsidR="00D4696A" w:rsidRDefault="00D4696A" w:rsidP="00D4696A">
      <w:pPr>
        <w:jc w:val="both"/>
        <w:rPr>
          <w:color w:val="000000"/>
        </w:rPr>
      </w:pPr>
      <w:r>
        <w:rPr>
          <w:color w:val="000000"/>
        </w:rPr>
        <w:lastRenderedPageBreak/>
        <w:tab/>
        <w:t>B. Khuyên bạn và giải thích cho bạn hiểu đó là hành vi sai trái.</w:t>
      </w:r>
    </w:p>
    <w:p w14:paraId="41B9044E" w14:textId="77777777" w:rsidR="00D4696A" w:rsidRDefault="00D4696A" w:rsidP="00D4696A">
      <w:pPr>
        <w:jc w:val="both"/>
        <w:rPr>
          <w:color w:val="000000"/>
        </w:rPr>
      </w:pPr>
      <w:r>
        <w:rPr>
          <w:color w:val="000000"/>
        </w:rPr>
        <w:tab/>
        <w:t>C. Mặc kệ các bạn vì đó không phải là việc của mình.</w:t>
      </w:r>
    </w:p>
    <w:p w14:paraId="71E6EFA3" w14:textId="77777777" w:rsidR="00D4696A" w:rsidRPr="00CD0598" w:rsidRDefault="00D4696A" w:rsidP="00D4696A">
      <w:pPr>
        <w:jc w:val="both"/>
        <w:rPr>
          <w:color w:val="000000"/>
        </w:rPr>
      </w:pPr>
      <w:r>
        <w:rPr>
          <w:color w:val="000000"/>
        </w:rPr>
        <w:tab/>
        <w:t>D. Kể chuyện đã xảy ra trên lớp cho bố mẹ của mình biết.</w:t>
      </w:r>
    </w:p>
    <w:p w14:paraId="43842F1C" w14:textId="77777777" w:rsidR="00D4696A" w:rsidRPr="0011471F" w:rsidRDefault="00D4696A" w:rsidP="00D4696A">
      <w:pPr>
        <w:spacing w:line="276" w:lineRule="auto"/>
        <w:rPr>
          <w:b/>
          <w:color w:val="000000"/>
          <w:lang w:val="it-IT"/>
        </w:rPr>
      </w:pPr>
      <w:r>
        <w:rPr>
          <w:b/>
          <w:color w:val="000000"/>
          <w:lang w:val="it-IT"/>
        </w:rPr>
        <w:t xml:space="preserve">II. TỰ LUẬN </w:t>
      </w:r>
      <w:r w:rsidRPr="00B12C62">
        <w:rPr>
          <w:color w:val="000000"/>
          <w:lang w:val="it-IT"/>
        </w:rPr>
        <w:t>(6</w:t>
      </w:r>
      <w:r>
        <w:rPr>
          <w:color w:val="000000"/>
          <w:lang w:val="it-IT"/>
        </w:rPr>
        <w:t>,0 điểm)</w:t>
      </w:r>
    </w:p>
    <w:p w14:paraId="4110186B" w14:textId="4589E849" w:rsidR="00D4696A" w:rsidRPr="00892415" w:rsidRDefault="00D4696A" w:rsidP="00D4696A">
      <w:pPr>
        <w:pStyle w:val="body-text"/>
        <w:shd w:val="clear" w:color="auto" w:fill="FFFFFF"/>
        <w:spacing w:before="0" w:beforeAutospacing="0" w:after="0" w:afterAutospacing="0"/>
        <w:rPr>
          <w:sz w:val="28"/>
          <w:szCs w:val="28"/>
          <w:lang w:val="de-DE"/>
        </w:rPr>
      </w:pPr>
      <w:r w:rsidRPr="00C91FC7">
        <w:rPr>
          <w:b/>
          <w:sz w:val="28"/>
          <w:szCs w:val="28"/>
          <w:lang w:val="it-IT"/>
        </w:rPr>
        <w:t xml:space="preserve">Câu 1 </w:t>
      </w:r>
      <w:r w:rsidRPr="00C91FC7">
        <w:rPr>
          <w:i/>
          <w:sz w:val="28"/>
          <w:szCs w:val="28"/>
          <w:lang w:val="de-DE"/>
        </w:rPr>
        <w:t>(</w:t>
      </w:r>
      <w:r>
        <w:rPr>
          <w:i/>
          <w:sz w:val="28"/>
          <w:szCs w:val="28"/>
          <w:lang w:val="de-DE"/>
        </w:rPr>
        <w:t>2</w:t>
      </w:r>
      <w:r w:rsidRPr="00C91FC7">
        <w:rPr>
          <w:i/>
          <w:sz w:val="28"/>
          <w:szCs w:val="28"/>
          <w:lang w:val="de-DE"/>
        </w:rPr>
        <w:t>,</w:t>
      </w:r>
      <w:r>
        <w:rPr>
          <w:i/>
          <w:sz w:val="28"/>
          <w:szCs w:val="28"/>
          <w:lang w:val="de-DE"/>
        </w:rPr>
        <w:t>0</w:t>
      </w:r>
      <w:r w:rsidRPr="00C91FC7">
        <w:rPr>
          <w:i/>
          <w:sz w:val="28"/>
          <w:szCs w:val="28"/>
          <w:lang w:val="de-DE"/>
        </w:rPr>
        <w:t xml:space="preserve"> điểm</w:t>
      </w:r>
      <w:r>
        <w:rPr>
          <w:i/>
          <w:sz w:val="28"/>
          <w:szCs w:val="28"/>
          <w:lang w:val="de-DE"/>
        </w:rPr>
        <w:t xml:space="preserve">). </w:t>
      </w:r>
      <w:r w:rsidR="002A3FEE">
        <w:rPr>
          <w:sz w:val="28"/>
          <w:szCs w:val="28"/>
          <w:lang w:val="de-DE"/>
        </w:rPr>
        <w:t>Hãy</w:t>
      </w:r>
      <w:r w:rsidR="002A3FEE">
        <w:rPr>
          <w:sz w:val="28"/>
          <w:szCs w:val="28"/>
          <w:lang w:val="vi-VN"/>
        </w:rPr>
        <w:t xml:space="preserve"> kể tên</w:t>
      </w:r>
      <w:r w:rsidR="003025F9">
        <w:rPr>
          <w:sz w:val="28"/>
          <w:szCs w:val="28"/>
          <w:lang w:val="vi-VN"/>
        </w:rPr>
        <w:t xml:space="preserve"> các</w:t>
      </w:r>
      <w:r w:rsidR="002A3FEE">
        <w:rPr>
          <w:sz w:val="28"/>
          <w:szCs w:val="28"/>
          <w:lang w:val="vi-VN"/>
        </w:rPr>
        <w:t xml:space="preserve"> di sản văn hóa vật thể ở Việt Nam được UNESCO công nhận là di sản văn hóa thế giới</w:t>
      </w:r>
      <w:r w:rsidRPr="00E31C50">
        <w:rPr>
          <w:sz w:val="28"/>
          <w:szCs w:val="28"/>
          <w:lang w:val="de-DE"/>
        </w:rPr>
        <w:t>?</w:t>
      </w:r>
    </w:p>
    <w:p w14:paraId="21859325" w14:textId="1F9A8C2D" w:rsidR="00D4696A" w:rsidRPr="009511BB" w:rsidRDefault="00D4696A" w:rsidP="00D4696A">
      <w:pPr>
        <w:pStyle w:val="NormalWeb"/>
        <w:spacing w:before="0" w:beforeAutospacing="0" w:after="0" w:afterAutospacing="0"/>
        <w:ind w:right="-39"/>
        <w:jc w:val="both"/>
        <w:rPr>
          <w:spacing w:val="-6"/>
          <w:sz w:val="28"/>
          <w:szCs w:val="28"/>
          <w:lang w:val="pt-BR"/>
        </w:rPr>
      </w:pPr>
      <w:r>
        <w:rPr>
          <w:b/>
          <w:sz w:val="28"/>
          <w:szCs w:val="28"/>
          <w:lang w:val="pt-BR"/>
        </w:rPr>
        <w:t>C</w:t>
      </w:r>
      <w:r w:rsidRPr="00C91FC7">
        <w:rPr>
          <w:b/>
          <w:sz w:val="28"/>
          <w:szCs w:val="28"/>
          <w:lang w:val="pt-BR"/>
        </w:rPr>
        <w:t xml:space="preserve">âu </w:t>
      </w:r>
      <w:r>
        <w:rPr>
          <w:b/>
          <w:sz w:val="28"/>
          <w:szCs w:val="28"/>
          <w:lang w:val="pt-BR"/>
        </w:rPr>
        <w:t>2</w:t>
      </w:r>
      <w:r w:rsidRPr="00C91FC7">
        <w:rPr>
          <w:sz w:val="28"/>
          <w:szCs w:val="28"/>
          <w:lang w:val="pt-BR"/>
        </w:rPr>
        <w:t xml:space="preserve"> </w:t>
      </w:r>
      <w:r w:rsidRPr="00C91FC7">
        <w:rPr>
          <w:i/>
          <w:sz w:val="28"/>
          <w:szCs w:val="28"/>
          <w:lang w:val="pt-BR"/>
        </w:rPr>
        <w:t>(</w:t>
      </w:r>
      <w:r>
        <w:rPr>
          <w:i/>
          <w:sz w:val="28"/>
          <w:szCs w:val="28"/>
          <w:lang w:val="pt-BR"/>
        </w:rPr>
        <w:t>2</w:t>
      </w:r>
      <w:r w:rsidRPr="00C91FC7">
        <w:rPr>
          <w:i/>
          <w:sz w:val="28"/>
          <w:szCs w:val="28"/>
          <w:lang w:val="pt-BR"/>
        </w:rPr>
        <w:t>,</w:t>
      </w:r>
      <w:r>
        <w:rPr>
          <w:i/>
          <w:sz w:val="28"/>
          <w:szCs w:val="28"/>
          <w:lang w:val="pt-BR"/>
        </w:rPr>
        <w:t>5</w:t>
      </w:r>
      <w:r w:rsidRPr="00C91FC7">
        <w:rPr>
          <w:i/>
          <w:sz w:val="28"/>
          <w:szCs w:val="28"/>
          <w:lang w:val="pt-BR"/>
        </w:rPr>
        <w:t xml:space="preserve"> điểm). </w:t>
      </w:r>
      <w:r w:rsidRPr="009511BB">
        <w:rPr>
          <w:spacing w:val="-6"/>
          <w:sz w:val="28"/>
          <w:szCs w:val="28"/>
          <w:lang w:val="pt-BR"/>
        </w:rPr>
        <w:t>Trình bày sự phân công bộ máy Nhà nước. Trong đó, cơ quan nào là cơ quan quyền lực cao nhất Nhà nước? Cơ quan nào là cơ quan hành chính cao nhất Nhà nước?</w:t>
      </w:r>
    </w:p>
    <w:p w14:paraId="1C6AB6DA" w14:textId="5FA5EE2B" w:rsidR="00D4696A" w:rsidRPr="00654E2E" w:rsidRDefault="00D4696A" w:rsidP="00DB6F16">
      <w:pPr>
        <w:pStyle w:val="NormalWeb"/>
        <w:spacing w:before="0" w:beforeAutospacing="0" w:after="0" w:afterAutospacing="0"/>
        <w:ind w:right="141"/>
        <w:jc w:val="both"/>
        <w:rPr>
          <w:spacing w:val="-4"/>
          <w:sz w:val="28"/>
          <w:szCs w:val="28"/>
          <w:lang w:val="vi-VN"/>
        </w:rPr>
      </w:pPr>
      <w:r w:rsidRPr="0091247A">
        <w:rPr>
          <w:b/>
          <w:sz w:val="28"/>
          <w:szCs w:val="28"/>
          <w:lang w:val="pt-BR"/>
        </w:rPr>
        <w:t>Câu 3</w:t>
      </w:r>
      <w:r>
        <w:rPr>
          <w:i/>
          <w:sz w:val="28"/>
          <w:szCs w:val="28"/>
          <w:lang w:val="pt-BR"/>
        </w:rPr>
        <w:t xml:space="preserve"> (1,0 điểm). </w:t>
      </w:r>
      <w:r w:rsidR="00654E2E">
        <w:rPr>
          <w:spacing w:val="-4"/>
          <w:sz w:val="28"/>
          <w:szCs w:val="28"/>
        </w:rPr>
        <w:t>Ông</w:t>
      </w:r>
      <w:r w:rsidR="00654E2E">
        <w:rPr>
          <w:spacing w:val="-4"/>
          <w:sz w:val="28"/>
          <w:szCs w:val="28"/>
          <w:lang w:val="vi-VN"/>
        </w:rPr>
        <w:t xml:space="preserve"> B đang khỏe mạnh bỗng nhiên ngã bệnh. Gia đình ông đã hai lần đưa ông lên trạm xá xã để khám nhưng bác sĩ vẫn chưa xác định được chính xác căn bệnh của ông B. Ông A, ông C – hàng xóm đến thăm ông B và đưa ra lời khuyên. Ông A cho rằng ông B nên xin chuyển viên lên tuyến trên để khám và điều trị. Ông C lại khuyên ông B nên đến miếu ở đầu làng xin nước thánh về uống cho hết bệnh lại đỡ phải đi xa vất vả, tốn kém. Theo em, ông B nên nghe theo lời khuyên của ai? Vì sao?</w:t>
      </w:r>
    </w:p>
    <w:p w14:paraId="44F59CD1" w14:textId="4A2F2098" w:rsidR="00D4696A" w:rsidRPr="003822E7" w:rsidRDefault="00D4696A" w:rsidP="00D4696A">
      <w:pPr>
        <w:pStyle w:val="NormalWeb"/>
        <w:spacing w:before="0" w:beforeAutospacing="0" w:after="0" w:afterAutospacing="0"/>
        <w:ind w:right="141"/>
        <w:jc w:val="both"/>
        <w:rPr>
          <w:sz w:val="28"/>
          <w:szCs w:val="28"/>
          <w:lang w:val="vi-VN"/>
        </w:rPr>
      </w:pPr>
      <w:r w:rsidRPr="00135012">
        <w:rPr>
          <w:b/>
          <w:sz w:val="28"/>
          <w:szCs w:val="28"/>
        </w:rPr>
        <w:t>Câu 4</w:t>
      </w:r>
      <w:r>
        <w:rPr>
          <w:sz w:val="28"/>
          <w:szCs w:val="28"/>
        </w:rPr>
        <w:t xml:space="preserve"> </w:t>
      </w:r>
      <w:r w:rsidRPr="00135012">
        <w:rPr>
          <w:i/>
          <w:sz w:val="28"/>
          <w:szCs w:val="28"/>
        </w:rPr>
        <w:t xml:space="preserve">(0,5 điểm). </w:t>
      </w:r>
      <w:r w:rsidR="003822E7">
        <w:rPr>
          <w:sz w:val="28"/>
          <w:szCs w:val="28"/>
        </w:rPr>
        <w:t>Hãy</w:t>
      </w:r>
      <w:r w:rsidR="003822E7">
        <w:rPr>
          <w:sz w:val="28"/>
          <w:szCs w:val="28"/>
          <w:lang w:val="vi-VN"/>
        </w:rPr>
        <w:t xml:space="preserve"> giới thiệu về một di sản văn hóa ở địa phương em bằng một đoạn văn ngắn từ 7-10 câu.</w:t>
      </w:r>
    </w:p>
    <w:p w14:paraId="1EA3B638" w14:textId="77777777" w:rsidR="00654E2E" w:rsidRDefault="00654E2E" w:rsidP="00D4696A">
      <w:pPr>
        <w:jc w:val="center"/>
        <w:rPr>
          <w:lang w:val="de-DE"/>
        </w:rPr>
      </w:pPr>
    </w:p>
    <w:p w14:paraId="3D6FA4DA" w14:textId="1EFB02B6" w:rsidR="00D4696A" w:rsidRPr="00364563" w:rsidRDefault="00D4696A" w:rsidP="00D4696A">
      <w:pPr>
        <w:jc w:val="center"/>
        <w:rPr>
          <w:lang w:val="de-DE"/>
        </w:rPr>
      </w:pPr>
      <w:r>
        <w:rPr>
          <w:lang w:val="de-DE"/>
        </w:rPr>
        <w:t>--- Hết đề---</w:t>
      </w:r>
    </w:p>
    <w:p w14:paraId="7F142120" w14:textId="77777777" w:rsidR="00D4696A" w:rsidRPr="0011471F" w:rsidRDefault="00D4696A" w:rsidP="00D4696A">
      <w:pPr>
        <w:spacing w:line="276" w:lineRule="auto"/>
        <w:jc w:val="both"/>
        <w:rPr>
          <w:color w:val="000000"/>
          <w:spacing w:val="-6"/>
          <w:lang w:val="fr-FR"/>
        </w:rPr>
      </w:pPr>
    </w:p>
    <w:p w14:paraId="4247B1F9" w14:textId="77777777" w:rsidR="00D4696A" w:rsidRPr="0011471F" w:rsidRDefault="00D4696A" w:rsidP="00D4696A">
      <w:pPr>
        <w:spacing w:line="276" w:lineRule="auto"/>
        <w:jc w:val="both"/>
        <w:rPr>
          <w:color w:val="000000"/>
          <w:spacing w:val="-6"/>
          <w:lang w:val="fr-FR"/>
        </w:rPr>
      </w:pPr>
    </w:p>
    <w:p w14:paraId="53838648" w14:textId="77777777" w:rsidR="00D4696A" w:rsidRPr="0011471F" w:rsidRDefault="00D4696A" w:rsidP="00D4696A">
      <w:pPr>
        <w:spacing w:line="276" w:lineRule="auto"/>
        <w:jc w:val="both"/>
        <w:rPr>
          <w:color w:val="000000"/>
          <w:spacing w:val="-6"/>
          <w:lang w:val="fr-FR"/>
        </w:rPr>
      </w:pPr>
    </w:p>
    <w:p w14:paraId="77C3566A" w14:textId="77777777" w:rsidR="00D4696A" w:rsidRDefault="00D4696A" w:rsidP="00D4696A">
      <w:pPr>
        <w:rPr>
          <w:b/>
          <w:bCs/>
          <w:lang w:val="vi-VN"/>
        </w:rPr>
      </w:pPr>
    </w:p>
    <w:p w14:paraId="1BD70DAE" w14:textId="77777777" w:rsidR="00D4696A" w:rsidRDefault="00D4696A" w:rsidP="00D4696A">
      <w:pPr>
        <w:rPr>
          <w:b/>
          <w:bCs/>
          <w:lang w:val="vi-VN"/>
        </w:rPr>
      </w:pPr>
    </w:p>
    <w:p w14:paraId="7F1BA839" w14:textId="77777777" w:rsidR="00F73B0F" w:rsidRDefault="00F73B0F"/>
    <w:sectPr w:rsidR="00F73B0F" w:rsidSect="001D64EF">
      <w:pgSz w:w="12240" w:h="15840"/>
      <w:pgMar w:top="567" w:right="758"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96A"/>
    <w:rsid w:val="002A3FEE"/>
    <w:rsid w:val="003025F9"/>
    <w:rsid w:val="003822E7"/>
    <w:rsid w:val="003E5F40"/>
    <w:rsid w:val="004D68E2"/>
    <w:rsid w:val="005339C6"/>
    <w:rsid w:val="005B26CD"/>
    <w:rsid w:val="00654E2E"/>
    <w:rsid w:val="008364D2"/>
    <w:rsid w:val="00891D79"/>
    <w:rsid w:val="00996E85"/>
    <w:rsid w:val="009B7D7B"/>
    <w:rsid w:val="00A74758"/>
    <w:rsid w:val="00D4696A"/>
    <w:rsid w:val="00DB6F16"/>
    <w:rsid w:val="00E66096"/>
    <w:rsid w:val="00F61D5B"/>
    <w:rsid w:val="00F73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0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96A"/>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4696A"/>
    <w:pPr>
      <w:spacing w:before="100" w:beforeAutospacing="1" w:after="100" w:afterAutospacing="1"/>
    </w:pPr>
    <w:rPr>
      <w:rFonts w:eastAsia="SimSun"/>
      <w:sz w:val="24"/>
      <w:szCs w:val="24"/>
      <w:lang w:eastAsia="zh-CN"/>
    </w:rPr>
  </w:style>
  <w:style w:type="table" w:styleId="TableGrid">
    <w:name w:val="Table Grid"/>
    <w:basedOn w:val="TableNormal"/>
    <w:uiPriority w:val="59"/>
    <w:rsid w:val="00D4696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4696A"/>
    <w:pPr>
      <w:spacing w:after="200" w:line="276" w:lineRule="auto"/>
      <w:ind w:left="720"/>
      <w:contextualSpacing/>
    </w:pPr>
    <w:rPr>
      <w:rFonts w:ascii="Calibri" w:hAnsi="Calibri"/>
      <w:sz w:val="22"/>
      <w:szCs w:val="22"/>
    </w:rPr>
  </w:style>
  <w:style w:type="paragraph" w:styleId="BodyText2">
    <w:name w:val="Body Text 2"/>
    <w:basedOn w:val="Normal"/>
    <w:link w:val="BodyText2Char"/>
    <w:unhideWhenUsed/>
    <w:rsid w:val="00D4696A"/>
    <w:pPr>
      <w:spacing w:after="120" w:line="480" w:lineRule="auto"/>
    </w:pPr>
    <w:rPr>
      <w:rFonts w:ascii=".VnTime" w:hAnsi=".VnTime"/>
    </w:rPr>
  </w:style>
  <w:style w:type="character" w:customStyle="1" w:styleId="BodyText2Char">
    <w:name w:val="Body Text 2 Char"/>
    <w:basedOn w:val="DefaultParagraphFont"/>
    <w:link w:val="BodyText2"/>
    <w:rsid w:val="00D4696A"/>
    <w:rPr>
      <w:rFonts w:ascii=".VnTime" w:eastAsia="Times New Roman" w:hAnsi=".VnTime" w:cs="Times New Roman"/>
      <w:sz w:val="28"/>
      <w:szCs w:val="28"/>
    </w:rPr>
  </w:style>
  <w:style w:type="paragraph" w:customStyle="1" w:styleId="body-text">
    <w:name w:val="body-text"/>
    <w:basedOn w:val="Normal"/>
    <w:rsid w:val="00D4696A"/>
    <w:pPr>
      <w:spacing w:before="100" w:beforeAutospacing="1" w:after="100" w:afterAutospacing="1"/>
    </w:pPr>
    <w:rPr>
      <w:sz w:val="24"/>
      <w:szCs w:val="24"/>
    </w:rPr>
  </w:style>
  <w:style w:type="character" w:styleId="PageNumber">
    <w:name w:val="page number"/>
    <w:basedOn w:val="DefaultParagraphFont"/>
    <w:rsid w:val="008364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96A"/>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4696A"/>
    <w:pPr>
      <w:spacing w:before="100" w:beforeAutospacing="1" w:after="100" w:afterAutospacing="1"/>
    </w:pPr>
    <w:rPr>
      <w:rFonts w:eastAsia="SimSun"/>
      <w:sz w:val="24"/>
      <w:szCs w:val="24"/>
      <w:lang w:eastAsia="zh-CN"/>
    </w:rPr>
  </w:style>
  <w:style w:type="table" w:styleId="TableGrid">
    <w:name w:val="Table Grid"/>
    <w:basedOn w:val="TableNormal"/>
    <w:uiPriority w:val="59"/>
    <w:rsid w:val="00D4696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4696A"/>
    <w:pPr>
      <w:spacing w:after="200" w:line="276" w:lineRule="auto"/>
      <w:ind w:left="720"/>
      <w:contextualSpacing/>
    </w:pPr>
    <w:rPr>
      <w:rFonts w:ascii="Calibri" w:hAnsi="Calibri"/>
      <w:sz w:val="22"/>
      <w:szCs w:val="22"/>
    </w:rPr>
  </w:style>
  <w:style w:type="paragraph" w:styleId="BodyText2">
    <w:name w:val="Body Text 2"/>
    <w:basedOn w:val="Normal"/>
    <w:link w:val="BodyText2Char"/>
    <w:unhideWhenUsed/>
    <w:rsid w:val="00D4696A"/>
    <w:pPr>
      <w:spacing w:after="120" w:line="480" w:lineRule="auto"/>
    </w:pPr>
    <w:rPr>
      <w:rFonts w:ascii=".VnTime" w:hAnsi=".VnTime"/>
    </w:rPr>
  </w:style>
  <w:style w:type="character" w:customStyle="1" w:styleId="BodyText2Char">
    <w:name w:val="Body Text 2 Char"/>
    <w:basedOn w:val="DefaultParagraphFont"/>
    <w:link w:val="BodyText2"/>
    <w:rsid w:val="00D4696A"/>
    <w:rPr>
      <w:rFonts w:ascii=".VnTime" w:eastAsia="Times New Roman" w:hAnsi=".VnTime" w:cs="Times New Roman"/>
      <w:sz w:val="28"/>
      <w:szCs w:val="28"/>
    </w:rPr>
  </w:style>
  <w:style w:type="paragraph" w:customStyle="1" w:styleId="body-text">
    <w:name w:val="body-text"/>
    <w:basedOn w:val="Normal"/>
    <w:rsid w:val="00D4696A"/>
    <w:pPr>
      <w:spacing w:before="100" w:beforeAutospacing="1" w:after="100" w:afterAutospacing="1"/>
    </w:pPr>
    <w:rPr>
      <w:sz w:val="24"/>
      <w:szCs w:val="24"/>
    </w:rPr>
  </w:style>
  <w:style w:type="character" w:styleId="PageNumber">
    <w:name w:val="page number"/>
    <w:basedOn w:val="DefaultParagraphFont"/>
    <w:rsid w:val="00836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Ngọc Mai</dc:creator>
  <cp:keywords/>
  <dc:description/>
  <cp:lastModifiedBy>Nguyen </cp:lastModifiedBy>
  <cp:revision>7</cp:revision>
  <dcterms:created xsi:type="dcterms:W3CDTF">2022-04-11T05:38:00Z</dcterms:created>
  <dcterms:modified xsi:type="dcterms:W3CDTF">2022-06-13T03:28:00Z</dcterms:modified>
</cp:coreProperties>
</file>