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C61" w:rsidRDefault="005C5F08" w:rsidP="005C5F08">
      <w:pPr>
        <w:spacing w:line="240" w:lineRule="atLeast"/>
        <w:jc w:val="both"/>
        <w:rPr>
          <w:szCs w:val="28"/>
          <w:lang w:val="pt-BR"/>
        </w:rPr>
      </w:pPr>
      <w:r w:rsidRPr="00713624">
        <w:rPr>
          <w:szCs w:val="28"/>
          <w:lang w:val="pt-BR"/>
        </w:rPr>
        <w:t xml:space="preserve">  </w:t>
      </w:r>
    </w:p>
    <w:p w:rsidR="00301C61" w:rsidRDefault="00301C61" w:rsidP="005C5F08">
      <w:pPr>
        <w:spacing w:line="240" w:lineRule="atLeast"/>
        <w:jc w:val="both"/>
        <w:rPr>
          <w:szCs w:val="28"/>
          <w:lang w:val="pt-BR"/>
        </w:rPr>
      </w:pPr>
    </w:p>
    <w:p w:rsidR="00301C61" w:rsidRDefault="00301C61" w:rsidP="005C5F08">
      <w:pPr>
        <w:spacing w:line="240" w:lineRule="atLeast"/>
        <w:jc w:val="both"/>
        <w:rPr>
          <w:szCs w:val="28"/>
          <w:lang w:val="pt-BR"/>
        </w:rPr>
      </w:pPr>
    </w:p>
    <w:p w:rsidR="005C5F08" w:rsidRPr="00713624" w:rsidRDefault="005C5F08" w:rsidP="005C5F08">
      <w:pPr>
        <w:spacing w:line="240" w:lineRule="atLeast"/>
        <w:jc w:val="both"/>
        <w:rPr>
          <w:szCs w:val="28"/>
        </w:rPr>
      </w:pPr>
      <w:r w:rsidRPr="00713624">
        <w:rPr>
          <w:szCs w:val="28"/>
          <w:lang w:val="pt-BR"/>
        </w:rPr>
        <w:t xml:space="preserve"> UBND QUẬN HỒNG BÀNG</w:t>
      </w:r>
    </w:p>
    <w:p w:rsidR="005C5F08" w:rsidRPr="00713624" w:rsidRDefault="005C5F08" w:rsidP="005C5F08">
      <w:pPr>
        <w:spacing w:line="240" w:lineRule="atLeast"/>
        <w:jc w:val="both"/>
        <w:rPr>
          <w:szCs w:val="28"/>
        </w:rPr>
      </w:pPr>
      <w:r>
        <w:rPr>
          <w:noProof/>
        </w:rPr>
        <mc:AlternateContent>
          <mc:Choice Requires="wps">
            <w:drawing>
              <wp:anchor distT="4294967295" distB="4294967295" distL="114300" distR="114300" simplePos="0" relativeHeight="251662336" behindDoc="0" locked="0" layoutInCell="1" allowOverlap="1">
                <wp:simplePos x="0" y="0"/>
                <wp:positionH relativeFrom="column">
                  <wp:posOffset>466725</wp:posOffset>
                </wp:positionH>
                <wp:positionV relativeFrom="paragraph">
                  <wp:posOffset>174624</wp:posOffset>
                </wp:positionV>
                <wp:extent cx="924560" cy="0"/>
                <wp:effectExtent l="0" t="0" r="279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DFB8F" id="Straight Connector 3"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75pt,13.75pt" to="109.5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hwrIgIAAD8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ccYKdJB&#10;i7beErFvPaq0UiCgtmgcdOqNKyC8UhsbKqUntTXPmn5zSOmqJWrPI9+XswGQLGQkr1LCxhm4bdd/&#10;1AxiyMHrKNqpsR1qpDBfQ2IAB2HQKXbpfO8SP3lE4XA+yidT6CW9uRJSBISQZ6zzH7juUDBKLIUK&#10;+pGCHJ+dD4x+hYRjpddCyjgDUqEesCejSUxwWgoWnCHM2f2ukhYdSZii+MXywPMYZvVBsQjWcsJW&#10;V9sTIS82XC5VwINKgM7VuozJ93k6X81Ws3yQj6arQZ7W9eD9usoH03X2blKP66qqsx+BWpYXrWCM&#10;q8DuNrJZ/ncjcX08l2G7D+1dhuQ1etQLyN7+kXRsaujjZSJ2mp039tZsmNIYfH1R4Rk87sF+fPfL&#10;nwAAAP//AwBQSwMEFAAGAAgAAAAhAGstuS3dAAAACAEAAA8AAABkcnMvZG93bnJldi54bWxMj0FP&#10;wzAMhe9I/IfISNxY2k4w1jWdJgRckJA2ys5pY9qKxKmarCv/HiMOcLLs9/T8vWI7OysmHEPvSUG6&#10;SEAgNd701Cqo3p5u7kGEqMlo6wkVfGGAbXl5Uejc+DPtcTrEVnAIhVwr6GIccilD06HTYeEHJNY+&#10;/Oh05HVspRn1mcOdlVmS3Emne+IPnR7wocPm83ByCnbHl8fl61Q7b826rd6Nq5LnTKnrq3m3ARFx&#10;jn9m+MFndCiZqfYnMkFYBavlLTsVZCuerGfpOgVR/x5kWcj/BcpvAAAA//8DAFBLAQItABQABgAI&#10;AAAAIQC2gziS/gAAAOEBAAATAAAAAAAAAAAAAAAAAAAAAABbQ29udGVudF9UeXBlc10ueG1sUEsB&#10;Ai0AFAAGAAgAAAAhADj9If/WAAAAlAEAAAsAAAAAAAAAAAAAAAAALwEAAF9yZWxzLy5yZWxzUEsB&#10;Ai0AFAAGAAgAAAAhACCOHCsiAgAAPwQAAA4AAAAAAAAAAAAAAAAALgIAAGRycy9lMm9Eb2MueG1s&#10;UEsBAi0AFAAGAAgAAAAhAGstuS3dAAAACAEAAA8AAAAAAAAAAAAAAAAAfAQAAGRycy9kb3ducmV2&#10;LnhtbFBLBQYAAAAABAAEAPMAAACGBQAAAAA=&#10;"/>
            </w:pict>
          </mc:Fallback>
        </mc:AlternateContent>
      </w:r>
      <w:r w:rsidRPr="00713624">
        <w:rPr>
          <w:b/>
          <w:szCs w:val="28"/>
          <w:lang w:val="pt-BR"/>
        </w:rPr>
        <w:t>TRƯỜNG THCS QUÁN TOAN</w:t>
      </w:r>
      <w:r w:rsidRPr="00713624">
        <w:rPr>
          <w:b/>
          <w:szCs w:val="28"/>
          <w:lang w:val="pt-BR"/>
        </w:rPr>
        <w:tab/>
      </w:r>
      <w:r w:rsidRPr="00713624">
        <w:rPr>
          <w:b/>
          <w:szCs w:val="28"/>
          <w:lang w:val="pt-BR"/>
        </w:rPr>
        <w:tab/>
        <w:t xml:space="preserve"> </w:t>
      </w:r>
      <w:r w:rsidR="00EA1AF1">
        <w:rPr>
          <w:b/>
          <w:szCs w:val="28"/>
          <w:lang w:val="pt-BR"/>
        </w:rPr>
        <w:t xml:space="preserve">         </w:t>
      </w:r>
      <w:r>
        <w:rPr>
          <w:b/>
          <w:szCs w:val="28"/>
          <w:lang w:val="pt-BR"/>
        </w:rPr>
        <w:t xml:space="preserve">  </w:t>
      </w:r>
      <w:r>
        <w:rPr>
          <w:i/>
          <w:szCs w:val="28"/>
          <w:lang w:val="pt-BR"/>
        </w:rPr>
        <w:t xml:space="preserve">Ngày </w:t>
      </w:r>
      <w:r w:rsidRPr="00713624">
        <w:rPr>
          <w:i/>
          <w:szCs w:val="28"/>
          <w:lang w:val="pt-BR"/>
        </w:rPr>
        <w:t xml:space="preserve"> </w:t>
      </w:r>
      <w:r>
        <w:rPr>
          <w:i/>
          <w:szCs w:val="28"/>
          <w:lang w:val="pt-BR"/>
        </w:rPr>
        <w:t>25</w:t>
      </w:r>
      <w:r w:rsidRPr="00713624">
        <w:rPr>
          <w:i/>
          <w:szCs w:val="28"/>
          <w:lang w:val="pt-BR"/>
        </w:rPr>
        <w:t xml:space="preserve"> tháng  </w:t>
      </w:r>
      <w:r>
        <w:rPr>
          <w:i/>
          <w:szCs w:val="28"/>
          <w:lang w:val="pt-BR"/>
        </w:rPr>
        <w:t>4  năm 2022</w:t>
      </w:r>
    </w:p>
    <w:p w:rsidR="005C5F08" w:rsidRPr="00713624" w:rsidRDefault="005C5F08" w:rsidP="005C5F08">
      <w:pPr>
        <w:spacing w:line="240" w:lineRule="atLeast"/>
        <w:jc w:val="both"/>
        <w:rPr>
          <w:szCs w:val="28"/>
          <w:lang w:val="pt-BR"/>
        </w:rPr>
      </w:pPr>
    </w:p>
    <w:p w:rsidR="005C5F08" w:rsidRPr="00713624" w:rsidRDefault="005C5F08" w:rsidP="005C5F08">
      <w:pPr>
        <w:spacing w:line="240" w:lineRule="atLeast"/>
        <w:jc w:val="center"/>
        <w:rPr>
          <w:b/>
          <w:szCs w:val="28"/>
          <w:lang w:val="de-DE" w:eastAsia="vi-VN"/>
        </w:rPr>
      </w:pPr>
      <w:r w:rsidRPr="00713624">
        <w:rPr>
          <w:b/>
          <w:szCs w:val="28"/>
          <w:lang w:val="de-DE"/>
        </w:rPr>
        <w:t>MA TRẬN</w:t>
      </w:r>
      <w:r w:rsidRPr="00713624">
        <w:rPr>
          <w:b/>
          <w:szCs w:val="28"/>
          <w:lang w:val="de-DE" w:eastAsia="vi-VN"/>
        </w:rPr>
        <w:t xml:space="preserve"> ĐỀ KIỂ</w:t>
      </w:r>
      <w:r w:rsidR="00F03CD6">
        <w:rPr>
          <w:b/>
          <w:szCs w:val="28"/>
          <w:lang w:val="de-DE" w:eastAsia="vi-VN"/>
        </w:rPr>
        <w:t>M TRA</w:t>
      </w:r>
      <w:r>
        <w:rPr>
          <w:b/>
          <w:szCs w:val="28"/>
          <w:lang w:val="de-DE" w:eastAsia="vi-VN"/>
        </w:rPr>
        <w:t xml:space="preserve"> HỌC KÌ</w:t>
      </w:r>
      <w:r w:rsidRPr="00713624">
        <w:rPr>
          <w:b/>
          <w:szCs w:val="28"/>
          <w:lang w:val="de-DE" w:eastAsia="vi-VN"/>
        </w:rPr>
        <w:t xml:space="preserve"> I</w:t>
      </w:r>
      <w:r>
        <w:rPr>
          <w:b/>
          <w:szCs w:val="28"/>
          <w:lang w:val="de-DE" w:eastAsia="vi-VN"/>
        </w:rPr>
        <w:t>I</w:t>
      </w:r>
    </w:p>
    <w:p w:rsidR="005C5F08" w:rsidRDefault="005C5F08" w:rsidP="005C5F08">
      <w:pPr>
        <w:spacing w:line="240" w:lineRule="atLeast"/>
        <w:jc w:val="center"/>
        <w:rPr>
          <w:b/>
          <w:szCs w:val="28"/>
          <w:lang w:val="pt-BR"/>
        </w:rPr>
      </w:pPr>
      <w:r w:rsidRPr="00713624">
        <w:rPr>
          <w:b/>
          <w:szCs w:val="28"/>
          <w:lang w:val="pt-BR"/>
        </w:rPr>
        <w:t>Môn: Ngữ văn</w:t>
      </w:r>
      <w:r>
        <w:rPr>
          <w:b/>
          <w:szCs w:val="28"/>
          <w:lang w:val="pt-BR"/>
        </w:rPr>
        <w:t xml:space="preserve"> 8</w:t>
      </w:r>
      <w:r w:rsidRPr="00713624">
        <w:rPr>
          <w:b/>
          <w:szCs w:val="28"/>
          <w:lang w:val="pt-BR"/>
        </w:rPr>
        <w:t xml:space="preserve">. </w:t>
      </w:r>
    </w:p>
    <w:p w:rsidR="005C5F08" w:rsidRDefault="005C5F08" w:rsidP="005C5F08">
      <w:pPr>
        <w:spacing w:line="240" w:lineRule="atLeast"/>
        <w:jc w:val="center"/>
        <w:rPr>
          <w:b/>
          <w:szCs w:val="28"/>
          <w:lang w:val="pt-BR"/>
        </w:rPr>
      </w:pPr>
      <w:r>
        <w:rPr>
          <w:b/>
          <w:szCs w:val="28"/>
          <w:lang w:val="pt-BR"/>
        </w:rPr>
        <w:t>Thời gian: 90 phút</w:t>
      </w:r>
    </w:p>
    <w:p w:rsidR="005C5F08" w:rsidRDefault="005C5F08" w:rsidP="005C5F08">
      <w:pPr>
        <w:spacing w:line="240" w:lineRule="atLeast"/>
        <w:jc w:val="center"/>
        <w:rPr>
          <w:b/>
          <w:szCs w:val="28"/>
          <w:lang w:val="pt-BR"/>
        </w:rPr>
      </w:pPr>
      <w:r w:rsidRPr="00713624">
        <w:rPr>
          <w:b/>
          <w:szCs w:val="28"/>
          <w:lang w:val="pt-BR"/>
        </w:rPr>
        <w:t>Năm họ</w:t>
      </w:r>
      <w:r>
        <w:rPr>
          <w:b/>
          <w:szCs w:val="28"/>
          <w:lang w:val="pt-BR"/>
        </w:rPr>
        <w:t>c: 2021-2022</w:t>
      </w:r>
    </w:p>
    <w:p w:rsidR="005C5F08" w:rsidRDefault="005C5F08" w:rsidP="005C5F08">
      <w:pPr>
        <w:spacing w:line="240" w:lineRule="atLeast"/>
        <w:jc w:val="center"/>
        <w:rPr>
          <w:b/>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861"/>
        <w:gridCol w:w="13"/>
        <w:gridCol w:w="1030"/>
        <w:gridCol w:w="1494"/>
        <w:gridCol w:w="1518"/>
        <w:gridCol w:w="1482"/>
        <w:gridCol w:w="1485"/>
      </w:tblGrid>
      <w:tr w:rsidR="005C5F08" w:rsidRPr="00FD1AC8" w:rsidTr="00CF632C">
        <w:tc>
          <w:tcPr>
            <w:tcW w:w="3206"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center"/>
              <w:rPr>
                <w:b/>
              </w:rPr>
            </w:pPr>
            <w:r w:rsidRPr="00FD1AC8">
              <w:rPr>
                <w:b/>
              </w:rPr>
              <w:t>Nội dung</w:t>
            </w:r>
          </w:p>
        </w:tc>
        <w:tc>
          <w:tcPr>
            <w:tcW w:w="4811" w:type="dxa"/>
            <w:gridSpan w:val="3"/>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center"/>
              <w:rPr>
                <w:b/>
              </w:rPr>
            </w:pPr>
            <w:r w:rsidRPr="00FD1AC8">
              <w:rPr>
                <w:b/>
              </w:rPr>
              <w:t>Mức độ cần đạt</w:t>
            </w:r>
          </w:p>
        </w:tc>
        <w:tc>
          <w:tcPr>
            <w:tcW w:w="16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center"/>
              <w:rPr>
                <w:b/>
              </w:rPr>
            </w:pPr>
            <w:r w:rsidRPr="00FD1AC8">
              <w:rPr>
                <w:b/>
              </w:rPr>
              <w:t>Tổng số</w:t>
            </w:r>
          </w:p>
        </w:tc>
      </w:tr>
      <w:tr w:rsidR="005C5F08" w:rsidRPr="00FD1AC8" w:rsidTr="00CF632C">
        <w:tc>
          <w:tcPr>
            <w:tcW w:w="0" w:type="auto"/>
            <w:gridSpan w:val="4"/>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C5F08" w:rsidRPr="00FD1AC8" w:rsidRDefault="005C5F08" w:rsidP="00CF632C">
            <w:pPr>
              <w:spacing w:line="240" w:lineRule="atLeast"/>
              <w:rPr>
                <w:b/>
              </w:rPr>
            </w:pPr>
          </w:p>
        </w:tc>
        <w:tc>
          <w:tcPr>
            <w:tcW w:w="1603" w:type="dxa"/>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both"/>
              <w:rPr>
                <w:b/>
              </w:rPr>
            </w:pPr>
            <w:r w:rsidRPr="00FD1AC8">
              <w:rPr>
                <w:b/>
              </w:rPr>
              <w:t>Nhận biết</w:t>
            </w:r>
          </w:p>
        </w:tc>
        <w:tc>
          <w:tcPr>
            <w:tcW w:w="1604" w:type="dxa"/>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both"/>
              <w:rPr>
                <w:b/>
              </w:rPr>
            </w:pPr>
            <w:r w:rsidRPr="00FD1AC8">
              <w:rPr>
                <w:b/>
              </w:rPr>
              <w:t>Thông hiểu</w:t>
            </w:r>
          </w:p>
        </w:tc>
        <w:tc>
          <w:tcPr>
            <w:tcW w:w="1604" w:type="dxa"/>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both"/>
              <w:rPr>
                <w:b/>
              </w:rPr>
            </w:pPr>
            <w:r w:rsidRPr="00FD1AC8">
              <w:rPr>
                <w:b/>
              </w:rPr>
              <w:t>Vận dụng</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C5F08" w:rsidRPr="00FD1AC8" w:rsidRDefault="005C5F08" w:rsidP="00CF632C">
            <w:pPr>
              <w:spacing w:line="240" w:lineRule="atLeast"/>
              <w:rPr>
                <w:b/>
              </w:rPr>
            </w:pPr>
          </w:p>
        </w:tc>
      </w:tr>
      <w:tr w:rsidR="005C5F08" w:rsidRPr="00FD1AC8" w:rsidTr="00CF632C">
        <w:tc>
          <w:tcPr>
            <w:tcW w:w="12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both"/>
              <w:rPr>
                <w:b/>
              </w:rPr>
            </w:pPr>
            <w:r w:rsidRPr="00FD1AC8">
              <w:rPr>
                <w:b/>
              </w:rPr>
              <w:t>I. Đọc hiểu</w:t>
            </w:r>
          </w:p>
        </w:tc>
        <w:tc>
          <w:tcPr>
            <w:tcW w:w="1964" w:type="dxa"/>
            <w:gridSpan w:val="3"/>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both"/>
              <w:rPr>
                <w:color w:val="000000"/>
              </w:rPr>
            </w:pPr>
            <w:r w:rsidRPr="00FD1AC8">
              <w:rPr>
                <w:color w:val="000000"/>
              </w:rPr>
              <w:t>- Ngữ liệu: Văn bản nhật dụng, nghị luận/ văn bản nghệ thuật</w:t>
            </w:r>
          </w:p>
          <w:p w:rsidR="005C5F08" w:rsidRPr="00FD1AC8" w:rsidRDefault="005C5F08" w:rsidP="00CF632C">
            <w:pPr>
              <w:spacing w:line="240" w:lineRule="atLeast"/>
              <w:jc w:val="both"/>
              <w:rPr>
                <w:color w:val="000000"/>
              </w:rPr>
            </w:pPr>
            <w:r w:rsidRPr="00FD1AC8">
              <w:rPr>
                <w:color w:val="000000"/>
              </w:rPr>
              <w:t>- Tiêu chí lựa chọn ngữ liệu</w:t>
            </w:r>
          </w:p>
          <w:p w:rsidR="005C5F08" w:rsidRPr="00FD1AC8" w:rsidRDefault="005C5F08" w:rsidP="00CF632C">
            <w:pPr>
              <w:spacing w:line="240" w:lineRule="atLeast"/>
              <w:jc w:val="both"/>
              <w:rPr>
                <w:color w:val="000000"/>
              </w:rPr>
            </w:pPr>
            <w:r w:rsidRPr="00FD1AC8">
              <w:rPr>
                <w:color w:val="000000"/>
              </w:rPr>
              <w:t>+ 01 đoạn trích/ văn bản hoàn chỉnh</w:t>
            </w:r>
          </w:p>
          <w:p w:rsidR="005C5F08" w:rsidRPr="00FD1AC8" w:rsidRDefault="005C5F08" w:rsidP="00CF632C">
            <w:pPr>
              <w:spacing w:line="240" w:lineRule="atLeast"/>
              <w:jc w:val="both"/>
            </w:pPr>
            <w:r w:rsidRPr="00FD1AC8">
              <w:rPr>
                <w:color w:val="000000"/>
              </w:rPr>
              <w:t>+ Ngữ liệu ngoài chương trình SGK Ngữ văn bậc THCS</w:t>
            </w:r>
          </w:p>
        </w:tc>
        <w:tc>
          <w:tcPr>
            <w:tcW w:w="1603" w:type="dxa"/>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both"/>
            </w:pPr>
            <w:r w:rsidRPr="00FD1AC8">
              <w:t>- Chỉ ra thể loại/ PTBĐ ... của đoạn trích/ văn bản</w:t>
            </w:r>
          </w:p>
        </w:tc>
        <w:tc>
          <w:tcPr>
            <w:tcW w:w="1604" w:type="dxa"/>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both"/>
            </w:pPr>
            <w:r w:rsidRPr="00FD1AC8">
              <w:t>- Khái quát về chủ đề/ nội dung chính của đoạn trích hay văn bản.</w:t>
            </w:r>
          </w:p>
          <w:p w:rsidR="005C5F08" w:rsidRPr="00FD1AC8" w:rsidRDefault="005C5F08" w:rsidP="00CF632C">
            <w:pPr>
              <w:spacing w:line="240" w:lineRule="atLeast"/>
              <w:jc w:val="both"/>
              <w:rPr>
                <w:szCs w:val="28"/>
              </w:rPr>
            </w:pPr>
            <w:r w:rsidRPr="00FD1AC8">
              <w:rPr>
                <w:rFonts w:eastAsia="SimSun"/>
                <w:color w:val="000000"/>
                <w:szCs w:val="28"/>
              </w:rPr>
              <w:t>- Hiểu được tác dụng/ hiệu quả của việc sử dụng thể loại/ phương thức biểu đạt/ ngôi kể/biện pháp tu từ,… trong đoạn trích/ văn bản.</w:t>
            </w:r>
          </w:p>
        </w:tc>
        <w:tc>
          <w:tcPr>
            <w:tcW w:w="1604" w:type="dxa"/>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both"/>
            </w:pPr>
            <w:r w:rsidRPr="00FD1AC8">
              <w:t>- Rút ra thông điệp/ bài học từ đoạn trích/ văn bản.</w:t>
            </w:r>
          </w:p>
        </w:tc>
        <w:tc>
          <w:tcPr>
            <w:tcW w:w="1604" w:type="dxa"/>
            <w:tcBorders>
              <w:top w:val="single" w:sz="4" w:space="0" w:color="auto"/>
              <w:left w:val="single" w:sz="4" w:space="0" w:color="auto"/>
              <w:bottom w:val="single" w:sz="4" w:space="0" w:color="auto"/>
              <w:right w:val="single" w:sz="4" w:space="0" w:color="auto"/>
            </w:tcBorders>
            <w:shd w:val="clear" w:color="auto" w:fill="auto"/>
          </w:tcPr>
          <w:p w:rsidR="005C5F08" w:rsidRPr="00FD1AC8" w:rsidRDefault="005C5F08" w:rsidP="00CF632C">
            <w:pPr>
              <w:spacing w:line="240" w:lineRule="atLeast"/>
              <w:jc w:val="both"/>
            </w:pPr>
          </w:p>
        </w:tc>
      </w:tr>
      <w:tr w:rsidR="005C5F08" w:rsidRPr="00FD1AC8" w:rsidTr="00CF632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C5F08" w:rsidRPr="00FD1AC8" w:rsidRDefault="005C5F08" w:rsidP="00CF632C">
            <w:pPr>
              <w:spacing w:line="240" w:lineRule="atLeast"/>
              <w:rPr>
                <w:b/>
              </w:rPr>
            </w:pPr>
          </w:p>
        </w:tc>
        <w:tc>
          <w:tcPr>
            <w:tcW w:w="87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both"/>
            </w:pPr>
            <w:r w:rsidRPr="00FD1AC8">
              <w:t>Tổng</w:t>
            </w: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both"/>
            </w:pPr>
            <w:r w:rsidRPr="00FD1AC8">
              <w:t>Số câu</w:t>
            </w:r>
          </w:p>
        </w:tc>
        <w:tc>
          <w:tcPr>
            <w:tcW w:w="1603" w:type="dxa"/>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center"/>
            </w:pPr>
            <w:r w:rsidRPr="00FD1AC8">
              <w:t>1</w:t>
            </w:r>
          </w:p>
        </w:tc>
        <w:tc>
          <w:tcPr>
            <w:tcW w:w="1604" w:type="dxa"/>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center"/>
            </w:pPr>
            <w:r w:rsidRPr="00FD1AC8">
              <w:t>2</w:t>
            </w:r>
          </w:p>
        </w:tc>
        <w:tc>
          <w:tcPr>
            <w:tcW w:w="1604" w:type="dxa"/>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center"/>
            </w:pPr>
            <w:r w:rsidRPr="00FD1AC8">
              <w:t>1</w:t>
            </w:r>
          </w:p>
        </w:tc>
        <w:tc>
          <w:tcPr>
            <w:tcW w:w="1604" w:type="dxa"/>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center"/>
            </w:pPr>
            <w:r w:rsidRPr="00FD1AC8">
              <w:t>4</w:t>
            </w:r>
          </w:p>
        </w:tc>
      </w:tr>
      <w:tr w:rsidR="005C5F08" w:rsidRPr="00FD1AC8" w:rsidTr="00CF632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C5F08" w:rsidRPr="00FD1AC8" w:rsidRDefault="005C5F08" w:rsidP="00CF632C">
            <w:pPr>
              <w:spacing w:line="240" w:lineRule="atLeast"/>
              <w:rPr>
                <w:b/>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C5F08" w:rsidRPr="00FD1AC8" w:rsidRDefault="005C5F08" w:rsidP="00CF632C">
            <w:pPr>
              <w:spacing w:line="240" w:lineRule="atLeast"/>
            </w:pP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both"/>
            </w:pPr>
            <w:r w:rsidRPr="00FD1AC8">
              <w:t>Số điểm</w:t>
            </w:r>
          </w:p>
        </w:tc>
        <w:tc>
          <w:tcPr>
            <w:tcW w:w="1603" w:type="dxa"/>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center"/>
            </w:pPr>
            <w:r w:rsidRPr="00FD1AC8">
              <w:t>0,5</w:t>
            </w:r>
          </w:p>
        </w:tc>
        <w:tc>
          <w:tcPr>
            <w:tcW w:w="1604" w:type="dxa"/>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center"/>
            </w:pPr>
            <w:r w:rsidRPr="00FD1AC8">
              <w:t>2,0</w:t>
            </w:r>
          </w:p>
        </w:tc>
        <w:tc>
          <w:tcPr>
            <w:tcW w:w="1604" w:type="dxa"/>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center"/>
            </w:pPr>
            <w:r w:rsidRPr="00FD1AC8">
              <w:t>1,5</w:t>
            </w:r>
          </w:p>
        </w:tc>
        <w:tc>
          <w:tcPr>
            <w:tcW w:w="1604" w:type="dxa"/>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center"/>
            </w:pPr>
            <w:r w:rsidRPr="00FD1AC8">
              <w:t>4,0</w:t>
            </w:r>
          </w:p>
        </w:tc>
      </w:tr>
      <w:tr w:rsidR="005C5F08" w:rsidRPr="00FD1AC8" w:rsidTr="00CF632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C5F08" w:rsidRPr="00FD1AC8" w:rsidRDefault="005C5F08" w:rsidP="00CF632C">
            <w:pPr>
              <w:spacing w:line="240" w:lineRule="atLeast"/>
              <w:rPr>
                <w:b/>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C5F08" w:rsidRPr="00FD1AC8" w:rsidRDefault="005C5F08" w:rsidP="00CF632C">
            <w:pPr>
              <w:spacing w:line="240" w:lineRule="atLeast"/>
            </w:pP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both"/>
            </w:pPr>
            <w:r w:rsidRPr="00FD1AC8">
              <w:t>Tỉ lệ</w:t>
            </w:r>
          </w:p>
        </w:tc>
        <w:tc>
          <w:tcPr>
            <w:tcW w:w="1603" w:type="dxa"/>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center"/>
            </w:pPr>
            <w:r w:rsidRPr="00FD1AC8">
              <w:t>5%</w:t>
            </w:r>
          </w:p>
        </w:tc>
        <w:tc>
          <w:tcPr>
            <w:tcW w:w="1604" w:type="dxa"/>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center"/>
            </w:pPr>
            <w:r w:rsidRPr="00FD1AC8">
              <w:t>20%</w:t>
            </w:r>
          </w:p>
        </w:tc>
        <w:tc>
          <w:tcPr>
            <w:tcW w:w="1604" w:type="dxa"/>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center"/>
            </w:pPr>
            <w:r w:rsidRPr="00FD1AC8">
              <w:t>15%</w:t>
            </w:r>
          </w:p>
        </w:tc>
        <w:tc>
          <w:tcPr>
            <w:tcW w:w="1604" w:type="dxa"/>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center"/>
            </w:pPr>
            <w:r w:rsidRPr="00FD1AC8">
              <w:t>40%</w:t>
            </w:r>
          </w:p>
        </w:tc>
      </w:tr>
      <w:tr w:rsidR="005C5F08" w:rsidRPr="00FD1AC8" w:rsidTr="00CF632C">
        <w:tc>
          <w:tcPr>
            <w:tcW w:w="12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both"/>
              <w:rPr>
                <w:b/>
              </w:rPr>
            </w:pPr>
            <w:r w:rsidRPr="00FD1AC8">
              <w:rPr>
                <w:b/>
              </w:rPr>
              <w:t xml:space="preserve">II. Làm văn </w:t>
            </w:r>
          </w:p>
        </w:tc>
        <w:tc>
          <w:tcPr>
            <w:tcW w:w="1964" w:type="dxa"/>
            <w:gridSpan w:val="3"/>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both"/>
            </w:pPr>
            <w:r w:rsidRPr="00FD1AC8">
              <w:t>Văn nghị luận</w:t>
            </w: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5C5F08" w:rsidRPr="00FD1AC8" w:rsidRDefault="005C5F08" w:rsidP="00CF632C">
            <w:pPr>
              <w:spacing w:line="240" w:lineRule="atLeast"/>
              <w:jc w:val="both"/>
            </w:pPr>
          </w:p>
        </w:tc>
        <w:tc>
          <w:tcPr>
            <w:tcW w:w="1604" w:type="dxa"/>
            <w:tcBorders>
              <w:top w:val="single" w:sz="4" w:space="0" w:color="auto"/>
              <w:left w:val="single" w:sz="4" w:space="0" w:color="auto"/>
              <w:bottom w:val="single" w:sz="4" w:space="0" w:color="auto"/>
              <w:right w:val="single" w:sz="4" w:space="0" w:color="auto"/>
            </w:tcBorders>
            <w:shd w:val="clear" w:color="auto" w:fill="auto"/>
          </w:tcPr>
          <w:p w:rsidR="005C5F08" w:rsidRPr="00FD1AC8" w:rsidRDefault="005C5F08" w:rsidP="00CF632C">
            <w:pPr>
              <w:spacing w:line="240" w:lineRule="atLeast"/>
              <w:jc w:val="both"/>
            </w:pPr>
          </w:p>
        </w:tc>
        <w:tc>
          <w:tcPr>
            <w:tcW w:w="1604" w:type="dxa"/>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both"/>
            </w:pPr>
            <w:r w:rsidRPr="00FD1AC8">
              <w:t>Viết bài văn nghị luận</w:t>
            </w:r>
          </w:p>
        </w:tc>
        <w:tc>
          <w:tcPr>
            <w:tcW w:w="1604" w:type="dxa"/>
            <w:tcBorders>
              <w:top w:val="single" w:sz="4" w:space="0" w:color="auto"/>
              <w:left w:val="single" w:sz="4" w:space="0" w:color="auto"/>
              <w:bottom w:val="single" w:sz="4" w:space="0" w:color="auto"/>
              <w:right w:val="single" w:sz="4" w:space="0" w:color="auto"/>
            </w:tcBorders>
            <w:shd w:val="clear" w:color="auto" w:fill="auto"/>
          </w:tcPr>
          <w:p w:rsidR="005C5F08" w:rsidRPr="00FD1AC8" w:rsidRDefault="005C5F08" w:rsidP="00CF632C">
            <w:pPr>
              <w:spacing w:line="240" w:lineRule="atLeast"/>
              <w:jc w:val="both"/>
            </w:pPr>
          </w:p>
        </w:tc>
      </w:tr>
      <w:tr w:rsidR="005C5F08" w:rsidRPr="00FD1AC8" w:rsidTr="00CF632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C5F08" w:rsidRPr="00FD1AC8" w:rsidRDefault="005C5F08" w:rsidP="00CF632C">
            <w:pPr>
              <w:spacing w:line="240" w:lineRule="atLeast"/>
              <w:rPr>
                <w:b/>
              </w:rPr>
            </w:pPr>
          </w:p>
        </w:tc>
        <w:tc>
          <w:tcPr>
            <w:tcW w:w="885"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5C5F08" w:rsidRPr="00FD1AC8" w:rsidRDefault="005C5F08" w:rsidP="00CF632C">
            <w:pPr>
              <w:spacing w:line="240" w:lineRule="atLeast"/>
              <w:jc w:val="both"/>
            </w:pP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both"/>
            </w:pPr>
            <w:r w:rsidRPr="00FD1AC8">
              <w:t>Số câu</w:t>
            </w: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5C5F08" w:rsidRPr="00FD1AC8" w:rsidRDefault="005C5F08" w:rsidP="00CF632C">
            <w:pPr>
              <w:spacing w:line="240" w:lineRule="atLeast"/>
              <w:jc w:val="both"/>
            </w:pPr>
          </w:p>
        </w:tc>
        <w:tc>
          <w:tcPr>
            <w:tcW w:w="1604" w:type="dxa"/>
            <w:tcBorders>
              <w:top w:val="single" w:sz="4" w:space="0" w:color="auto"/>
              <w:left w:val="single" w:sz="4" w:space="0" w:color="auto"/>
              <w:bottom w:val="single" w:sz="4" w:space="0" w:color="auto"/>
              <w:right w:val="single" w:sz="4" w:space="0" w:color="auto"/>
            </w:tcBorders>
            <w:shd w:val="clear" w:color="auto" w:fill="auto"/>
          </w:tcPr>
          <w:p w:rsidR="005C5F08" w:rsidRPr="00FD1AC8" w:rsidRDefault="005C5F08" w:rsidP="00CF632C">
            <w:pPr>
              <w:spacing w:line="240" w:lineRule="atLeast"/>
              <w:jc w:val="both"/>
            </w:pPr>
          </w:p>
        </w:tc>
        <w:tc>
          <w:tcPr>
            <w:tcW w:w="1604" w:type="dxa"/>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center"/>
            </w:pPr>
            <w:r w:rsidRPr="00FD1AC8">
              <w:t>1</w:t>
            </w:r>
          </w:p>
        </w:tc>
        <w:tc>
          <w:tcPr>
            <w:tcW w:w="1604" w:type="dxa"/>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center"/>
            </w:pPr>
            <w:r w:rsidRPr="00FD1AC8">
              <w:t>1</w:t>
            </w:r>
          </w:p>
        </w:tc>
      </w:tr>
      <w:tr w:rsidR="005C5F08" w:rsidRPr="00FD1AC8" w:rsidTr="00CF632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C5F08" w:rsidRPr="00FD1AC8" w:rsidRDefault="005C5F08" w:rsidP="00CF632C">
            <w:pPr>
              <w:spacing w:line="240" w:lineRule="atLeast"/>
              <w:rPr>
                <w:b/>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C5F08" w:rsidRPr="00FD1AC8" w:rsidRDefault="005C5F08" w:rsidP="00CF632C">
            <w:pPr>
              <w:spacing w:line="240" w:lineRule="atLeast"/>
            </w:pP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both"/>
            </w:pPr>
            <w:r w:rsidRPr="00FD1AC8">
              <w:t>Số điểm</w:t>
            </w: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5C5F08" w:rsidRPr="00FD1AC8" w:rsidRDefault="005C5F08" w:rsidP="00CF632C">
            <w:pPr>
              <w:spacing w:line="240" w:lineRule="atLeast"/>
              <w:jc w:val="both"/>
            </w:pPr>
          </w:p>
        </w:tc>
        <w:tc>
          <w:tcPr>
            <w:tcW w:w="1604" w:type="dxa"/>
            <w:tcBorders>
              <w:top w:val="single" w:sz="4" w:space="0" w:color="auto"/>
              <w:left w:val="single" w:sz="4" w:space="0" w:color="auto"/>
              <w:bottom w:val="single" w:sz="4" w:space="0" w:color="auto"/>
              <w:right w:val="single" w:sz="4" w:space="0" w:color="auto"/>
            </w:tcBorders>
            <w:shd w:val="clear" w:color="auto" w:fill="auto"/>
          </w:tcPr>
          <w:p w:rsidR="005C5F08" w:rsidRPr="00FD1AC8" w:rsidRDefault="005C5F08" w:rsidP="00CF632C">
            <w:pPr>
              <w:spacing w:line="240" w:lineRule="atLeast"/>
              <w:jc w:val="both"/>
            </w:pPr>
          </w:p>
        </w:tc>
        <w:tc>
          <w:tcPr>
            <w:tcW w:w="1604" w:type="dxa"/>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center"/>
            </w:pPr>
            <w:r w:rsidRPr="00FD1AC8">
              <w:t>6,0</w:t>
            </w:r>
          </w:p>
        </w:tc>
        <w:tc>
          <w:tcPr>
            <w:tcW w:w="1604" w:type="dxa"/>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center"/>
            </w:pPr>
            <w:r w:rsidRPr="00FD1AC8">
              <w:t>6,0</w:t>
            </w:r>
          </w:p>
        </w:tc>
      </w:tr>
      <w:tr w:rsidR="005C5F08" w:rsidRPr="00FD1AC8" w:rsidTr="00CF632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C5F08" w:rsidRPr="00FD1AC8" w:rsidRDefault="005C5F08" w:rsidP="00CF632C">
            <w:pPr>
              <w:spacing w:line="240" w:lineRule="atLeast"/>
              <w:rPr>
                <w:b/>
              </w:rPr>
            </w:pPr>
          </w:p>
        </w:tc>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C5F08" w:rsidRPr="00FD1AC8" w:rsidRDefault="005C5F08" w:rsidP="00CF632C">
            <w:pPr>
              <w:spacing w:line="240" w:lineRule="atLeast"/>
            </w:pPr>
          </w:p>
        </w:tc>
        <w:tc>
          <w:tcPr>
            <w:tcW w:w="1079" w:type="dxa"/>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both"/>
            </w:pPr>
            <w:r w:rsidRPr="00FD1AC8">
              <w:t>Tỉ lệ</w:t>
            </w:r>
          </w:p>
        </w:tc>
        <w:tc>
          <w:tcPr>
            <w:tcW w:w="1603" w:type="dxa"/>
            <w:tcBorders>
              <w:top w:val="single" w:sz="4" w:space="0" w:color="auto"/>
              <w:left w:val="single" w:sz="4" w:space="0" w:color="auto"/>
              <w:bottom w:val="single" w:sz="4" w:space="0" w:color="auto"/>
              <w:right w:val="single" w:sz="4" w:space="0" w:color="auto"/>
            </w:tcBorders>
            <w:shd w:val="clear" w:color="auto" w:fill="auto"/>
          </w:tcPr>
          <w:p w:rsidR="005C5F08" w:rsidRPr="00FD1AC8" w:rsidRDefault="005C5F08" w:rsidP="00CF632C">
            <w:pPr>
              <w:spacing w:line="240" w:lineRule="atLeast"/>
              <w:jc w:val="both"/>
            </w:pPr>
          </w:p>
        </w:tc>
        <w:tc>
          <w:tcPr>
            <w:tcW w:w="1604" w:type="dxa"/>
            <w:tcBorders>
              <w:top w:val="single" w:sz="4" w:space="0" w:color="auto"/>
              <w:left w:val="single" w:sz="4" w:space="0" w:color="auto"/>
              <w:bottom w:val="single" w:sz="4" w:space="0" w:color="auto"/>
              <w:right w:val="single" w:sz="4" w:space="0" w:color="auto"/>
            </w:tcBorders>
            <w:shd w:val="clear" w:color="auto" w:fill="auto"/>
          </w:tcPr>
          <w:p w:rsidR="005C5F08" w:rsidRPr="00FD1AC8" w:rsidRDefault="005C5F08" w:rsidP="00CF632C">
            <w:pPr>
              <w:spacing w:line="240" w:lineRule="atLeast"/>
              <w:jc w:val="both"/>
            </w:pPr>
          </w:p>
        </w:tc>
        <w:tc>
          <w:tcPr>
            <w:tcW w:w="1604" w:type="dxa"/>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center"/>
            </w:pPr>
            <w:r w:rsidRPr="00FD1AC8">
              <w:t>60%</w:t>
            </w:r>
          </w:p>
        </w:tc>
        <w:tc>
          <w:tcPr>
            <w:tcW w:w="1604" w:type="dxa"/>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center"/>
            </w:pPr>
            <w:r w:rsidRPr="00FD1AC8">
              <w:t>60%</w:t>
            </w:r>
          </w:p>
        </w:tc>
      </w:tr>
      <w:tr w:rsidR="005C5F08" w:rsidRPr="00FD1AC8" w:rsidTr="00CF632C">
        <w:tc>
          <w:tcPr>
            <w:tcW w:w="12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both"/>
              <w:rPr>
                <w:b/>
              </w:rPr>
            </w:pPr>
            <w:r w:rsidRPr="00FD1AC8">
              <w:rPr>
                <w:b/>
              </w:rPr>
              <w:t>Tổng cộng</w:t>
            </w:r>
          </w:p>
        </w:tc>
        <w:tc>
          <w:tcPr>
            <w:tcW w:w="1964" w:type="dxa"/>
            <w:gridSpan w:val="3"/>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both"/>
            </w:pPr>
            <w:r w:rsidRPr="00FD1AC8">
              <w:t>Số câu</w:t>
            </w:r>
          </w:p>
        </w:tc>
        <w:tc>
          <w:tcPr>
            <w:tcW w:w="1603" w:type="dxa"/>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center"/>
            </w:pPr>
            <w:r w:rsidRPr="00FD1AC8">
              <w:t>1</w:t>
            </w:r>
          </w:p>
        </w:tc>
        <w:tc>
          <w:tcPr>
            <w:tcW w:w="1604" w:type="dxa"/>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center"/>
            </w:pPr>
            <w:r w:rsidRPr="00FD1AC8">
              <w:t>2</w:t>
            </w:r>
          </w:p>
        </w:tc>
        <w:tc>
          <w:tcPr>
            <w:tcW w:w="1604" w:type="dxa"/>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center"/>
            </w:pPr>
            <w:r w:rsidRPr="00FD1AC8">
              <w:t>2</w:t>
            </w:r>
          </w:p>
        </w:tc>
        <w:tc>
          <w:tcPr>
            <w:tcW w:w="1604" w:type="dxa"/>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center"/>
            </w:pPr>
            <w:r w:rsidRPr="00FD1AC8">
              <w:t>5</w:t>
            </w:r>
          </w:p>
        </w:tc>
      </w:tr>
      <w:tr w:rsidR="005C5F08" w:rsidRPr="00FD1AC8" w:rsidTr="00CF632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C5F08" w:rsidRPr="00FD1AC8" w:rsidRDefault="005C5F08" w:rsidP="00CF632C">
            <w:pPr>
              <w:spacing w:line="240" w:lineRule="atLeast"/>
              <w:rPr>
                <w:b/>
              </w:rPr>
            </w:pPr>
          </w:p>
        </w:tc>
        <w:tc>
          <w:tcPr>
            <w:tcW w:w="1964" w:type="dxa"/>
            <w:gridSpan w:val="3"/>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both"/>
            </w:pPr>
            <w:r w:rsidRPr="00FD1AC8">
              <w:t>Số điểm</w:t>
            </w:r>
          </w:p>
        </w:tc>
        <w:tc>
          <w:tcPr>
            <w:tcW w:w="1603" w:type="dxa"/>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center"/>
            </w:pPr>
            <w:r w:rsidRPr="00FD1AC8">
              <w:t>0,5</w:t>
            </w:r>
          </w:p>
        </w:tc>
        <w:tc>
          <w:tcPr>
            <w:tcW w:w="1604" w:type="dxa"/>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center"/>
            </w:pPr>
            <w:r w:rsidRPr="00FD1AC8">
              <w:t>2,0</w:t>
            </w:r>
          </w:p>
        </w:tc>
        <w:tc>
          <w:tcPr>
            <w:tcW w:w="1604" w:type="dxa"/>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center"/>
            </w:pPr>
            <w:r w:rsidRPr="00FD1AC8">
              <w:t>7,5</w:t>
            </w:r>
          </w:p>
        </w:tc>
        <w:tc>
          <w:tcPr>
            <w:tcW w:w="1604" w:type="dxa"/>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center"/>
            </w:pPr>
            <w:r w:rsidRPr="00FD1AC8">
              <w:t>10,0</w:t>
            </w:r>
          </w:p>
        </w:tc>
      </w:tr>
      <w:tr w:rsidR="005C5F08" w:rsidRPr="00FD1AC8" w:rsidTr="00CF632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C5F08" w:rsidRPr="00FD1AC8" w:rsidRDefault="005C5F08" w:rsidP="00CF632C">
            <w:pPr>
              <w:spacing w:line="240" w:lineRule="atLeast"/>
              <w:rPr>
                <w:b/>
              </w:rPr>
            </w:pPr>
          </w:p>
        </w:tc>
        <w:tc>
          <w:tcPr>
            <w:tcW w:w="1964" w:type="dxa"/>
            <w:gridSpan w:val="3"/>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both"/>
            </w:pPr>
            <w:r w:rsidRPr="00FD1AC8">
              <w:t>Tỉ lệ</w:t>
            </w:r>
          </w:p>
        </w:tc>
        <w:tc>
          <w:tcPr>
            <w:tcW w:w="1603" w:type="dxa"/>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center"/>
            </w:pPr>
            <w:r w:rsidRPr="00FD1AC8">
              <w:t>5%</w:t>
            </w:r>
          </w:p>
        </w:tc>
        <w:tc>
          <w:tcPr>
            <w:tcW w:w="1604" w:type="dxa"/>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center"/>
            </w:pPr>
            <w:r w:rsidRPr="00FD1AC8">
              <w:t>20%</w:t>
            </w:r>
          </w:p>
        </w:tc>
        <w:tc>
          <w:tcPr>
            <w:tcW w:w="1604" w:type="dxa"/>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center"/>
            </w:pPr>
            <w:r w:rsidRPr="00FD1AC8">
              <w:t>75%</w:t>
            </w:r>
          </w:p>
        </w:tc>
        <w:tc>
          <w:tcPr>
            <w:tcW w:w="1604" w:type="dxa"/>
            <w:tcBorders>
              <w:top w:val="single" w:sz="4" w:space="0" w:color="auto"/>
              <w:left w:val="single" w:sz="4" w:space="0" w:color="auto"/>
              <w:bottom w:val="single" w:sz="4" w:space="0" w:color="auto"/>
              <w:right w:val="single" w:sz="4" w:space="0" w:color="auto"/>
            </w:tcBorders>
            <w:shd w:val="clear" w:color="auto" w:fill="auto"/>
            <w:hideMark/>
          </w:tcPr>
          <w:p w:rsidR="005C5F08" w:rsidRPr="00FD1AC8" w:rsidRDefault="005C5F08" w:rsidP="00CF632C">
            <w:pPr>
              <w:spacing w:line="240" w:lineRule="atLeast"/>
              <w:jc w:val="center"/>
            </w:pPr>
            <w:r w:rsidRPr="00FD1AC8">
              <w:t>100%</w:t>
            </w:r>
          </w:p>
        </w:tc>
      </w:tr>
    </w:tbl>
    <w:p w:rsidR="005C5F08" w:rsidRDefault="005C5F08" w:rsidP="005C5F08">
      <w:pPr>
        <w:spacing w:line="240" w:lineRule="atLeast"/>
        <w:jc w:val="both"/>
        <w:rPr>
          <w:b/>
          <w:color w:val="FF0000"/>
        </w:rPr>
      </w:pPr>
    </w:p>
    <w:p w:rsidR="005C5F08" w:rsidRDefault="005C5F08" w:rsidP="005C5F08">
      <w:pPr>
        <w:spacing w:line="240" w:lineRule="atLeast"/>
        <w:jc w:val="center"/>
        <w:rPr>
          <w:b/>
          <w:szCs w:val="28"/>
          <w:lang w:val="pt-BR"/>
        </w:rPr>
      </w:pPr>
    </w:p>
    <w:p w:rsidR="005C5F08" w:rsidRDefault="005C5F08" w:rsidP="005C5F08">
      <w:pPr>
        <w:spacing w:line="240" w:lineRule="atLeast"/>
        <w:jc w:val="center"/>
        <w:rPr>
          <w:b/>
          <w:szCs w:val="28"/>
          <w:lang w:val="pt-BR"/>
        </w:rPr>
      </w:pPr>
    </w:p>
    <w:p w:rsidR="00031918" w:rsidRPr="006763BF" w:rsidRDefault="00031918" w:rsidP="00031918">
      <w:pPr>
        <w:shd w:val="clear" w:color="auto" w:fill="FFFFFF"/>
        <w:spacing w:before="150"/>
        <w:jc w:val="center"/>
        <w:outlineLvl w:val="2"/>
        <w:rPr>
          <w:rFonts w:eastAsia="Times New Roman" w:cs="Times New Roman"/>
          <w:b/>
          <w:bCs/>
          <w:sz w:val="26"/>
          <w:szCs w:val="26"/>
        </w:rPr>
      </w:pPr>
    </w:p>
    <w:p w:rsidR="003D2672" w:rsidRPr="006763BF" w:rsidRDefault="003D2672" w:rsidP="003D2672">
      <w:pPr>
        <w:jc w:val="both"/>
        <w:rPr>
          <w:rFonts w:eastAsia="Times New Roman" w:cs="Times New Roman"/>
          <w:bCs/>
          <w:sz w:val="26"/>
          <w:szCs w:val="26"/>
        </w:rPr>
      </w:pPr>
    </w:p>
    <w:p w:rsidR="003D2672" w:rsidRPr="006763BF" w:rsidRDefault="003D2672" w:rsidP="003D2672">
      <w:pPr>
        <w:jc w:val="both"/>
        <w:rPr>
          <w:rFonts w:eastAsia="Times New Roman" w:cs="Times New Roman"/>
          <w:b/>
          <w:bCs/>
          <w:sz w:val="26"/>
          <w:szCs w:val="26"/>
        </w:rPr>
      </w:pPr>
      <w:r w:rsidRPr="006763BF">
        <w:rPr>
          <w:rFonts w:eastAsia="Times New Roman" w:cs="Times New Roman"/>
          <w:b/>
          <w:bCs/>
          <w:sz w:val="26"/>
          <w:szCs w:val="26"/>
        </w:rPr>
        <w:t xml:space="preserve">NGƯỜI RA ĐỀ                              TTCM             </w:t>
      </w:r>
      <w:r w:rsidR="003411D0">
        <w:rPr>
          <w:rFonts w:eastAsia="Times New Roman" w:cs="Times New Roman"/>
          <w:b/>
          <w:bCs/>
          <w:sz w:val="26"/>
          <w:szCs w:val="26"/>
        </w:rPr>
        <w:t xml:space="preserve">                              </w:t>
      </w:r>
      <w:r w:rsidRPr="006763BF">
        <w:rPr>
          <w:rFonts w:eastAsia="Times New Roman" w:cs="Times New Roman"/>
          <w:b/>
          <w:bCs/>
          <w:sz w:val="26"/>
          <w:szCs w:val="26"/>
        </w:rPr>
        <w:t xml:space="preserve"> BAN GIÁM HIỆU</w:t>
      </w:r>
    </w:p>
    <w:p w:rsidR="003D2672" w:rsidRPr="006763BF" w:rsidRDefault="003D2672" w:rsidP="003D2672">
      <w:pPr>
        <w:jc w:val="both"/>
        <w:rPr>
          <w:rFonts w:eastAsia="Times New Roman" w:cs="Times New Roman"/>
          <w:b/>
          <w:bCs/>
          <w:sz w:val="26"/>
          <w:szCs w:val="26"/>
        </w:rPr>
      </w:pPr>
    </w:p>
    <w:p w:rsidR="003D2672" w:rsidRPr="006763BF" w:rsidRDefault="003D2672" w:rsidP="003D2672">
      <w:pPr>
        <w:jc w:val="both"/>
        <w:rPr>
          <w:rFonts w:eastAsia="Times New Roman" w:cs="Times New Roman"/>
          <w:b/>
          <w:bCs/>
          <w:sz w:val="26"/>
          <w:szCs w:val="26"/>
        </w:rPr>
      </w:pPr>
    </w:p>
    <w:p w:rsidR="003D2672" w:rsidRPr="006763BF" w:rsidRDefault="003D2672" w:rsidP="003D2672">
      <w:pPr>
        <w:jc w:val="both"/>
        <w:rPr>
          <w:rFonts w:eastAsia="Times New Roman" w:cs="Times New Roman"/>
          <w:b/>
          <w:bCs/>
          <w:sz w:val="26"/>
          <w:szCs w:val="26"/>
        </w:rPr>
      </w:pPr>
    </w:p>
    <w:p w:rsidR="003D2672" w:rsidRPr="006763BF" w:rsidRDefault="003D2672" w:rsidP="003D2672">
      <w:pPr>
        <w:jc w:val="both"/>
        <w:rPr>
          <w:rFonts w:eastAsia="Times New Roman" w:cs="Times New Roman"/>
          <w:b/>
          <w:bCs/>
          <w:sz w:val="26"/>
          <w:szCs w:val="26"/>
        </w:rPr>
      </w:pPr>
      <w:r w:rsidRPr="006763BF">
        <w:rPr>
          <w:rFonts w:eastAsia="Times New Roman" w:cs="Times New Roman"/>
          <w:b/>
          <w:bCs/>
          <w:sz w:val="26"/>
          <w:szCs w:val="26"/>
        </w:rPr>
        <w:t xml:space="preserve">Nguyễn Đức Oánh </w:t>
      </w:r>
      <w:r w:rsidR="004F6599">
        <w:rPr>
          <w:rFonts w:eastAsia="Times New Roman" w:cs="Times New Roman"/>
          <w:b/>
          <w:bCs/>
          <w:sz w:val="26"/>
          <w:szCs w:val="26"/>
        </w:rPr>
        <w:t xml:space="preserve">                Lê Thị Nam Hải</w:t>
      </w:r>
      <w:r w:rsidRPr="006763BF">
        <w:rPr>
          <w:rFonts w:eastAsia="Times New Roman" w:cs="Times New Roman"/>
          <w:b/>
          <w:bCs/>
          <w:sz w:val="26"/>
          <w:szCs w:val="26"/>
        </w:rPr>
        <w:t xml:space="preserve">                              </w:t>
      </w:r>
      <w:r w:rsidR="004F6599">
        <w:rPr>
          <w:rFonts w:eastAsia="Times New Roman" w:cs="Times New Roman"/>
          <w:b/>
          <w:bCs/>
          <w:sz w:val="26"/>
          <w:szCs w:val="26"/>
        </w:rPr>
        <w:t xml:space="preserve">   </w:t>
      </w:r>
      <w:r w:rsidRPr="006763BF">
        <w:rPr>
          <w:rFonts w:eastAsia="Times New Roman" w:cs="Times New Roman"/>
          <w:b/>
          <w:bCs/>
          <w:sz w:val="26"/>
          <w:szCs w:val="26"/>
        </w:rPr>
        <w:t xml:space="preserve">     Cao Thị Hằng</w:t>
      </w:r>
    </w:p>
    <w:p w:rsidR="003D2672" w:rsidRPr="006763BF" w:rsidRDefault="003D2672" w:rsidP="003D2672">
      <w:pPr>
        <w:jc w:val="both"/>
        <w:rPr>
          <w:rFonts w:eastAsia="Times New Roman" w:cs="Times New Roman"/>
          <w:b/>
          <w:bCs/>
          <w:sz w:val="26"/>
          <w:szCs w:val="26"/>
        </w:rPr>
      </w:pPr>
    </w:p>
    <w:p w:rsidR="003D2672" w:rsidRPr="006763BF" w:rsidRDefault="003D2672" w:rsidP="003D2672">
      <w:pPr>
        <w:jc w:val="both"/>
        <w:rPr>
          <w:rFonts w:eastAsia="Times New Roman" w:cs="Times New Roman"/>
          <w:bCs/>
          <w:sz w:val="26"/>
          <w:szCs w:val="26"/>
        </w:rPr>
      </w:pPr>
    </w:p>
    <w:p w:rsidR="003D2672" w:rsidRPr="006763BF" w:rsidRDefault="003D2672" w:rsidP="003D2672">
      <w:pPr>
        <w:jc w:val="both"/>
        <w:rPr>
          <w:rFonts w:eastAsia="Times New Roman" w:cs="Times New Roman"/>
          <w:bCs/>
          <w:sz w:val="26"/>
          <w:szCs w:val="26"/>
        </w:rPr>
      </w:pPr>
    </w:p>
    <w:p w:rsidR="003D2672" w:rsidRPr="006763BF" w:rsidRDefault="003D2672" w:rsidP="003D2672">
      <w:pPr>
        <w:jc w:val="both"/>
        <w:rPr>
          <w:rFonts w:eastAsia="Times New Roman" w:cs="Times New Roman"/>
          <w:bCs/>
          <w:sz w:val="26"/>
          <w:szCs w:val="26"/>
        </w:rPr>
      </w:pPr>
    </w:p>
    <w:p w:rsidR="003D2672" w:rsidRPr="006763BF" w:rsidRDefault="003D2672" w:rsidP="003D2672">
      <w:pPr>
        <w:jc w:val="both"/>
        <w:rPr>
          <w:rFonts w:eastAsia="Times New Roman" w:cs="Times New Roman"/>
          <w:bCs/>
          <w:sz w:val="26"/>
          <w:szCs w:val="26"/>
        </w:rPr>
      </w:pPr>
    </w:p>
    <w:p w:rsidR="00376079" w:rsidRPr="006763BF" w:rsidRDefault="00376079" w:rsidP="003D2672">
      <w:pPr>
        <w:jc w:val="both"/>
        <w:rPr>
          <w:rFonts w:eastAsia="Times New Roman" w:cs="Times New Roman"/>
          <w:bCs/>
          <w:sz w:val="26"/>
          <w:szCs w:val="26"/>
        </w:rPr>
      </w:pPr>
    </w:p>
    <w:p w:rsidR="00376079" w:rsidRPr="006763BF" w:rsidRDefault="00376079" w:rsidP="003D2672">
      <w:pPr>
        <w:jc w:val="both"/>
        <w:rPr>
          <w:rFonts w:eastAsia="Times New Roman" w:cs="Times New Roman"/>
          <w:bCs/>
          <w:sz w:val="26"/>
          <w:szCs w:val="26"/>
        </w:rPr>
      </w:pPr>
    </w:p>
    <w:p w:rsidR="00376079" w:rsidRPr="006763BF" w:rsidRDefault="00376079" w:rsidP="003D2672">
      <w:pPr>
        <w:jc w:val="both"/>
        <w:rPr>
          <w:rFonts w:eastAsia="Times New Roman" w:cs="Times New Roman"/>
          <w:bCs/>
          <w:sz w:val="26"/>
          <w:szCs w:val="26"/>
        </w:rPr>
      </w:pPr>
    </w:p>
    <w:p w:rsidR="00376079" w:rsidRPr="006763BF" w:rsidRDefault="00376079" w:rsidP="003D2672">
      <w:pPr>
        <w:jc w:val="both"/>
        <w:rPr>
          <w:rFonts w:eastAsia="Times New Roman" w:cs="Times New Roman"/>
          <w:bCs/>
          <w:sz w:val="26"/>
          <w:szCs w:val="26"/>
        </w:rPr>
      </w:pPr>
    </w:p>
    <w:p w:rsidR="00376079" w:rsidRPr="006763BF" w:rsidRDefault="00376079" w:rsidP="003D2672">
      <w:pPr>
        <w:jc w:val="both"/>
        <w:rPr>
          <w:rFonts w:eastAsia="Times New Roman" w:cs="Times New Roman"/>
          <w:bCs/>
          <w:sz w:val="26"/>
          <w:szCs w:val="26"/>
        </w:rPr>
      </w:pPr>
    </w:p>
    <w:p w:rsidR="00376079" w:rsidRPr="006763BF" w:rsidRDefault="00376079" w:rsidP="003D2672">
      <w:pPr>
        <w:jc w:val="both"/>
        <w:rPr>
          <w:rFonts w:eastAsia="Times New Roman" w:cs="Times New Roman"/>
          <w:bCs/>
          <w:sz w:val="26"/>
          <w:szCs w:val="26"/>
        </w:rPr>
      </w:pPr>
    </w:p>
    <w:p w:rsidR="00376079" w:rsidRDefault="00376079" w:rsidP="003D2672">
      <w:pPr>
        <w:jc w:val="both"/>
        <w:rPr>
          <w:rFonts w:eastAsia="Times New Roman" w:cs="Times New Roman"/>
          <w:bCs/>
          <w:sz w:val="26"/>
          <w:szCs w:val="26"/>
        </w:rPr>
      </w:pPr>
    </w:p>
    <w:p w:rsidR="0075033F" w:rsidRPr="006763BF" w:rsidRDefault="0075033F" w:rsidP="003D2672">
      <w:pPr>
        <w:jc w:val="both"/>
        <w:rPr>
          <w:rFonts w:eastAsia="Times New Roman" w:cs="Times New Roman"/>
          <w:bCs/>
          <w:sz w:val="26"/>
          <w:szCs w:val="26"/>
        </w:rPr>
      </w:pPr>
    </w:p>
    <w:p w:rsidR="003D2672" w:rsidRPr="006763BF" w:rsidRDefault="003D2672" w:rsidP="003D2672">
      <w:pPr>
        <w:jc w:val="both"/>
        <w:rPr>
          <w:rFonts w:eastAsia="Times New Roman" w:cs="Times New Roman"/>
          <w:bCs/>
          <w:sz w:val="26"/>
          <w:szCs w:val="26"/>
        </w:rPr>
      </w:pPr>
    </w:p>
    <w:p w:rsidR="00F81956" w:rsidRDefault="00C503D5" w:rsidP="003D2672">
      <w:pPr>
        <w:jc w:val="both"/>
        <w:rPr>
          <w:rFonts w:eastAsia="Times New Roman" w:cs="Times New Roman"/>
          <w:bCs/>
          <w:sz w:val="26"/>
          <w:szCs w:val="26"/>
        </w:rPr>
      </w:pPr>
      <w:r w:rsidRPr="006763BF">
        <w:rPr>
          <w:rFonts w:eastAsia="Times New Roman" w:cs="Times New Roman"/>
          <w:bCs/>
          <w:sz w:val="26"/>
          <w:szCs w:val="26"/>
        </w:rPr>
        <w:t xml:space="preserve">  </w:t>
      </w:r>
    </w:p>
    <w:p w:rsidR="005C5F08" w:rsidRDefault="005C5F08" w:rsidP="003D2672">
      <w:pPr>
        <w:jc w:val="both"/>
        <w:rPr>
          <w:rFonts w:eastAsia="Times New Roman" w:cs="Times New Roman"/>
          <w:bCs/>
          <w:sz w:val="26"/>
          <w:szCs w:val="26"/>
        </w:rPr>
      </w:pPr>
    </w:p>
    <w:p w:rsidR="005C5F08" w:rsidRDefault="005C5F08" w:rsidP="003D2672">
      <w:pPr>
        <w:jc w:val="both"/>
        <w:rPr>
          <w:rFonts w:eastAsia="Times New Roman" w:cs="Times New Roman"/>
          <w:bCs/>
          <w:sz w:val="26"/>
          <w:szCs w:val="26"/>
        </w:rPr>
      </w:pPr>
    </w:p>
    <w:p w:rsidR="005C5F08" w:rsidRDefault="005C5F08" w:rsidP="003D2672">
      <w:pPr>
        <w:jc w:val="both"/>
        <w:rPr>
          <w:rFonts w:eastAsia="Times New Roman" w:cs="Times New Roman"/>
          <w:bCs/>
          <w:sz w:val="26"/>
          <w:szCs w:val="26"/>
        </w:rPr>
      </w:pPr>
    </w:p>
    <w:p w:rsidR="005C5F08" w:rsidRDefault="005C5F08" w:rsidP="003D2672">
      <w:pPr>
        <w:jc w:val="both"/>
        <w:rPr>
          <w:rFonts w:eastAsia="Times New Roman" w:cs="Times New Roman"/>
          <w:bCs/>
          <w:sz w:val="26"/>
          <w:szCs w:val="26"/>
        </w:rPr>
      </w:pPr>
    </w:p>
    <w:p w:rsidR="005C5F08" w:rsidRDefault="005C5F08" w:rsidP="003D2672">
      <w:pPr>
        <w:jc w:val="both"/>
        <w:rPr>
          <w:rFonts w:eastAsia="Times New Roman" w:cs="Times New Roman"/>
          <w:bCs/>
          <w:sz w:val="26"/>
          <w:szCs w:val="26"/>
        </w:rPr>
      </w:pPr>
    </w:p>
    <w:p w:rsidR="005C5F08" w:rsidRDefault="005C5F08" w:rsidP="003D2672">
      <w:pPr>
        <w:jc w:val="both"/>
        <w:rPr>
          <w:rFonts w:eastAsia="Times New Roman" w:cs="Times New Roman"/>
          <w:bCs/>
          <w:sz w:val="26"/>
          <w:szCs w:val="26"/>
        </w:rPr>
      </w:pPr>
    </w:p>
    <w:p w:rsidR="005C5F08" w:rsidRDefault="005C5F08" w:rsidP="003D2672">
      <w:pPr>
        <w:jc w:val="both"/>
        <w:rPr>
          <w:rFonts w:eastAsia="Times New Roman" w:cs="Times New Roman"/>
          <w:bCs/>
          <w:sz w:val="26"/>
          <w:szCs w:val="26"/>
        </w:rPr>
      </w:pPr>
    </w:p>
    <w:p w:rsidR="00301C61" w:rsidRDefault="00301C61" w:rsidP="003D2672">
      <w:pPr>
        <w:jc w:val="both"/>
        <w:rPr>
          <w:rFonts w:eastAsia="Times New Roman" w:cs="Times New Roman"/>
          <w:bCs/>
          <w:sz w:val="26"/>
          <w:szCs w:val="26"/>
        </w:rPr>
      </w:pPr>
    </w:p>
    <w:p w:rsidR="00301C61" w:rsidRDefault="00301C61" w:rsidP="003D2672">
      <w:pPr>
        <w:jc w:val="both"/>
        <w:rPr>
          <w:rFonts w:eastAsia="Times New Roman" w:cs="Times New Roman"/>
          <w:bCs/>
          <w:sz w:val="26"/>
          <w:szCs w:val="26"/>
        </w:rPr>
      </w:pPr>
    </w:p>
    <w:p w:rsidR="00301C61" w:rsidRDefault="00301C61" w:rsidP="003D2672">
      <w:pPr>
        <w:jc w:val="both"/>
        <w:rPr>
          <w:rFonts w:eastAsia="Times New Roman" w:cs="Times New Roman"/>
          <w:bCs/>
          <w:sz w:val="26"/>
          <w:szCs w:val="26"/>
        </w:rPr>
      </w:pPr>
    </w:p>
    <w:p w:rsidR="0066072A" w:rsidRDefault="0066072A" w:rsidP="003D2672">
      <w:pPr>
        <w:jc w:val="both"/>
        <w:rPr>
          <w:rFonts w:eastAsia="Times New Roman" w:cs="Times New Roman"/>
          <w:bCs/>
          <w:sz w:val="26"/>
          <w:szCs w:val="26"/>
        </w:rPr>
      </w:pPr>
    </w:p>
    <w:p w:rsidR="00F81956" w:rsidRDefault="00F81956" w:rsidP="003D2672">
      <w:pPr>
        <w:jc w:val="both"/>
        <w:rPr>
          <w:rFonts w:eastAsia="Times New Roman" w:cs="Times New Roman"/>
          <w:bCs/>
          <w:sz w:val="26"/>
          <w:szCs w:val="26"/>
        </w:rPr>
      </w:pPr>
    </w:p>
    <w:p w:rsidR="003D2672" w:rsidRPr="006763BF" w:rsidRDefault="007C6E90" w:rsidP="007C6E90">
      <w:pPr>
        <w:rPr>
          <w:rFonts w:eastAsia="Times New Roman" w:cs="Times New Roman"/>
          <w:bCs/>
          <w:sz w:val="26"/>
          <w:szCs w:val="26"/>
        </w:rPr>
      </w:pPr>
      <w:r>
        <w:rPr>
          <w:rFonts w:eastAsia="Times New Roman" w:cs="Times New Roman"/>
          <w:bCs/>
          <w:sz w:val="26"/>
          <w:szCs w:val="26"/>
        </w:rPr>
        <w:lastRenderedPageBreak/>
        <w:t xml:space="preserve">  </w:t>
      </w:r>
      <w:r w:rsidR="003D2672" w:rsidRPr="006763BF">
        <w:rPr>
          <w:rFonts w:eastAsia="Times New Roman" w:cs="Times New Roman"/>
          <w:bCs/>
          <w:sz w:val="26"/>
          <w:szCs w:val="26"/>
        </w:rPr>
        <w:t>UBND QUẬN HỒNG BÀNG</w:t>
      </w:r>
    </w:p>
    <w:p w:rsidR="003D2672" w:rsidRPr="006763BF" w:rsidRDefault="00720E4B" w:rsidP="003D2672">
      <w:pPr>
        <w:jc w:val="both"/>
        <w:rPr>
          <w:rFonts w:eastAsia="Times New Roman" w:cs="Times New Roman"/>
          <w:b/>
          <w:bCs/>
          <w:sz w:val="26"/>
          <w:szCs w:val="26"/>
        </w:rPr>
      </w:pPr>
      <w:r w:rsidRPr="006763BF">
        <w:rPr>
          <w:rFonts w:eastAsia="Times New Roman" w:cs="Times New Roman"/>
          <w:b/>
          <w:bCs/>
          <w:noProof/>
          <w:sz w:val="26"/>
          <w:szCs w:val="26"/>
        </w:rPr>
        <mc:AlternateContent>
          <mc:Choice Requires="wps">
            <w:drawing>
              <wp:anchor distT="0" distB="0" distL="114300" distR="114300" simplePos="0" relativeHeight="251660288" behindDoc="0" locked="0" layoutInCell="1" allowOverlap="1">
                <wp:simplePos x="0" y="0"/>
                <wp:positionH relativeFrom="column">
                  <wp:posOffset>579120</wp:posOffset>
                </wp:positionH>
                <wp:positionV relativeFrom="paragraph">
                  <wp:posOffset>183515</wp:posOffset>
                </wp:positionV>
                <wp:extent cx="117348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11734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BA2C49"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pt,14.45pt" to="138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EtEtwEAAMMDAAAOAAAAZHJzL2Uyb0RvYy54bWysU8GOEzEMvSPxD1HudKYFwWrU6R66gguC&#10;imU/IJtxOpGSOHJCO/17nLSdRYCEWO3FEyd+tt+zZ307eScOQMli6OVy0UoBQeNgw76XD98/vrmR&#10;ImUVBuUwQC9PkOTt5vWr9TF2sMIR3QAkOElI3TH2csw5dk2T9AhepQVGCPxokLzK7NK+GUgdObt3&#10;zapt3zdHpCESakiJb+/Oj3JT8xsDOn81JkEWrpfcW66Wqn0sttmsVbcnFUerL22oZ3ThlQ1cdE51&#10;p7ISP8j+kcpbTZjQ5IVG36AxVkPlwGyW7W9s7kcVoXJhcVKcZUovl1Z/OexI2KGXKymC8jyi+0zK&#10;7scsthgCC4gkVkWnY0wdh2/Dji5eijsqpCdDvnyZjpiqtqdZW5iy0Hy5XH54++6GR6Cvb80TMFLK&#10;nwC9KIdeOhsKbdWpw+eUuRiHXkPYKY2cS9dTPjkowS58A8NUSrGKrksEW0fioHj8SmsIeVmocL4a&#10;XWDGOjcD238DL/EFCnXB/gc8I2plDHkGexuQ/lY9T9eWzTn+qsCZd5HgEYdTHUqVhjelMrxsdVnF&#10;X/0Kf/r3Nj8BAAD//wMAUEsDBBQABgAIAAAAIQACQl8K3wAAAAgBAAAPAAAAZHJzL2Rvd25yZXYu&#10;eG1sTI/BTsMwEETvSPyDtUhcUOs0oiUNcSpAqnoAhGj6AW68JBHxOoqdNOXrWcQBjjszmn2TbSbb&#10;ihF73zhSsJhHIJBKZxqqFByK7SwB4YMmo1tHqOCMHjb55UWmU+NO9I7jPlSCS8inWkEdQpdK6csa&#10;rfZz1yGx9+F6qwOffSVNr09cblsZR9FKWt0Qf6h1h081lp/7wSrYbR/xeXkeqluz3BU3Y/Hy+vWW&#10;KHV9NT3cgwg4hb8w/OAzOuTMdHQDGS9aBetFzEkFcbIGwX58t+Jtx19B5pn8PyD/BgAA//8DAFBL&#10;AQItABQABgAIAAAAIQC2gziS/gAAAOEBAAATAAAAAAAAAAAAAAAAAAAAAABbQ29udGVudF9UeXBl&#10;c10ueG1sUEsBAi0AFAAGAAgAAAAhADj9If/WAAAAlAEAAAsAAAAAAAAAAAAAAAAALwEAAF9yZWxz&#10;Ly5yZWxzUEsBAi0AFAAGAAgAAAAhANMES0S3AQAAwwMAAA4AAAAAAAAAAAAAAAAALgIAAGRycy9l&#10;Mm9Eb2MueG1sUEsBAi0AFAAGAAgAAAAhAAJCXwrfAAAACAEAAA8AAAAAAAAAAAAAAAAAEQQAAGRy&#10;cy9kb3ducmV2LnhtbFBLBQYAAAAABAAEAPMAAAAdBQAAAAA=&#10;" strokecolor="#4579b8 [3044]"/>
            </w:pict>
          </mc:Fallback>
        </mc:AlternateContent>
      </w:r>
      <w:r w:rsidR="003D2672" w:rsidRPr="006763BF">
        <w:rPr>
          <w:rFonts w:eastAsia="Times New Roman" w:cs="Times New Roman"/>
          <w:b/>
          <w:bCs/>
          <w:sz w:val="26"/>
          <w:szCs w:val="26"/>
        </w:rPr>
        <w:t>TRƯỜNG THCS QUÁN TOAN</w:t>
      </w:r>
    </w:p>
    <w:p w:rsidR="003D2672" w:rsidRPr="006763BF" w:rsidRDefault="00FE76D9" w:rsidP="003D2672">
      <w:pPr>
        <w:jc w:val="right"/>
        <w:rPr>
          <w:rFonts w:eastAsia="Times New Roman" w:cs="Times New Roman"/>
          <w:bCs/>
          <w:i/>
          <w:sz w:val="26"/>
          <w:szCs w:val="26"/>
          <w:u w:val="single"/>
        </w:rPr>
      </w:pPr>
      <w:r>
        <w:rPr>
          <w:rFonts w:eastAsia="Times New Roman" w:cs="Times New Roman"/>
          <w:bCs/>
          <w:i/>
          <w:sz w:val="26"/>
          <w:szCs w:val="26"/>
        </w:rPr>
        <w:t xml:space="preserve"> </w:t>
      </w:r>
      <w:proofErr w:type="gramStart"/>
      <w:r>
        <w:rPr>
          <w:rFonts w:eastAsia="Times New Roman" w:cs="Times New Roman"/>
          <w:bCs/>
          <w:i/>
          <w:sz w:val="26"/>
          <w:szCs w:val="26"/>
        </w:rPr>
        <w:t>Ngày</w:t>
      </w:r>
      <w:r w:rsidR="003F0DA0" w:rsidRPr="006763BF">
        <w:rPr>
          <w:rFonts w:eastAsia="Times New Roman" w:cs="Times New Roman"/>
          <w:bCs/>
          <w:i/>
          <w:sz w:val="26"/>
          <w:szCs w:val="26"/>
        </w:rPr>
        <w:t xml:space="preserve">  </w:t>
      </w:r>
      <w:r w:rsidR="005C5F08">
        <w:rPr>
          <w:rFonts w:eastAsia="Times New Roman" w:cs="Times New Roman"/>
          <w:bCs/>
          <w:i/>
          <w:sz w:val="26"/>
          <w:szCs w:val="26"/>
        </w:rPr>
        <w:t>25</w:t>
      </w:r>
      <w:proofErr w:type="gramEnd"/>
      <w:r>
        <w:rPr>
          <w:rFonts w:eastAsia="Times New Roman" w:cs="Times New Roman"/>
          <w:bCs/>
          <w:i/>
          <w:sz w:val="26"/>
          <w:szCs w:val="26"/>
        </w:rPr>
        <w:t xml:space="preserve"> </w:t>
      </w:r>
      <w:r w:rsidR="003F0DA0" w:rsidRPr="006763BF">
        <w:rPr>
          <w:rFonts w:eastAsia="Times New Roman" w:cs="Times New Roman"/>
          <w:bCs/>
          <w:i/>
          <w:sz w:val="26"/>
          <w:szCs w:val="26"/>
        </w:rPr>
        <w:t xml:space="preserve"> </w:t>
      </w:r>
      <w:r w:rsidR="005C5F08">
        <w:rPr>
          <w:rFonts w:eastAsia="Times New Roman" w:cs="Times New Roman"/>
          <w:bCs/>
          <w:i/>
          <w:sz w:val="26"/>
          <w:szCs w:val="26"/>
        </w:rPr>
        <w:t xml:space="preserve"> tháng 04 năm 2022</w:t>
      </w:r>
    </w:p>
    <w:p w:rsidR="003D2672" w:rsidRPr="006763BF" w:rsidRDefault="003D2672" w:rsidP="003D2672">
      <w:pPr>
        <w:jc w:val="both"/>
        <w:rPr>
          <w:rFonts w:eastAsia="Times New Roman" w:cs="Times New Roman"/>
          <w:b/>
          <w:bCs/>
          <w:sz w:val="26"/>
          <w:szCs w:val="26"/>
        </w:rPr>
      </w:pPr>
      <w:r w:rsidRPr="006763BF">
        <w:rPr>
          <w:rFonts w:eastAsia="Times New Roman" w:cs="Times New Roman"/>
          <w:b/>
          <w:bCs/>
          <w:sz w:val="26"/>
          <w:szCs w:val="26"/>
        </w:rPr>
        <w:t xml:space="preserve">          </w:t>
      </w:r>
    </w:p>
    <w:p w:rsidR="003D2672" w:rsidRPr="006763BF" w:rsidRDefault="00C44580" w:rsidP="003D2672">
      <w:pPr>
        <w:jc w:val="center"/>
        <w:rPr>
          <w:rFonts w:eastAsia="Times New Roman" w:cs="Times New Roman"/>
          <w:b/>
          <w:bCs/>
          <w:sz w:val="26"/>
          <w:szCs w:val="26"/>
        </w:rPr>
      </w:pPr>
      <w:r>
        <w:rPr>
          <w:rFonts w:eastAsia="Times New Roman" w:cs="Times New Roman"/>
          <w:b/>
          <w:bCs/>
          <w:sz w:val="26"/>
          <w:szCs w:val="26"/>
        </w:rPr>
        <w:t xml:space="preserve">ĐỀ KIỂM TRA HẾT HỌC KÌ </w:t>
      </w:r>
      <w:r w:rsidR="00EB06FC">
        <w:rPr>
          <w:rFonts w:eastAsia="Times New Roman" w:cs="Times New Roman"/>
          <w:b/>
          <w:bCs/>
          <w:sz w:val="26"/>
          <w:szCs w:val="26"/>
        </w:rPr>
        <w:t>I</w:t>
      </w:r>
      <w:r w:rsidR="005C5F08">
        <w:rPr>
          <w:rFonts w:eastAsia="Times New Roman" w:cs="Times New Roman"/>
          <w:b/>
          <w:bCs/>
          <w:sz w:val="26"/>
          <w:szCs w:val="26"/>
        </w:rPr>
        <w:t>I</w:t>
      </w:r>
      <w:r w:rsidR="004004F2">
        <w:rPr>
          <w:rFonts w:eastAsia="Times New Roman" w:cs="Times New Roman"/>
          <w:b/>
          <w:bCs/>
          <w:sz w:val="26"/>
          <w:szCs w:val="26"/>
        </w:rPr>
        <w:t xml:space="preserve"> NĂM HỌC 2021-2022</w:t>
      </w:r>
    </w:p>
    <w:p w:rsidR="003D2672" w:rsidRPr="006763BF" w:rsidRDefault="003F6DFA" w:rsidP="003D2672">
      <w:pPr>
        <w:jc w:val="center"/>
        <w:rPr>
          <w:rFonts w:eastAsia="Times New Roman" w:cs="Times New Roman"/>
          <w:b/>
          <w:bCs/>
          <w:sz w:val="26"/>
          <w:szCs w:val="26"/>
        </w:rPr>
      </w:pPr>
      <w:r w:rsidRPr="006763BF">
        <w:rPr>
          <w:rFonts w:eastAsia="Times New Roman" w:cs="Times New Roman"/>
          <w:b/>
          <w:bCs/>
          <w:sz w:val="26"/>
          <w:szCs w:val="26"/>
        </w:rPr>
        <w:t>Môn: Ngữ văn 9</w:t>
      </w:r>
    </w:p>
    <w:p w:rsidR="003D2672" w:rsidRPr="006763BF" w:rsidRDefault="00092DA8" w:rsidP="003D2672">
      <w:pPr>
        <w:jc w:val="center"/>
        <w:rPr>
          <w:rFonts w:eastAsia="Times New Roman" w:cs="Times New Roman"/>
          <w:b/>
          <w:bCs/>
          <w:sz w:val="26"/>
          <w:szCs w:val="26"/>
        </w:rPr>
      </w:pPr>
      <w:r>
        <w:rPr>
          <w:rFonts w:eastAsia="Times New Roman" w:cs="Times New Roman"/>
          <w:b/>
          <w:bCs/>
          <w:sz w:val="26"/>
          <w:szCs w:val="26"/>
        </w:rPr>
        <w:t>Thời gian:</w:t>
      </w:r>
      <w:r w:rsidR="003F6DFA" w:rsidRPr="006763BF">
        <w:rPr>
          <w:rFonts w:eastAsia="Times New Roman" w:cs="Times New Roman"/>
          <w:b/>
          <w:bCs/>
          <w:sz w:val="26"/>
          <w:szCs w:val="26"/>
        </w:rPr>
        <w:t xml:space="preserve"> </w:t>
      </w:r>
      <w:r w:rsidR="00C44580">
        <w:rPr>
          <w:rFonts w:eastAsia="Times New Roman" w:cs="Times New Roman"/>
          <w:b/>
          <w:bCs/>
          <w:sz w:val="26"/>
          <w:szCs w:val="26"/>
        </w:rPr>
        <w:t>90</w:t>
      </w:r>
      <w:r w:rsidR="003F6DFA" w:rsidRPr="006763BF">
        <w:rPr>
          <w:rFonts w:eastAsia="Times New Roman" w:cs="Times New Roman"/>
          <w:b/>
          <w:bCs/>
          <w:sz w:val="26"/>
          <w:szCs w:val="26"/>
        </w:rPr>
        <w:t xml:space="preserve"> </w:t>
      </w:r>
      <w:r w:rsidR="003D2672" w:rsidRPr="006763BF">
        <w:rPr>
          <w:rFonts w:eastAsia="Times New Roman" w:cs="Times New Roman"/>
          <w:b/>
          <w:bCs/>
          <w:sz w:val="26"/>
          <w:szCs w:val="26"/>
        </w:rPr>
        <w:t xml:space="preserve">phút </w:t>
      </w:r>
      <w:proofErr w:type="gramStart"/>
      <w:r w:rsidR="003D2672" w:rsidRPr="006763BF">
        <w:rPr>
          <w:rFonts w:eastAsia="Times New Roman" w:cs="Times New Roman"/>
          <w:bCs/>
          <w:i/>
          <w:sz w:val="26"/>
          <w:szCs w:val="26"/>
        </w:rPr>
        <w:t>( Không</w:t>
      </w:r>
      <w:proofErr w:type="gramEnd"/>
      <w:r w:rsidR="003D2672" w:rsidRPr="006763BF">
        <w:rPr>
          <w:rFonts w:eastAsia="Times New Roman" w:cs="Times New Roman"/>
          <w:bCs/>
          <w:i/>
          <w:sz w:val="26"/>
          <w:szCs w:val="26"/>
        </w:rPr>
        <w:t xml:space="preserve"> kể thời gian giao đề)</w:t>
      </w:r>
    </w:p>
    <w:p w:rsidR="003D2672" w:rsidRPr="006763BF" w:rsidRDefault="001D3C2B" w:rsidP="003D2672">
      <w:pPr>
        <w:jc w:val="both"/>
        <w:rPr>
          <w:rFonts w:eastAsia="Times New Roman" w:cs="Times New Roman"/>
          <w:b/>
          <w:bCs/>
          <w:sz w:val="26"/>
          <w:szCs w:val="26"/>
        </w:rPr>
      </w:pPr>
      <w:r>
        <w:rPr>
          <w:rFonts w:eastAsia="Times New Roman" w:cs="Times New Roman"/>
          <w:b/>
          <w:bCs/>
          <w:sz w:val="26"/>
          <w:szCs w:val="26"/>
        </w:rPr>
        <w:t xml:space="preserve">Phần I. ĐỌC – </w:t>
      </w:r>
      <w:proofErr w:type="gramStart"/>
      <w:r>
        <w:rPr>
          <w:rFonts w:eastAsia="Times New Roman" w:cs="Times New Roman"/>
          <w:b/>
          <w:bCs/>
          <w:sz w:val="26"/>
          <w:szCs w:val="26"/>
        </w:rPr>
        <w:t>HIỂU(</w:t>
      </w:r>
      <w:proofErr w:type="gramEnd"/>
      <w:r>
        <w:rPr>
          <w:rFonts w:eastAsia="Times New Roman" w:cs="Times New Roman"/>
          <w:b/>
          <w:bCs/>
          <w:sz w:val="26"/>
          <w:szCs w:val="26"/>
        </w:rPr>
        <w:t>4,0</w:t>
      </w:r>
      <w:r w:rsidR="00E81DA1">
        <w:rPr>
          <w:rFonts w:eastAsia="Times New Roman" w:cs="Times New Roman"/>
          <w:b/>
          <w:bCs/>
          <w:sz w:val="26"/>
          <w:szCs w:val="26"/>
        </w:rPr>
        <w:t xml:space="preserve"> điểm)</w:t>
      </w:r>
    </w:p>
    <w:p w:rsidR="003D2672" w:rsidRPr="00640F20" w:rsidRDefault="00DF5194" w:rsidP="003D2672">
      <w:pPr>
        <w:jc w:val="both"/>
        <w:rPr>
          <w:rFonts w:eastAsia="Times New Roman" w:cs="Times New Roman"/>
          <w:b/>
          <w:bCs/>
          <w:sz w:val="26"/>
          <w:szCs w:val="26"/>
        </w:rPr>
      </w:pPr>
      <w:r w:rsidRPr="00640F20">
        <w:rPr>
          <w:rFonts w:eastAsia="Times New Roman" w:cs="Times New Roman"/>
          <w:b/>
          <w:bCs/>
          <w:sz w:val="26"/>
          <w:szCs w:val="26"/>
        </w:rPr>
        <w:t xml:space="preserve">Đọc văn bản </w:t>
      </w:r>
      <w:r w:rsidR="003D2672" w:rsidRPr="00640F20">
        <w:rPr>
          <w:rFonts w:eastAsia="Times New Roman" w:cs="Times New Roman"/>
          <w:b/>
          <w:bCs/>
          <w:sz w:val="26"/>
          <w:szCs w:val="26"/>
        </w:rPr>
        <w:t>sau và thực hiện các yêu cầu:</w:t>
      </w:r>
    </w:p>
    <w:p w:rsidR="000A6EB8" w:rsidRPr="001E1D45" w:rsidRDefault="007C32BE" w:rsidP="007C32BE">
      <w:pPr>
        <w:jc w:val="both"/>
        <w:rPr>
          <w:color w:val="252525"/>
          <w:sz w:val="26"/>
          <w:szCs w:val="26"/>
          <w:lang w:val="vi-VN"/>
        </w:rPr>
      </w:pPr>
      <w:r>
        <w:rPr>
          <w:i/>
          <w:iCs/>
          <w:color w:val="252525"/>
          <w:sz w:val="26"/>
          <w:szCs w:val="26"/>
        </w:rPr>
        <w:t xml:space="preserve">    </w:t>
      </w:r>
      <w:r w:rsidR="000A6EB8" w:rsidRPr="001E1D45">
        <w:rPr>
          <w:i/>
          <w:iCs/>
          <w:color w:val="252525"/>
          <w:sz w:val="26"/>
          <w:szCs w:val="26"/>
          <w:lang w:val="vi-VN"/>
        </w:rPr>
        <w:t>Ước mơ giống như bánh lái của con tàu. Bánh lái có thể nhỏ và không nhìn thấy được, nhưng nó điều khiển hướng đi của con người. Cuộc đời không có ước mơ giống như con tàu không có bánh lái. Cũng như con tàu không có bánh lái, người không ước mơ sẽ trôi dạt lững lờ cho đến khi mắc kẹt trong đám rong biển.</w:t>
      </w:r>
    </w:p>
    <w:p w:rsidR="000A6EB8" w:rsidRPr="001E1D45" w:rsidRDefault="000A6EB8" w:rsidP="000A6EB8">
      <w:pPr>
        <w:ind w:firstLine="720"/>
        <w:jc w:val="right"/>
        <w:rPr>
          <w:color w:val="252525"/>
          <w:sz w:val="26"/>
          <w:szCs w:val="26"/>
          <w:lang w:val="vi-VN"/>
        </w:rPr>
      </w:pPr>
      <w:r w:rsidRPr="001E1D45">
        <w:rPr>
          <w:color w:val="252525"/>
          <w:sz w:val="26"/>
          <w:szCs w:val="26"/>
          <w:lang w:val="vi-VN"/>
        </w:rPr>
        <w:t xml:space="preserve">(Theo Bùi Hữu Giao, </w:t>
      </w:r>
      <w:r w:rsidRPr="001E1D45">
        <w:rPr>
          <w:i/>
          <w:color w:val="252525"/>
          <w:sz w:val="26"/>
          <w:szCs w:val="26"/>
          <w:lang w:val="vi-VN"/>
        </w:rPr>
        <w:t>Hành trang vào đời</w:t>
      </w:r>
      <w:r w:rsidRPr="001E1D45">
        <w:rPr>
          <w:color w:val="252525"/>
          <w:sz w:val="26"/>
          <w:szCs w:val="26"/>
          <w:lang w:val="vi-VN"/>
        </w:rPr>
        <w:t>, trang 99, NXB Thanh Niên) </w:t>
      </w:r>
    </w:p>
    <w:p w:rsidR="00BB4040" w:rsidRPr="001E1D45" w:rsidRDefault="00981CFC" w:rsidP="00BB4040">
      <w:pPr>
        <w:spacing w:line="24" w:lineRule="atLeast"/>
        <w:rPr>
          <w:i/>
          <w:iCs/>
          <w:color w:val="252525"/>
          <w:sz w:val="26"/>
          <w:szCs w:val="26"/>
          <w:lang w:val="en-GB"/>
        </w:rPr>
      </w:pPr>
      <w:r w:rsidRPr="001E1D45">
        <w:rPr>
          <w:b/>
          <w:sz w:val="26"/>
          <w:szCs w:val="26"/>
        </w:rPr>
        <w:t>Câu 1</w:t>
      </w:r>
      <w:r w:rsidRPr="00640F20">
        <w:rPr>
          <w:b/>
          <w:i/>
          <w:sz w:val="26"/>
          <w:szCs w:val="26"/>
        </w:rPr>
        <w:t xml:space="preserve"> </w:t>
      </w:r>
      <w:r w:rsidRPr="001E1D45">
        <w:rPr>
          <w:i/>
          <w:sz w:val="26"/>
          <w:szCs w:val="26"/>
        </w:rPr>
        <w:t>(0,5 điểm).</w:t>
      </w:r>
      <w:r w:rsidRPr="00640F20">
        <w:rPr>
          <w:b/>
          <w:sz w:val="26"/>
          <w:szCs w:val="26"/>
        </w:rPr>
        <w:t xml:space="preserve"> </w:t>
      </w:r>
      <w:r w:rsidRPr="001E1D45">
        <w:rPr>
          <w:sz w:val="26"/>
          <w:szCs w:val="26"/>
        </w:rPr>
        <w:t xml:space="preserve">Xác định các phương thức biểu đạt </w:t>
      </w:r>
      <w:r w:rsidR="00B4742F" w:rsidRPr="001E1D45">
        <w:rPr>
          <w:sz w:val="26"/>
          <w:szCs w:val="26"/>
        </w:rPr>
        <w:t xml:space="preserve">chính </w:t>
      </w:r>
      <w:r w:rsidRPr="001E1D45">
        <w:rPr>
          <w:sz w:val="26"/>
          <w:szCs w:val="26"/>
        </w:rPr>
        <w:t>của văn bản.</w:t>
      </w:r>
      <w:r w:rsidRPr="001E1D45">
        <w:rPr>
          <w:sz w:val="26"/>
          <w:szCs w:val="26"/>
        </w:rPr>
        <w:br/>
      </w:r>
      <w:r w:rsidR="00EC3F5B" w:rsidRPr="001E1D45">
        <w:rPr>
          <w:b/>
          <w:sz w:val="26"/>
          <w:szCs w:val="26"/>
        </w:rPr>
        <w:t>Câu 2</w:t>
      </w:r>
      <w:r w:rsidR="00EC3F5B" w:rsidRPr="00640F20">
        <w:rPr>
          <w:b/>
          <w:i/>
          <w:sz w:val="26"/>
          <w:szCs w:val="26"/>
        </w:rPr>
        <w:t xml:space="preserve"> </w:t>
      </w:r>
      <w:r w:rsidR="00964487">
        <w:rPr>
          <w:i/>
          <w:sz w:val="26"/>
          <w:szCs w:val="26"/>
        </w:rPr>
        <w:t>(</w:t>
      </w:r>
      <w:r w:rsidR="00EC3F5B" w:rsidRPr="001E1D45">
        <w:rPr>
          <w:i/>
          <w:sz w:val="26"/>
          <w:szCs w:val="26"/>
        </w:rPr>
        <w:t>0</w:t>
      </w:r>
      <w:r w:rsidR="00964487">
        <w:rPr>
          <w:i/>
          <w:sz w:val="26"/>
          <w:szCs w:val="26"/>
        </w:rPr>
        <w:t>,5</w:t>
      </w:r>
      <w:r w:rsidRPr="001E1D45">
        <w:rPr>
          <w:i/>
          <w:sz w:val="26"/>
          <w:szCs w:val="26"/>
        </w:rPr>
        <w:t xml:space="preserve"> điểm).</w:t>
      </w:r>
      <w:r w:rsidR="00B4742F" w:rsidRPr="00640F20">
        <w:rPr>
          <w:b/>
          <w:sz w:val="26"/>
          <w:szCs w:val="26"/>
        </w:rPr>
        <w:t xml:space="preserve">  </w:t>
      </w:r>
      <w:r w:rsidR="00B4742F" w:rsidRPr="001E1D45">
        <w:rPr>
          <w:sz w:val="26"/>
          <w:szCs w:val="26"/>
        </w:rPr>
        <w:t>N</w:t>
      </w:r>
      <w:r w:rsidRPr="001E1D45">
        <w:rPr>
          <w:sz w:val="26"/>
          <w:szCs w:val="26"/>
        </w:rPr>
        <w:t xml:space="preserve">ội dung chính </w:t>
      </w:r>
      <w:r w:rsidR="00B4742F" w:rsidRPr="001E1D45">
        <w:rPr>
          <w:sz w:val="26"/>
          <w:szCs w:val="26"/>
        </w:rPr>
        <w:t>của văn bả</w:t>
      </w:r>
      <w:r w:rsidR="001D3C2B">
        <w:rPr>
          <w:sz w:val="26"/>
          <w:szCs w:val="26"/>
        </w:rPr>
        <w:t>n trên là gì</w:t>
      </w:r>
      <w:r w:rsidR="00B4742F" w:rsidRPr="001E1D45">
        <w:rPr>
          <w:sz w:val="26"/>
          <w:szCs w:val="26"/>
        </w:rPr>
        <w:t>?</w:t>
      </w:r>
      <w:r w:rsidR="000D4861" w:rsidRPr="001E1D45">
        <w:rPr>
          <w:sz w:val="26"/>
          <w:szCs w:val="26"/>
        </w:rPr>
        <w:br/>
      </w:r>
      <w:r w:rsidR="000D4861" w:rsidRPr="001E1D45">
        <w:rPr>
          <w:b/>
          <w:sz w:val="26"/>
          <w:szCs w:val="26"/>
        </w:rPr>
        <w:t>Câu 3</w:t>
      </w:r>
      <w:r w:rsidR="000D4861" w:rsidRPr="00640F20">
        <w:rPr>
          <w:b/>
          <w:i/>
          <w:sz w:val="26"/>
          <w:szCs w:val="26"/>
        </w:rPr>
        <w:t xml:space="preserve"> </w:t>
      </w:r>
      <w:r w:rsidR="000D4861" w:rsidRPr="001E1D45">
        <w:rPr>
          <w:i/>
          <w:sz w:val="26"/>
          <w:szCs w:val="26"/>
        </w:rPr>
        <w:t>(1</w:t>
      </w:r>
      <w:r w:rsidR="00EC3F5B" w:rsidRPr="001E1D45">
        <w:rPr>
          <w:i/>
          <w:sz w:val="26"/>
          <w:szCs w:val="26"/>
        </w:rPr>
        <w:t>,5</w:t>
      </w:r>
      <w:r w:rsidR="006D4676" w:rsidRPr="001E1D45">
        <w:rPr>
          <w:i/>
          <w:sz w:val="26"/>
          <w:szCs w:val="26"/>
        </w:rPr>
        <w:t xml:space="preserve"> điểm).</w:t>
      </w:r>
      <w:r w:rsidR="006D4676" w:rsidRPr="00640F20">
        <w:rPr>
          <w:b/>
          <w:sz w:val="26"/>
          <w:szCs w:val="26"/>
        </w:rPr>
        <w:t xml:space="preserve">  </w:t>
      </w:r>
      <w:r w:rsidR="001E1D45">
        <w:rPr>
          <w:color w:val="252525"/>
          <w:sz w:val="26"/>
          <w:szCs w:val="26"/>
        </w:rPr>
        <w:t>Hiệu quả nghệ thuật</w:t>
      </w:r>
      <w:r w:rsidR="00BB4040" w:rsidRPr="001E1D45">
        <w:rPr>
          <w:color w:val="252525"/>
          <w:sz w:val="26"/>
          <w:szCs w:val="26"/>
          <w:lang w:val="vi-VN"/>
        </w:rPr>
        <w:t xml:space="preserve"> của biện pháp tu từ </w:t>
      </w:r>
      <w:r w:rsidR="001E1D45">
        <w:rPr>
          <w:color w:val="252525"/>
          <w:sz w:val="26"/>
          <w:szCs w:val="26"/>
          <w:lang w:val="vi-VN"/>
        </w:rPr>
        <w:t>so sánh được sử dụng</w:t>
      </w:r>
      <w:r w:rsidR="00BB4040" w:rsidRPr="001E1D45">
        <w:rPr>
          <w:color w:val="252525"/>
          <w:sz w:val="26"/>
          <w:szCs w:val="26"/>
          <w:lang w:val="vi-VN"/>
        </w:rPr>
        <w:t xml:space="preserve"> trong câu</w:t>
      </w:r>
      <w:r w:rsidR="001E1D45">
        <w:rPr>
          <w:color w:val="252525"/>
          <w:sz w:val="26"/>
          <w:szCs w:val="26"/>
        </w:rPr>
        <w:t xml:space="preserve"> văn sau</w:t>
      </w:r>
      <w:r w:rsidR="00BB4040" w:rsidRPr="001E1D45">
        <w:rPr>
          <w:color w:val="252525"/>
          <w:sz w:val="26"/>
          <w:szCs w:val="26"/>
          <w:lang w:val="vi-VN"/>
        </w:rPr>
        <w:t xml:space="preserve">: </w:t>
      </w:r>
      <w:r w:rsidR="00BB4040" w:rsidRPr="001E1D45">
        <w:rPr>
          <w:i/>
          <w:iCs/>
          <w:color w:val="252525"/>
          <w:sz w:val="26"/>
          <w:szCs w:val="26"/>
          <w:lang w:val="vi-VN"/>
        </w:rPr>
        <w:t>Ước mơ giống như bánh lái của một con tàu</w:t>
      </w:r>
      <w:r w:rsidR="00BB4040" w:rsidRPr="001E1D45">
        <w:rPr>
          <w:i/>
          <w:iCs/>
          <w:color w:val="252525"/>
          <w:sz w:val="26"/>
          <w:szCs w:val="26"/>
          <w:lang w:val="en-GB"/>
        </w:rPr>
        <w:t>.</w:t>
      </w:r>
    </w:p>
    <w:p w:rsidR="00B1778F" w:rsidRPr="001E1D45" w:rsidRDefault="00B1778F" w:rsidP="00BB4040">
      <w:pPr>
        <w:spacing w:line="24" w:lineRule="atLeast"/>
        <w:rPr>
          <w:sz w:val="26"/>
          <w:szCs w:val="26"/>
          <w:lang w:val="nl-NL"/>
        </w:rPr>
      </w:pPr>
      <w:r w:rsidRPr="001E1D45">
        <w:rPr>
          <w:b/>
          <w:sz w:val="26"/>
          <w:szCs w:val="26"/>
        </w:rPr>
        <w:t>Câu 4</w:t>
      </w:r>
      <w:r w:rsidRPr="00640F20">
        <w:rPr>
          <w:b/>
          <w:i/>
          <w:sz w:val="26"/>
          <w:szCs w:val="26"/>
        </w:rPr>
        <w:t xml:space="preserve"> </w:t>
      </w:r>
      <w:r w:rsidR="00964487">
        <w:rPr>
          <w:i/>
          <w:sz w:val="26"/>
          <w:szCs w:val="26"/>
        </w:rPr>
        <w:t>(1,5</w:t>
      </w:r>
      <w:r w:rsidRPr="001E1D45">
        <w:rPr>
          <w:i/>
          <w:sz w:val="26"/>
          <w:szCs w:val="26"/>
        </w:rPr>
        <w:t xml:space="preserve"> điểm).</w:t>
      </w:r>
      <w:r w:rsidRPr="00640F20">
        <w:rPr>
          <w:b/>
          <w:sz w:val="26"/>
          <w:szCs w:val="26"/>
          <w:lang w:val="nl-NL"/>
        </w:rPr>
        <w:t xml:space="preserve"> </w:t>
      </w:r>
      <w:r w:rsidR="008F4F5F">
        <w:rPr>
          <w:sz w:val="26"/>
          <w:szCs w:val="26"/>
          <w:lang w:val="nl-NL"/>
        </w:rPr>
        <w:t>Những t</w:t>
      </w:r>
      <w:r w:rsidRPr="001E1D45">
        <w:rPr>
          <w:sz w:val="26"/>
          <w:szCs w:val="26"/>
          <w:lang w:val="nl-NL"/>
        </w:rPr>
        <w:t>hông điệp mà tác giả gửi gắm qua văn bản trên là gì?</w:t>
      </w:r>
    </w:p>
    <w:p w:rsidR="00B1778F" w:rsidRPr="00E77CB4" w:rsidRDefault="00B1778F" w:rsidP="00867A07">
      <w:pPr>
        <w:jc w:val="both"/>
        <w:rPr>
          <w:b/>
          <w:color w:val="000000"/>
          <w:sz w:val="26"/>
          <w:szCs w:val="26"/>
        </w:rPr>
      </w:pPr>
      <w:r w:rsidRPr="00E77CB4">
        <w:rPr>
          <w:b/>
          <w:color w:val="000000"/>
          <w:sz w:val="26"/>
          <w:szCs w:val="26"/>
        </w:rPr>
        <w:t>Phầ</w:t>
      </w:r>
      <w:r w:rsidR="00E81DA1">
        <w:rPr>
          <w:b/>
          <w:color w:val="000000"/>
          <w:sz w:val="26"/>
          <w:szCs w:val="26"/>
        </w:rPr>
        <w:t>n II. LÀM VĂN</w:t>
      </w:r>
      <w:r w:rsidR="00EC3F5B">
        <w:rPr>
          <w:b/>
          <w:color w:val="000000"/>
          <w:sz w:val="26"/>
          <w:szCs w:val="26"/>
        </w:rPr>
        <w:t xml:space="preserve"> (6</w:t>
      </w:r>
      <w:r w:rsidRPr="00E77CB4">
        <w:rPr>
          <w:b/>
          <w:color w:val="000000"/>
          <w:sz w:val="26"/>
          <w:szCs w:val="26"/>
        </w:rPr>
        <w:t>,0 điểm)</w:t>
      </w:r>
    </w:p>
    <w:p w:rsidR="007942D5" w:rsidRPr="005119E0" w:rsidRDefault="00C12320" w:rsidP="00C12320">
      <w:pPr>
        <w:rPr>
          <w:rFonts w:eastAsia="Times New Roman"/>
          <w:i/>
          <w:sz w:val="26"/>
          <w:szCs w:val="26"/>
          <w:lang w:val="fr-FR"/>
        </w:rPr>
      </w:pPr>
      <w:r w:rsidRPr="00526CE4">
        <w:rPr>
          <w:b/>
          <w:color w:val="000000"/>
          <w:sz w:val="26"/>
          <w:szCs w:val="26"/>
        </w:rPr>
        <w:t>Câu 1</w:t>
      </w:r>
      <w:r w:rsidRPr="00C12320">
        <w:rPr>
          <w:i/>
          <w:color w:val="000000"/>
          <w:sz w:val="26"/>
          <w:szCs w:val="26"/>
        </w:rPr>
        <w:t>(6,0 điểm)</w:t>
      </w:r>
      <w:r>
        <w:rPr>
          <w:color w:val="000000"/>
          <w:sz w:val="26"/>
          <w:szCs w:val="26"/>
        </w:rPr>
        <w:t xml:space="preserve">. </w:t>
      </w:r>
      <w:r w:rsidR="00B1778F" w:rsidRPr="005119E0">
        <w:rPr>
          <w:color w:val="000000"/>
          <w:sz w:val="26"/>
          <w:szCs w:val="26"/>
        </w:rPr>
        <w:t xml:space="preserve">Viết bài văn trình bày </w:t>
      </w:r>
      <w:r>
        <w:rPr>
          <w:color w:val="000000"/>
          <w:sz w:val="26"/>
          <w:szCs w:val="26"/>
        </w:rPr>
        <w:t>suy nghĩ của bản thân về hiện tượng hút thuốc lá điện tử của học sinh</w:t>
      </w:r>
      <w:r w:rsidR="00301C61">
        <w:rPr>
          <w:color w:val="000000"/>
          <w:sz w:val="26"/>
          <w:szCs w:val="26"/>
        </w:rPr>
        <w:t xml:space="preserve"> hiện nay</w:t>
      </w:r>
      <w:r>
        <w:rPr>
          <w:color w:val="000000"/>
          <w:sz w:val="26"/>
          <w:szCs w:val="26"/>
        </w:rPr>
        <w:t>.</w:t>
      </w:r>
    </w:p>
    <w:p w:rsidR="007942D5" w:rsidRDefault="007942D5" w:rsidP="007942D5">
      <w:pPr>
        <w:spacing w:line="360" w:lineRule="auto"/>
        <w:jc w:val="center"/>
        <w:rPr>
          <w:b/>
          <w:color w:val="000000"/>
          <w:sz w:val="26"/>
          <w:szCs w:val="26"/>
        </w:rPr>
      </w:pPr>
      <w:r w:rsidRPr="00E77CB4">
        <w:rPr>
          <w:b/>
          <w:color w:val="000000"/>
          <w:sz w:val="26"/>
          <w:szCs w:val="26"/>
        </w:rPr>
        <w:t>- Hết đề -</w:t>
      </w:r>
    </w:p>
    <w:p w:rsidR="0034578D" w:rsidRPr="006763BF" w:rsidRDefault="0034578D" w:rsidP="0040007F">
      <w:pPr>
        <w:rPr>
          <w:rFonts w:cs="Times New Roman"/>
          <w:sz w:val="26"/>
          <w:szCs w:val="26"/>
        </w:rPr>
      </w:pPr>
    </w:p>
    <w:p w:rsidR="00FF1FA4" w:rsidRPr="006763BF" w:rsidRDefault="00FF1FA4" w:rsidP="0040007F">
      <w:pPr>
        <w:rPr>
          <w:rFonts w:cs="Times New Roman"/>
          <w:sz w:val="26"/>
          <w:szCs w:val="26"/>
        </w:rPr>
      </w:pPr>
    </w:p>
    <w:p w:rsidR="0019054B" w:rsidRPr="006763BF" w:rsidRDefault="0019054B" w:rsidP="0040007F">
      <w:pPr>
        <w:rPr>
          <w:rFonts w:cs="Times New Roman"/>
          <w:sz w:val="26"/>
          <w:szCs w:val="26"/>
        </w:rPr>
      </w:pPr>
    </w:p>
    <w:p w:rsidR="0019054B" w:rsidRDefault="0019054B" w:rsidP="0040007F">
      <w:pPr>
        <w:rPr>
          <w:rFonts w:cs="Times New Roman"/>
          <w:sz w:val="26"/>
          <w:szCs w:val="26"/>
        </w:rPr>
      </w:pPr>
    </w:p>
    <w:p w:rsidR="00B03A4C" w:rsidRDefault="00B03A4C" w:rsidP="0040007F">
      <w:pPr>
        <w:rPr>
          <w:rFonts w:cs="Times New Roman"/>
          <w:sz w:val="26"/>
          <w:szCs w:val="26"/>
        </w:rPr>
      </w:pPr>
    </w:p>
    <w:p w:rsidR="00B03A4C" w:rsidRDefault="00B03A4C" w:rsidP="0040007F">
      <w:pPr>
        <w:rPr>
          <w:rFonts w:cs="Times New Roman"/>
          <w:sz w:val="26"/>
          <w:szCs w:val="26"/>
        </w:rPr>
      </w:pPr>
    </w:p>
    <w:p w:rsidR="00B03A4C" w:rsidRDefault="00B03A4C" w:rsidP="0040007F">
      <w:pPr>
        <w:rPr>
          <w:rFonts w:cs="Times New Roman"/>
          <w:sz w:val="26"/>
          <w:szCs w:val="26"/>
        </w:rPr>
      </w:pPr>
    </w:p>
    <w:p w:rsidR="00B03A4C" w:rsidRDefault="00B03A4C" w:rsidP="0040007F">
      <w:pPr>
        <w:rPr>
          <w:rFonts w:cs="Times New Roman"/>
          <w:sz w:val="26"/>
          <w:szCs w:val="26"/>
        </w:rPr>
      </w:pPr>
    </w:p>
    <w:p w:rsidR="00B03A4C" w:rsidRDefault="00B03A4C" w:rsidP="0040007F">
      <w:pPr>
        <w:rPr>
          <w:rFonts w:cs="Times New Roman"/>
          <w:sz w:val="26"/>
          <w:szCs w:val="26"/>
        </w:rPr>
      </w:pPr>
    </w:p>
    <w:p w:rsidR="00C8479F" w:rsidRDefault="00C8479F" w:rsidP="0040007F">
      <w:pPr>
        <w:rPr>
          <w:rFonts w:cs="Times New Roman"/>
          <w:sz w:val="26"/>
          <w:szCs w:val="26"/>
        </w:rPr>
      </w:pPr>
    </w:p>
    <w:p w:rsidR="001E1D45" w:rsidRDefault="001E1D45" w:rsidP="0040007F">
      <w:pPr>
        <w:rPr>
          <w:rFonts w:cs="Times New Roman"/>
          <w:sz w:val="26"/>
          <w:szCs w:val="26"/>
        </w:rPr>
      </w:pPr>
    </w:p>
    <w:p w:rsidR="001E1D45" w:rsidRDefault="001E1D45" w:rsidP="0040007F">
      <w:pPr>
        <w:rPr>
          <w:rFonts w:cs="Times New Roman"/>
          <w:sz w:val="26"/>
          <w:szCs w:val="26"/>
        </w:rPr>
      </w:pPr>
    </w:p>
    <w:p w:rsidR="00267EA7" w:rsidRDefault="00267EA7" w:rsidP="0040007F">
      <w:pPr>
        <w:rPr>
          <w:rFonts w:cs="Times New Roman"/>
          <w:sz w:val="26"/>
          <w:szCs w:val="26"/>
        </w:rPr>
      </w:pPr>
    </w:p>
    <w:p w:rsidR="00267EA7" w:rsidRDefault="00267EA7" w:rsidP="0040007F">
      <w:pPr>
        <w:rPr>
          <w:rFonts w:cs="Times New Roman"/>
          <w:sz w:val="26"/>
          <w:szCs w:val="26"/>
        </w:rPr>
      </w:pPr>
    </w:p>
    <w:p w:rsidR="00267EA7" w:rsidRDefault="00267EA7" w:rsidP="0040007F">
      <w:pPr>
        <w:rPr>
          <w:rFonts w:cs="Times New Roman"/>
          <w:sz w:val="26"/>
          <w:szCs w:val="26"/>
        </w:rPr>
      </w:pPr>
    </w:p>
    <w:p w:rsidR="00267EA7" w:rsidRDefault="00267EA7" w:rsidP="0040007F">
      <w:pPr>
        <w:rPr>
          <w:rFonts w:cs="Times New Roman"/>
          <w:sz w:val="26"/>
          <w:szCs w:val="26"/>
        </w:rPr>
      </w:pPr>
    </w:p>
    <w:p w:rsidR="00267EA7" w:rsidRDefault="00267EA7" w:rsidP="0040007F">
      <w:pPr>
        <w:rPr>
          <w:rFonts w:cs="Times New Roman"/>
          <w:sz w:val="26"/>
          <w:szCs w:val="26"/>
        </w:rPr>
      </w:pPr>
    </w:p>
    <w:p w:rsidR="00267EA7" w:rsidRDefault="00267EA7" w:rsidP="0040007F">
      <w:pPr>
        <w:rPr>
          <w:rFonts w:cs="Times New Roman"/>
          <w:sz w:val="26"/>
          <w:szCs w:val="26"/>
        </w:rPr>
      </w:pPr>
    </w:p>
    <w:p w:rsidR="00C12320" w:rsidRDefault="00C12320" w:rsidP="0040007F">
      <w:pPr>
        <w:rPr>
          <w:rFonts w:cs="Times New Roman"/>
          <w:sz w:val="26"/>
          <w:szCs w:val="26"/>
        </w:rPr>
      </w:pPr>
    </w:p>
    <w:p w:rsidR="00C54487" w:rsidRDefault="00463AF7" w:rsidP="007F34B9">
      <w:pPr>
        <w:rPr>
          <w:rFonts w:eastAsia="Times New Roman" w:cs="Times New Roman"/>
          <w:b/>
          <w:bCs/>
          <w:sz w:val="26"/>
          <w:szCs w:val="26"/>
        </w:rPr>
      </w:pPr>
      <w:r>
        <w:rPr>
          <w:rFonts w:eastAsia="Times New Roman" w:cs="Times New Roman"/>
          <w:b/>
          <w:bCs/>
          <w:sz w:val="26"/>
          <w:szCs w:val="26"/>
        </w:rPr>
        <w:t xml:space="preserve">                </w:t>
      </w:r>
    </w:p>
    <w:p w:rsidR="00375D01" w:rsidRDefault="00375D01" w:rsidP="007F34B9">
      <w:pPr>
        <w:rPr>
          <w:rFonts w:eastAsia="Times New Roman" w:cs="Times New Roman"/>
          <w:b/>
          <w:bCs/>
          <w:sz w:val="26"/>
          <w:szCs w:val="26"/>
        </w:rPr>
      </w:pPr>
    </w:p>
    <w:p w:rsidR="0066072A" w:rsidRDefault="0066072A" w:rsidP="007F34B9">
      <w:pPr>
        <w:rPr>
          <w:rFonts w:eastAsia="Times New Roman" w:cs="Times New Roman"/>
          <w:b/>
          <w:bCs/>
          <w:sz w:val="26"/>
          <w:szCs w:val="26"/>
        </w:rPr>
      </w:pPr>
    </w:p>
    <w:p w:rsidR="0066072A" w:rsidRDefault="0066072A" w:rsidP="007F34B9">
      <w:pPr>
        <w:rPr>
          <w:rFonts w:eastAsia="Times New Roman" w:cs="Times New Roman"/>
          <w:b/>
          <w:bCs/>
          <w:sz w:val="26"/>
          <w:szCs w:val="26"/>
        </w:rPr>
      </w:pPr>
      <w:bookmarkStart w:id="0" w:name="_GoBack"/>
      <w:bookmarkEnd w:id="0"/>
    </w:p>
    <w:p w:rsidR="00456168" w:rsidRPr="0066072A" w:rsidRDefault="00456168" w:rsidP="0066072A">
      <w:pPr>
        <w:ind w:left="1417"/>
        <w:jc w:val="center"/>
        <w:rPr>
          <w:rFonts w:eastAsia="Times New Roman" w:cs="Times New Roman"/>
          <w:b/>
          <w:bCs/>
          <w:sz w:val="26"/>
          <w:szCs w:val="26"/>
        </w:rPr>
      </w:pPr>
      <w:r w:rsidRPr="00215CB2">
        <w:rPr>
          <w:rFonts w:eastAsia="Times New Roman" w:cs="Times New Roman"/>
          <w:b/>
          <w:bCs/>
          <w:sz w:val="26"/>
          <w:szCs w:val="26"/>
        </w:rPr>
        <w:lastRenderedPageBreak/>
        <w:t>ĐÁP ÁN</w:t>
      </w:r>
    </w:p>
    <w:p w:rsidR="00456168" w:rsidRPr="00215CB2" w:rsidRDefault="0090666F" w:rsidP="00456168">
      <w:pPr>
        <w:jc w:val="both"/>
        <w:rPr>
          <w:rFonts w:eastAsia="Times New Roman" w:cs="Times New Roman"/>
          <w:b/>
          <w:bCs/>
          <w:sz w:val="26"/>
          <w:szCs w:val="26"/>
        </w:rPr>
      </w:pPr>
      <w:r>
        <w:rPr>
          <w:rFonts w:eastAsia="Times New Roman" w:cs="Times New Roman"/>
          <w:b/>
          <w:bCs/>
          <w:sz w:val="26"/>
          <w:szCs w:val="26"/>
        </w:rPr>
        <w:t>Phần</w:t>
      </w:r>
      <w:r w:rsidR="008231D9">
        <w:rPr>
          <w:rFonts w:eastAsia="Times New Roman" w:cs="Times New Roman"/>
          <w:b/>
          <w:bCs/>
          <w:sz w:val="26"/>
          <w:szCs w:val="26"/>
        </w:rPr>
        <w:t xml:space="preserve"> I. ĐỌC HIỂU (4</w:t>
      </w:r>
      <w:r w:rsidR="00456168" w:rsidRPr="00215CB2">
        <w:rPr>
          <w:rFonts w:eastAsia="Times New Roman" w:cs="Times New Roman"/>
          <w:b/>
          <w:bCs/>
          <w:sz w:val="26"/>
          <w:szCs w:val="26"/>
        </w:rPr>
        <w:t>,0 điểm)</w:t>
      </w:r>
    </w:p>
    <w:tbl>
      <w:tblPr>
        <w:tblStyle w:val="TableGrid"/>
        <w:tblW w:w="10491" w:type="dxa"/>
        <w:tblInd w:w="-431" w:type="dxa"/>
        <w:tblLook w:val="04A0" w:firstRow="1" w:lastRow="0" w:firstColumn="1" w:lastColumn="0" w:noHBand="0" w:noVBand="1"/>
      </w:tblPr>
      <w:tblGrid>
        <w:gridCol w:w="993"/>
        <w:gridCol w:w="8647"/>
        <w:gridCol w:w="851"/>
      </w:tblGrid>
      <w:tr w:rsidR="00456168" w:rsidRPr="00215CB2" w:rsidTr="006B0F3C">
        <w:tc>
          <w:tcPr>
            <w:tcW w:w="993" w:type="dxa"/>
          </w:tcPr>
          <w:p w:rsidR="00456168" w:rsidRPr="00215CB2" w:rsidRDefault="00456168" w:rsidP="00150ED7">
            <w:pPr>
              <w:jc w:val="center"/>
              <w:rPr>
                <w:b/>
                <w:bCs/>
                <w:sz w:val="26"/>
                <w:szCs w:val="26"/>
              </w:rPr>
            </w:pPr>
            <w:r w:rsidRPr="00215CB2">
              <w:rPr>
                <w:b/>
                <w:bCs/>
                <w:sz w:val="26"/>
                <w:szCs w:val="26"/>
              </w:rPr>
              <w:t>Câu</w:t>
            </w:r>
          </w:p>
        </w:tc>
        <w:tc>
          <w:tcPr>
            <w:tcW w:w="8647" w:type="dxa"/>
          </w:tcPr>
          <w:p w:rsidR="00456168" w:rsidRPr="00215CB2" w:rsidRDefault="00456168" w:rsidP="00150ED7">
            <w:pPr>
              <w:jc w:val="center"/>
              <w:rPr>
                <w:b/>
                <w:bCs/>
                <w:sz w:val="26"/>
                <w:szCs w:val="26"/>
              </w:rPr>
            </w:pPr>
            <w:r w:rsidRPr="00215CB2">
              <w:rPr>
                <w:b/>
                <w:bCs/>
                <w:sz w:val="26"/>
                <w:szCs w:val="26"/>
              </w:rPr>
              <w:t>Đáp án</w:t>
            </w:r>
          </w:p>
        </w:tc>
        <w:tc>
          <w:tcPr>
            <w:tcW w:w="851" w:type="dxa"/>
          </w:tcPr>
          <w:p w:rsidR="00456168" w:rsidRPr="00215CB2" w:rsidRDefault="00456168" w:rsidP="00150ED7">
            <w:pPr>
              <w:jc w:val="center"/>
              <w:rPr>
                <w:b/>
                <w:bCs/>
                <w:sz w:val="26"/>
                <w:szCs w:val="26"/>
              </w:rPr>
            </w:pPr>
            <w:r w:rsidRPr="00215CB2">
              <w:rPr>
                <w:b/>
                <w:bCs/>
                <w:sz w:val="26"/>
                <w:szCs w:val="26"/>
              </w:rPr>
              <w:t>Điểm</w:t>
            </w:r>
          </w:p>
        </w:tc>
      </w:tr>
      <w:tr w:rsidR="00456168" w:rsidRPr="007F34B9" w:rsidTr="006B0F3C">
        <w:tc>
          <w:tcPr>
            <w:tcW w:w="993" w:type="dxa"/>
          </w:tcPr>
          <w:p w:rsidR="00456168" w:rsidRPr="007F34B9" w:rsidRDefault="00456168" w:rsidP="00150ED7">
            <w:pPr>
              <w:jc w:val="center"/>
              <w:rPr>
                <w:b/>
                <w:bCs/>
                <w:szCs w:val="28"/>
              </w:rPr>
            </w:pPr>
            <w:r w:rsidRPr="007F34B9">
              <w:rPr>
                <w:b/>
                <w:bCs/>
                <w:szCs w:val="28"/>
              </w:rPr>
              <w:t>1</w:t>
            </w:r>
          </w:p>
          <w:p w:rsidR="00456168" w:rsidRPr="007F34B9" w:rsidRDefault="00456168" w:rsidP="00150ED7">
            <w:pPr>
              <w:jc w:val="center"/>
              <w:rPr>
                <w:b/>
                <w:bCs/>
                <w:szCs w:val="28"/>
              </w:rPr>
            </w:pPr>
          </w:p>
        </w:tc>
        <w:tc>
          <w:tcPr>
            <w:tcW w:w="8647" w:type="dxa"/>
          </w:tcPr>
          <w:p w:rsidR="00456168" w:rsidRPr="007F34B9" w:rsidRDefault="008231D9" w:rsidP="006F1627">
            <w:pPr>
              <w:spacing w:line="240" w:lineRule="atLeast"/>
              <w:rPr>
                <w:bCs/>
                <w:szCs w:val="28"/>
              </w:rPr>
            </w:pPr>
            <w:r w:rsidRPr="007F34B9">
              <w:rPr>
                <w:rFonts w:eastAsia="Calibri"/>
                <w:szCs w:val="28"/>
                <w:lang w:val="vi-VN"/>
              </w:rPr>
              <w:t>Phương thức biểu đạt</w:t>
            </w:r>
            <w:r w:rsidRPr="007F34B9">
              <w:rPr>
                <w:rFonts w:eastAsia="Calibri"/>
                <w:szCs w:val="28"/>
              </w:rPr>
              <w:t xml:space="preserve"> chính</w:t>
            </w:r>
            <w:r w:rsidRPr="007F34B9">
              <w:rPr>
                <w:rFonts w:eastAsia="Calibri"/>
                <w:szCs w:val="28"/>
                <w:lang w:val="vi-VN"/>
              </w:rPr>
              <w:t>: nghị luận</w:t>
            </w:r>
          </w:p>
        </w:tc>
        <w:tc>
          <w:tcPr>
            <w:tcW w:w="851" w:type="dxa"/>
          </w:tcPr>
          <w:p w:rsidR="00456168" w:rsidRPr="007F34B9" w:rsidRDefault="00456168" w:rsidP="006F1627">
            <w:pPr>
              <w:spacing w:line="240" w:lineRule="atLeast"/>
              <w:jc w:val="center"/>
              <w:rPr>
                <w:b/>
                <w:bCs/>
                <w:szCs w:val="28"/>
              </w:rPr>
            </w:pPr>
            <w:r w:rsidRPr="007F34B9">
              <w:rPr>
                <w:b/>
                <w:bCs/>
                <w:szCs w:val="28"/>
              </w:rPr>
              <w:t>0,5</w:t>
            </w:r>
          </w:p>
        </w:tc>
      </w:tr>
      <w:tr w:rsidR="00456168" w:rsidRPr="007F34B9" w:rsidTr="006B0F3C">
        <w:tc>
          <w:tcPr>
            <w:tcW w:w="993" w:type="dxa"/>
          </w:tcPr>
          <w:p w:rsidR="00456168" w:rsidRPr="007F34B9" w:rsidRDefault="00456168" w:rsidP="00150ED7">
            <w:pPr>
              <w:jc w:val="center"/>
              <w:rPr>
                <w:b/>
                <w:bCs/>
                <w:szCs w:val="28"/>
              </w:rPr>
            </w:pPr>
            <w:r w:rsidRPr="007F34B9">
              <w:rPr>
                <w:b/>
                <w:bCs/>
                <w:szCs w:val="28"/>
              </w:rPr>
              <w:t>2</w:t>
            </w:r>
          </w:p>
          <w:p w:rsidR="00456168" w:rsidRPr="007F34B9" w:rsidRDefault="00456168" w:rsidP="00150ED7">
            <w:pPr>
              <w:jc w:val="center"/>
              <w:rPr>
                <w:b/>
                <w:bCs/>
                <w:szCs w:val="28"/>
              </w:rPr>
            </w:pPr>
          </w:p>
        </w:tc>
        <w:tc>
          <w:tcPr>
            <w:tcW w:w="8647" w:type="dxa"/>
          </w:tcPr>
          <w:p w:rsidR="008231D9" w:rsidRPr="007F34B9" w:rsidRDefault="008231D9" w:rsidP="006F1627">
            <w:pPr>
              <w:spacing w:line="240" w:lineRule="atLeast"/>
              <w:rPr>
                <w:rFonts w:eastAsia="Calibri"/>
                <w:szCs w:val="28"/>
              </w:rPr>
            </w:pPr>
            <w:r w:rsidRPr="007F34B9">
              <w:rPr>
                <w:szCs w:val="28"/>
                <w:lang w:val="nl-NL"/>
              </w:rPr>
              <w:t xml:space="preserve">- </w:t>
            </w:r>
            <w:r w:rsidR="007C0AA4" w:rsidRPr="007F34B9">
              <w:rPr>
                <w:szCs w:val="28"/>
                <w:lang w:val="nl-NL"/>
              </w:rPr>
              <w:t xml:space="preserve">Nội dung chính của văn bản:  </w:t>
            </w:r>
            <w:r w:rsidRPr="007F34B9">
              <w:rPr>
                <w:rFonts w:eastAsia="Calibri"/>
                <w:szCs w:val="28"/>
                <w:lang w:val="vi-VN"/>
              </w:rPr>
              <w:t>Nói về vai trò, ý nghĩa của ước mơ trong cuộc sống của con người</w:t>
            </w:r>
            <w:r w:rsidRPr="007F34B9">
              <w:rPr>
                <w:rFonts w:eastAsia="Calibri"/>
                <w:szCs w:val="28"/>
              </w:rPr>
              <w:t>.</w:t>
            </w:r>
          </w:p>
          <w:p w:rsidR="00456168" w:rsidRPr="007F34B9" w:rsidRDefault="008231D9" w:rsidP="006F1627">
            <w:pPr>
              <w:spacing w:line="240" w:lineRule="atLeast"/>
              <w:rPr>
                <w:szCs w:val="28"/>
              </w:rPr>
            </w:pPr>
            <w:r w:rsidRPr="007F34B9">
              <w:rPr>
                <w:rFonts w:eastAsia="Calibri"/>
                <w:szCs w:val="28"/>
                <w:lang w:val="en-GB"/>
              </w:rPr>
              <w:t>- T</w:t>
            </w:r>
            <w:r w:rsidRPr="007F34B9">
              <w:rPr>
                <w:rFonts w:eastAsia="Calibri"/>
                <w:color w:val="252525"/>
                <w:szCs w:val="28"/>
              </w:rPr>
              <w:t xml:space="preserve">ác giả </w:t>
            </w:r>
            <w:r w:rsidRPr="007F34B9">
              <w:rPr>
                <w:rFonts w:eastAsia="Calibri"/>
                <w:color w:val="252525"/>
                <w:szCs w:val="28"/>
                <w:lang w:val="vi-VN"/>
              </w:rPr>
              <w:t>khuyên nhủ con người cần có ước mơ</w:t>
            </w:r>
            <w:r w:rsidRPr="007F34B9">
              <w:rPr>
                <w:rFonts w:eastAsia="Calibri"/>
                <w:color w:val="252525"/>
                <w:szCs w:val="28"/>
              </w:rPr>
              <w:t>, theo đuổi ước mơ</w:t>
            </w:r>
            <w:r w:rsidRPr="007F34B9">
              <w:rPr>
                <w:rFonts w:eastAsia="Calibri"/>
                <w:color w:val="252525"/>
                <w:szCs w:val="28"/>
                <w:lang w:val="vi-VN"/>
              </w:rPr>
              <w:t xml:space="preserve"> trong cuộc sống.</w:t>
            </w:r>
          </w:p>
        </w:tc>
        <w:tc>
          <w:tcPr>
            <w:tcW w:w="851" w:type="dxa"/>
          </w:tcPr>
          <w:p w:rsidR="00456168" w:rsidRPr="007F34B9" w:rsidRDefault="00456168" w:rsidP="006B0F3C">
            <w:pPr>
              <w:jc w:val="center"/>
              <w:rPr>
                <w:b/>
                <w:bCs/>
                <w:szCs w:val="28"/>
              </w:rPr>
            </w:pPr>
            <w:r w:rsidRPr="007F34B9">
              <w:rPr>
                <w:b/>
                <w:bCs/>
                <w:szCs w:val="28"/>
              </w:rPr>
              <w:t>0</w:t>
            </w:r>
            <w:r w:rsidR="00061F34" w:rsidRPr="007F34B9">
              <w:rPr>
                <w:b/>
                <w:bCs/>
                <w:szCs w:val="28"/>
              </w:rPr>
              <w:t>,5</w:t>
            </w:r>
          </w:p>
          <w:p w:rsidR="008231D9" w:rsidRPr="007F34B9" w:rsidRDefault="008231D9" w:rsidP="006B0F3C">
            <w:pPr>
              <w:jc w:val="center"/>
              <w:rPr>
                <w:b/>
                <w:bCs/>
                <w:szCs w:val="28"/>
              </w:rPr>
            </w:pPr>
          </w:p>
          <w:p w:rsidR="008231D9" w:rsidRPr="007F34B9" w:rsidRDefault="008231D9" w:rsidP="006B0F3C">
            <w:pPr>
              <w:jc w:val="center"/>
              <w:rPr>
                <w:b/>
                <w:bCs/>
                <w:szCs w:val="28"/>
              </w:rPr>
            </w:pPr>
          </w:p>
          <w:p w:rsidR="008231D9" w:rsidRPr="007F34B9" w:rsidRDefault="008231D9" w:rsidP="006B0F3C">
            <w:pPr>
              <w:jc w:val="center"/>
              <w:rPr>
                <w:b/>
                <w:bCs/>
                <w:szCs w:val="28"/>
              </w:rPr>
            </w:pPr>
          </w:p>
        </w:tc>
      </w:tr>
      <w:tr w:rsidR="00456168" w:rsidRPr="007F34B9" w:rsidTr="006B0F3C">
        <w:tc>
          <w:tcPr>
            <w:tcW w:w="993" w:type="dxa"/>
          </w:tcPr>
          <w:p w:rsidR="00456168" w:rsidRPr="007F34B9" w:rsidRDefault="00456168" w:rsidP="00150ED7">
            <w:pPr>
              <w:jc w:val="center"/>
              <w:rPr>
                <w:b/>
                <w:bCs/>
                <w:szCs w:val="28"/>
              </w:rPr>
            </w:pPr>
            <w:r w:rsidRPr="007F34B9">
              <w:rPr>
                <w:b/>
                <w:bCs/>
                <w:szCs w:val="28"/>
              </w:rPr>
              <w:t>3</w:t>
            </w:r>
          </w:p>
          <w:p w:rsidR="00456168" w:rsidRPr="007F34B9" w:rsidRDefault="00456168" w:rsidP="00150ED7">
            <w:pPr>
              <w:jc w:val="center"/>
              <w:rPr>
                <w:b/>
                <w:bCs/>
                <w:szCs w:val="28"/>
              </w:rPr>
            </w:pPr>
          </w:p>
        </w:tc>
        <w:tc>
          <w:tcPr>
            <w:tcW w:w="8647" w:type="dxa"/>
          </w:tcPr>
          <w:p w:rsidR="008231D9" w:rsidRPr="007F34B9" w:rsidRDefault="008231D9" w:rsidP="008231D9">
            <w:pPr>
              <w:jc w:val="both"/>
              <w:rPr>
                <w:rFonts w:eastAsia="Calibri"/>
                <w:color w:val="252525"/>
                <w:szCs w:val="28"/>
                <w:lang w:val="vi-VN"/>
              </w:rPr>
            </w:pPr>
            <w:r w:rsidRPr="007F34B9">
              <w:rPr>
                <w:rFonts w:eastAsia="Calibri"/>
                <w:b/>
                <w:color w:val="252525"/>
                <w:szCs w:val="28"/>
              </w:rPr>
              <w:t xml:space="preserve">- </w:t>
            </w:r>
            <w:r w:rsidRPr="007F34B9">
              <w:rPr>
                <w:rFonts w:eastAsia="Calibri"/>
                <w:b/>
                <w:color w:val="252525"/>
                <w:szCs w:val="28"/>
                <w:lang w:val="vi-VN"/>
              </w:rPr>
              <w:t>Biện pháp tu từ</w:t>
            </w:r>
            <w:r w:rsidR="002740E7" w:rsidRPr="007F34B9">
              <w:rPr>
                <w:rFonts w:eastAsia="Calibri"/>
                <w:b/>
                <w:color w:val="252525"/>
                <w:szCs w:val="28"/>
              </w:rPr>
              <w:t xml:space="preserve"> </w:t>
            </w:r>
            <w:r w:rsidR="002740E7" w:rsidRPr="007F34B9">
              <w:rPr>
                <w:rFonts w:eastAsia="Calibri"/>
                <w:b/>
                <w:color w:val="252525"/>
                <w:szCs w:val="28"/>
                <w:lang w:val="vi-VN"/>
              </w:rPr>
              <w:t>s</w:t>
            </w:r>
            <w:r w:rsidRPr="007F34B9">
              <w:rPr>
                <w:rFonts w:eastAsia="Calibri"/>
                <w:b/>
                <w:color w:val="252525"/>
                <w:szCs w:val="28"/>
                <w:lang w:val="vi-VN"/>
              </w:rPr>
              <w:t>o sánh</w:t>
            </w:r>
            <w:r w:rsidR="002740E7" w:rsidRPr="007F34B9">
              <w:rPr>
                <w:rFonts w:eastAsia="Calibri"/>
                <w:b/>
                <w:color w:val="252525"/>
                <w:szCs w:val="28"/>
              </w:rPr>
              <w:t>:</w:t>
            </w:r>
            <w:r w:rsidRPr="007F34B9">
              <w:rPr>
                <w:rFonts w:eastAsia="Calibri"/>
                <w:color w:val="252525"/>
                <w:szCs w:val="28"/>
                <w:lang w:val="vi-VN"/>
              </w:rPr>
              <w:t xml:space="preserve"> </w:t>
            </w:r>
            <w:r w:rsidRPr="007F34B9">
              <w:rPr>
                <w:rFonts w:eastAsia="Calibri"/>
                <w:i/>
                <w:iCs/>
                <w:color w:val="252525"/>
                <w:szCs w:val="28"/>
                <w:lang w:val="vi-VN"/>
              </w:rPr>
              <w:t>Ước mơ giống như bánh lái của con tàu</w:t>
            </w:r>
          </w:p>
          <w:p w:rsidR="008231D9" w:rsidRPr="007F34B9" w:rsidRDefault="00560F9C" w:rsidP="00560F9C">
            <w:pPr>
              <w:jc w:val="both"/>
              <w:rPr>
                <w:rFonts w:eastAsia="Calibri"/>
                <w:b/>
                <w:color w:val="252525"/>
                <w:szCs w:val="28"/>
              </w:rPr>
            </w:pPr>
            <w:r w:rsidRPr="007F34B9">
              <w:rPr>
                <w:rFonts w:eastAsia="Calibri"/>
                <w:b/>
                <w:color w:val="252525"/>
                <w:szCs w:val="28"/>
              </w:rPr>
              <w:t xml:space="preserve">- </w:t>
            </w:r>
            <w:r w:rsidR="002740E7" w:rsidRPr="007F34B9">
              <w:rPr>
                <w:rFonts w:eastAsia="Calibri"/>
                <w:b/>
                <w:color w:val="252525"/>
                <w:szCs w:val="28"/>
              </w:rPr>
              <w:t>Hiệu quả nghệ thuật:</w:t>
            </w:r>
          </w:p>
          <w:p w:rsidR="00560F9C" w:rsidRPr="007F34B9" w:rsidRDefault="00C170BC" w:rsidP="00560F9C">
            <w:pPr>
              <w:jc w:val="both"/>
              <w:rPr>
                <w:rFonts w:eastAsia="Calibri"/>
                <w:color w:val="252525"/>
                <w:szCs w:val="28"/>
              </w:rPr>
            </w:pPr>
            <w:r w:rsidRPr="007F34B9">
              <w:rPr>
                <w:rFonts w:eastAsia="Calibri"/>
                <w:color w:val="252525"/>
                <w:szCs w:val="28"/>
              </w:rPr>
              <w:t xml:space="preserve">+ </w:t>
            </w:r>
            <w:r w:rsidR="007C32BE" w:rsidRPr="007F34B9">
              <w:rPr>
                <w:rFonts w:eastAsia="Calibri"/>
                <w:color w:val="252525"/>
                <w:szCs w:val="28"/>
              </w:rPr>
              <w:t>Tạo nhịp điệu cho câu văn, l</w:t>
            </w:r>
            <w:r w:rsidR="00560F9C" w:rsidRPr="007F34B9">
              <w:rPr>
                <w:rFonts w:eastAsia="Calibri"/>
                <w:color w:val="252525"/>
                <w:szCs w:val="28"/>
              </w:rPr>
              <w:t xml:space="preserve">àm </w:t>
            </w:r>
            <w:r w:rsidR="00560F9C" w:rsidRPr="007F34B9">
              <w:rPr>
                <w:rFonts w:eastAsia="Calibri"/>
                <w:color w:val="252525"/>
                <w:szCs w:val="28"/>
                <w:lang w:val="vi-VN"/>
              </w:rPr>
              <w:t xml:space="preserve">cho cách diễn </w:t>
            </w:r>
            <w:r w:rsidR="00560F9C" w:rsidRPr="007F34B9">
              <w:rPr>
                <w:rFonts w:eastAsia="Calibri"/>
                <w:color w:val="252525"/>
                <w:szCs w:val="28"/>
              </w:rPr>
              <w:t xml:space="preserve">đạt thêm </w:t>
            </w:r>
            <w:r w:rsidR="00560F9C" w:rsidRPr="007F34B9">
              <w:rPr>
                <w:rFonts w:eastAsia="Calibri"/>
                <w:color w:val="252525"/>
                <w:szCs w:val="28"/>
                <w:lang w:val="vi-VN"/>
              </w:rPr>
              <w:t>sinh động</w:t>
            </w:r>
            <w:r w:rsidR="00560F9C" w:rsidRPr="007F34B9">
              <w:rPr>
                <w:rFonts w:eastAsia="Calibri"/>
                <w:color w:val="252525"/>
                <w:szCs w:val="28"/>
              </w:rPr>
              <w:t>, cụ thể</w:t>
            </w:r>
            <w:r w:rsidR="00560F9C" w:rsidRPr="007F34B9">
              <w:rPr>
                <w:rFonts w:eastAsia="Calibri"/>
                <w:color w:val="252525"/>
                <w:szCs w:val="28"/>
                <w:lang w:val="vi-VN"/>
              </w:rPr>
              <w:t>, gợi hình</w:t>
            </w:r>
            <w:r w:rsidR="00560F9C" w:rsidRPr="007F34B9">
              <w:rPr>
                <w:rFonts w:eastAsia="Calibri"/>
                <w:color w:val="252525"/>
                <w:szCs w:val="28"/>
              </w:rPr>
              <w:t xml:space="preserve"> ảnh,</w:t>
            </w:r>
            <w:r w:rsidR="00560F9C" w:rsidRPr="007F34B9">
              <w:rPr>
                <w:rFonts w:eastAsia="Calibri"/>
                <w:color w:val="252525"/>
                <w:szCs w:val="28"/>
                <w:lang w:val="vi-VN"/>
              </w:rPr>
              <w:t xml:space="preserve"> gợi cảm xúc, gây ấn tượng.</w:t>
            </w:r>
          </w:p>
          <w:p w:rsidR="008231D9" w:rsidRPr="007F34B9" w:rsidRDefault="00560F9C" w:rsidP="00560F9C">
            <w:pPr>
              <w:jc w:val="both"/>
              <w:rPr>
                <w:rFonts w:eastAsia="Calibri"/>
                <w:color w:val="252525"/>
                <w:szCs w:val="28"/>
                <w:lang w:val="vi-VN"/>
              </w:rPr>
            </w:pPr>
            <w:r w:rsidRPr="007F34B9">
              <w:rPr>
                <w:rFonts w:eastAsia="Calibri"/>
                <w:color w:val="252525"/>
                <w:szCs w:val="28"/>
              </w:rPr>
              <w:t>+ Làm nổi bật, n</w:t>
            </w:r>
            <w:r w:rsidR="008231D9" w:rsidRPr="007F34B9">
              <w:rPr>
                <w:rFonts w:eastAsia="Calibri"/>
                <w:color w:val="252525"/>
                <w:szCs w:val="28"/>
                <w:lang w:val="vi-VN"/>
              </w:rPr>
              <w:t>hấn mạ</w:t>
            </w:r>
            <w:r w:rsidRPr="007F34B9">
              <w:rPr>
                <w:rFonts w:eastAsia="Calibri"/>
                <w:color w:val="252525"/>
                <w:szCs w:val="28"/>
                <w:lang w:val="vi-VN"/>
              </w:rPr>
              <w:t>nh</w:t>
            </w:r>
            <w:r w:rsidR="008231D9" w:rsidRPr="007F34B9">
              <w:rPr>
                <w:rFonts w:eastAsia="Calibri"/>
                <w:color w:val="252525"/>
                <w:szCs w:val="28"/>
                <w:lang w:val="vi-VN"/>
              </w:rPr>
              <w:t xml:space="preserve"> vai trò, ý nghĩa của ước mơ trong cuộc sống: Ước mơ sẽ làm cho con người sống có mục đích, có ý nghĩa.</w:t>
            </w:r>
          </w:p>
          <w:p w:rsidR="00F87E9D" w:rsidRPr="007F34B9" w:rsidRDefault="00560F9C" w:rsidP="002740E7">
            <w:pPr>
              <w:jc w:val="both"/>
              <w:rPr>
                <w:rFonts w:eastAsia="Calibri"/>
                <w:color w:val="252525"/>
                <w:szCs w:val="28"/>
              </w:rPr>
            </w:pPr>
            <w:r w:rsidRPr="007F34B9">
              <w:rPr>
                <w:rFonts w:eastAsia="Calibri"/>
                <w:color w:val="252525"/>
                <w:szCs w:val="28"/>
              </w:rPr>
              <w:t>+ T</w:t>
            </w:r>
            <w:r w:rsidR="008231D9" w:rsidRPr="007F34B9">
              <w:rPr>
                <w:rFonts w:eastAsia="Calibri"/>
                <w:color w:val="252525"/>
                <w:szCs w:val="28"/>
                <w:lang w:val="vi-VN"/>
              </w:rPr>
              <w:t>hể hiện thái độ</w:t>
            </w:r>
            <w:r w:rsidR="00E0273F" w:rsidRPr="007F34B9">
              <w:rPr>
                <w:rFonts w:eastAsia="Calibri"/>
                <w:color w:val="252525"/>
                <w:szCs w:val="28"/>
              </w:rPr>
              <w:t xml:space="preserve"> </w:t>
            </w:r>
            <w:r w:rsidR="002740E7" w:rsidRPr="007F34B9">
              <w:rPr>
                <w:rFonts w:eastAsia="Calibri"/>
                <w:color w:val="252525"/>
                <w:szCs w:val="28"/>
              </w:rPr>
              <w:t>m</w:t>
            </w:r>
            <w:r w:rsidR="008231D9" w:rsidRPr="007F34B9">
              <w:rPr>
                <w:rFonts w:eastAsia="Calibri"/>
                <w:color w:val="252525"/>
                <w:szCs w:val="28"/>
                <w:lang w:val="vi-VN"/>
              </w:rPr>
              <w:t>ong muốn, khuyên nhủ con người cần có ước mơ</w:t>
            </w:r>
            <w:r w:rsidR="002740E7" w:rsidRPr="007F34B9">
              <w:rPr>
                <w:rFonts w:eastAsia="Calibri"/>
                <w:color w:val="252525"/>
                <w:szCs w:val="28"/>
              </w:rPr>
              <w:t>, rèn luyện ý chí, nghị lực để thực hiện ước mơ</w:t>
            </w:r>
            <w:r w:rsidR="008231D9" w:rsidRPr="007F34B9">
              <w:rPr>
                <w:rFonts w:eastAsia="Calibri"/>
                <w:color w:val="252525"/>
                <w:szCs w:val="28"/>
                <w:lang w:val="vi-VN"/>
              </w:rPr>
              <w:t xml:space="preserve"> trong cuộc số</w:t>
            </w:r>
            <w:r w:rsidR="002740E7" w:rsidRPr="007F34B9">
              <w:rPr>
                <w:rFonts w:eastAsia="Calibri"/>
                <w:color w:val="252525"/>
                <w:szCs w:val="28"/>
                <w:lang w:val="vi-VN"/>
              </w:rPr>
              <w:t>ng.</w:t>
            </w:r>
          </w:p>
        </w:tc>
        <w:tc>
          <w:tcPr>
            <w:tcW w:w="851" w:type="dxa"/>
          </w:tcPr>
          <w:p w:rsidR="00456168" w:rsidRPr="007F34B9" w:rsidRDefault="00061F34" w:rsidP="009C6E5F">
            <w:pPr>
              <w:jc w:val="center"/>
              <w:rPr>
                <w:b/>
                <w:bCs/>
                <w:szCs w:val="28"/>
              </w:rPr>
            </w:pPr>
            <w:r w:rsidRPr="007F34B9">
              <w:rPr>
                <w:b/>
                <w:bCs/>
                <w:szCs w:val="28"/>
              </w:rPr>
              <w:t>0</w:t>
            </w:r>
            <w:r w:rsidR="006B0F3C" w:rsidRPr="007F34B9">
              <w:rPr>
                <w:b/>
                <w:bCs/>
                <w:szCs w:val="28"/>
              </w:rPr>
              <w:t>,</w:t>
            </w:r>
            <w:r w:rsidR="009C6E5F" w:rsidRPr="007F34B9">
              <w:rPr>
                <w:b/>
                <w:bCs/>
                <w:szCs w:val="28"/>
              </w:rPr>
              <w:t>2</w:t>
            </w:r>
            <w:r w:rsidR="006B0F3C" w:rsidRPr="007F34B9">
              <w:rPr>
                <w:b/>
                <w:bCs/>
                <w:szCs w:val="28"/>
              </w:rPr>
              <w:t>5</w:t>
            </w:r>
          </w:p>
          <w:p w:rsidR="006B0F3C" w:rsidRPr="007F34B9" w:rsidRDefault="006B0F3C" w:rsidP="009C6E5F">
            <w:pPr>
              <w:jc w:val="center"/>
              <w:rPr>
                <w:b/>
                <w:bCs/>
                <w:szCs w:val="28"/>
              </w:rPr>
            </w:pPr>
          </w:p>
          <w:p w:rsidR="006B0F3C" w:rsidRPr="007F34B9" w:rsidRDefault="009C6E5F" w:rsidP="009C6E5F">
            <w:pPr>
              <w:jc w:val="center"/>
              <w:rPr>
                <w:b/>
                <w:bCs/>
                <w:szCs w:val="28"/>
              </w:rPr>
            </w:pPr>
            <w:r w:rsidRPr="007F34B9">
              <w:rPr>
                <w:b/>
                <w:bCs/>
                <w:szCs w:val="28"/>
              </w:rPr>
              <w:t>0</w:t>
            </w:r>
            <w:r w:rsidR="006B0F3C" w:rsidRPr="007F34B9">
              <w:rPr>
                <w:b/>
                <w:bCs/>
                <w:szCs w:val="28"/>
              </w:rPr>
              <w:t>,</w:t>
            </w:r>
            <w:r w:rsidR="00560F9C" w:rsidRPr="007F34B9">
              <w:rPr>
                <w:b/>
                <w:bCs/>
                <w:szCs w:val="28"/>
              </w:rPr>
              <w:t>2</w:t>
            </w:r>
            <w:r w:rsidR="006B0F3C" w:rsidRPr="007F34B9">
              <w:rPr>
                <w:b/>
                <w:bCs/>
                <w:szCs w:val="28"/>
              </w:rPr>
              <w:t>5</w:t>
            </w:r>
          </w:p>
          <w:p w:rsidR="00560F9C" w:rsidRPr="007F34B9" w:rsidRDefault="00560F9C" w:rsidP="009C6E5F">
            <w:pPr>
              <w:jc w:val="center"/>
              <w:rPr>
                <w:b/>
                <w:bCs/>
                <w:szCs w:val="28"/>
              </w:rPr>
            </w:pPr>
          </w:p>
          <w:p w:rsidR="00560F9C" w:rsidRPr="007F34B9" w:rsidRDefault="00560F9C" w:rsidP="009C6E5F">
            <w:pPr>
              <w:jc w:val="center"/>
              <w:rPr>
                <w:b/>
                <w:bCs/>
                <w:szCs w:val="28"/>
              </w:rPr>
            </w:pPr>
            <w:r w:rsidRPr="007F34B9">
              <w:rPr>
                <w:b/>
                <w:bCs/>
                <w:szCs w:val="28"/>
              </w:rPr>
              <w:t>0,5</w:t>
            </w:r>
          </w:p>
          <w:p w:rsidR="00560F9C" w:rsidRPr="007F34B9" w:rsidRDefault="00560F9C" w:rsidP="009C6E5F">
            <w:pPr>
              <w:jc w:val="center"/>
              <w:rPr>
                <w:b/>
                <w:bCs/>
                <w:szCs w:val="28"/>
              </w:rPr>
            </w:pPr>
          </w:p>
          <w:p w:rsidR="00560F9C" w:rsidRPr="007F34B9" w:rsidRDefault="00560F9C" w:rsidP="009C6E5F">
            <w:pPr>
              <w:jc w:val="center"/>
              <w:rPr>
                <w:b/>
                <w:bCs/>
                <w:szCs w:val="28"/>
              </w:rPr>
            </w:pPr>
            <w:r w:rsidRPr="007F34B9">
              <w:rPr>
                <w:b/>
                <w:bCs/>
                <w:szCs w:val="28"/>
              </w:rPr>
              <w:t>0,5</w:t>
            </w:r>
          </w:p>
          <w:p w:rsidR="00560F9C" w:rsidRPr="007F34B9" w:rsidRDefault="00560F9C" w:rsidP="00560F9C">
            <w:pPr>
              <w:rPr>
                <w:b/>
                <w:bCs/>
                <w:szCs w:val="28"/>
              </w:rPr>
            </w:pPr>
          </w:p>
        </w:tc>
      </w:tr>
      <w:tr w:rsidR="00061F34" w:rsidRPr="007F34B9" w:rsidTr="006B0F3C">
        <w:tc>
          <w:tcPr>
            <w:tcW w:w="993" w:type="dxa"/>
          </w:tcPr>
          <w:p w:rsidR="00061F34" w:rsidRPr="007F34B9" w:rsidRDefault="00061F34" w:rsidP="00150ED7">
            <w:pPr>
              <w:jc w:val="center"/>
              <w:rPr>
                <w:b/>
                <w:bCs/>
                <w:szCs w:val="28"/>
              </w:rPr>
            </w:pPr>
            <w:r w:rsidRPr="007F34B9">
              <w:rPr>
                <w:b/>
                <w:bCs/>
                <w:szCs w:val="28"/>
              </w:rPr>
              <w:t>4</w:t>
            </w:r>
          </w:p>
          <w:p w:rsidR="00061F34" w:rsidRPr="007F34B9" w:rsidRDefault="00061F34" w:rsidP="00150ED7">
            <w:pPr>
              <w:jc w:val="center"/>
              <w:rPr>
                <w:b/>
                <w:bCs/>
                <w:szCs w:val="28"/>
              </w:rPr>
            </w:pPr>
          </w:p>
        </w:tc>
        <w:tc>
          <w:tcPr>
            <w:tcW w:w="8647" w:type="dxa"/>
          </w:tcPr>
          <w:p w:rsidR="00D55DA5" w:rsidRPr="007F34B9" w:rsidRDefault="00D55DA5" w:rsidP="00D55DA5">
            <w:pPr>
              <w:jc w:val="both"/>
              <w:rPr>
                <w:rFonts w:eastAsia="Calibri"/>
                <w:bCs/>
                <w:color w:val="252525"/>
                <w:szCs w:val="28"/>
              </w:rPr>
            </w:pPr>
            <w:r w:rsidRPr="007F34B9">
              <w:rPr>
                <w:rFonts w:eastAsia="Calibri"/>
                <w:bCs/>
                <w:color w:val="252525"/>
                <w:szCs w:val="28"/>
                <w:lang w:val="vi-VN"/>
              </w:rPr>
              <w:t>Thông điệp mà đoạn văn muốn gửi đến chúng  ta</w:t>
            </w:r>
            <w:r w:rsidRPr="007F34B9">
              <w:rPr>
                <w:rFonts w:eastAsia="Calibri"/>
                <w:bCs/>
                <w:color w:val="252525"/>
                <w:szCs w:val="28"/>
              </w:rPr>
              <w:t>:</w:t>
            </w:r>
          </w:p>
          <w:p w:rsidR="00D55DA5" w:rsidRPr="007F34B9" w:rsidRDefault="00D55DA5" w:rsidP="00D55DA5">
            <w:pPr>
              <w:jc w:val="both"/>
              <w:rPr>
                <w:rFonts w:eastAsia="Calibri"/>
                <w:color w:val="252525"/>
                <w:szCs w:val="28"/>
                <w:lang w:val="vi-VN"/>
              </w:rPr>
            </w:pPr>
            <w:r w:rsidRPr="007F34B9">
              <w:rPr>
                <w:rFonts w:eastAsia="Calibri"/>
                <w:color w:val="252525"/>
                <w:szCs w:val="28"/>
                <w:lang w:val="vi-VN"/>
              </w:rPr>
              <w:t>- Bất kì ai, dù ở hoàn cảnh nào</w:t>
            </w:r>
            <w:r w:rsidRPr="007F34B9">
              <w:rPr>
                <w:rFonts w:eastAsia="Calibri"/>
                <w:color w:val="252525"/>
                <w:szCs w:val="28"/>
                <w:lang w:val="en-GB"/>
              </w:rPr>
              <w:t xml:space="preserve"> </w:t>
            </w:r>
            <w:r w:rsidRPr="007F34B9">
              <w:rPr>
                <w:rFonts w:eastAsia="Calibri"/>
                <w:color w:val="252525"/>
                <w:szCs w:val="28"/>
                <w:lang w:val="vi-VN"/>
              </w:rPr>
              <w:t>( hạnh phúc hay đau khổ) mỗi người đều có ước mơ trong cuộc sống.</w:t>
            </w:r>
          </w:p>
          <w:p w:rsidR="00D55DA5" w:rsidRPr="007F34B9" w:rsidRDefault="00D55DA5" w:rsidP="00D55DA5">
            <w:pPr>
              <w:jc w:val="both"/>
              <w:rPr>
                <w:rFonts w:eastAsia="Calibri"/>
                <w:color w:val="252525"/>
                <w:szCs w:val="28"/>
                <w:lang w:val="vi-VN"/>
              </w:rPr>
            </w:pPr>
            <w:r w:rsidRPr="007F34B9">
              <w:rPr>
                <w:rFonts w:eastAsia="Calibri"/>
                <w:color w:val="252525"/>
                <w:szCs w:val="28"/>
                <w:lang w:val="vi-VN"/>
              </w:rPr>
              <w:t>- Mỗi người cần xây dựng cho mình một ước mơ đẹp và phấn đấu thực hiện ước mơ.</w:t>
            </w:r>
          </w:p>
          <w:p w:rsidR="00061F34" w:rsidRPr="007F34B9" w:rsidRDefault="00D55DA5" w:rsidP="00D55DA5">
            <w:pPr>
              <w:rPr>
                <w:rFonts w:eastAsia="Calibri"/>
                <w:color w:val="252525"/>
                <w:szCs w:val="28"/>
                <w:lang w:val="vi-VN"/>
              </w:rPr>
            </w:pPr>
            <w:r w:rsidRPr="007F34B9">
              <w:rPr>
                <w:rFonts w:eastAsia="Calibri"/>
                <w:color w:val="252525"/>
                <w:szCs w:val="28"/>
                <w:lang w:val="vi-VN"/>
              </w:rPr>
              <w:t>- Rèn luyện ý chí nghị lực để đạt được ước mơ.</w:t>
            </w:r>
          </w:p>
          <w:p w:rsidR="00D96949" w:rsidRPr="007F34B9" w:rsidRDefault="00D96949" w:rsidP="00D55DA5">
            <w:pPr>
              <w:rPr>
                <w:szCs w:val="28"/>
              </w:rPr>
            </w:pPr>
            <w:r w:rsidRPr="007F34B9">
              <w:rPr>
                <w:rFonts w:eastAsia="Calibri"/>
                <w:color w:val="252525"/>
                <w:szCs w:val="28"/>
              </w:rPr>
              <w:t>- Phê phán những trường hợp không có ước mơ, thiếu ý chí nghị lực để thực hiện ước mơ</w:t>
            </w:r>
          </w:p>
        </w:tc>
        <w:tc>
          <w:tcPr>
            <w:tcW w:w="851" w:type="dxa"/>
          </w:tcPr>
          <w:p w:rsidR="00061F34" w:rsidRPr="007F34B9" w:rsidRDefault="008F4F5F" w:rsidP="006B0F3C">
            <w:pPr>
              <w:jc w:val="center"/>
              <w:rPr>
                <w:b/>
                <w:bCs/>
                <w:szCs w:val="28"/>
              </w:rPr>
            </w:pPr>
            <w:r w:rsidRPr="007F34B9">
              <w:rPr>
                <w:b/>
                <w:bCs/>
                <w:szCs w:val="28"/>
              </w:rPr>
              <w:t>1,5</w:t>
            </w:r>
          </w:p>
        </w:tc>
      </w:tr>
    </w:tbl>
    <w:p w:rsidR="00456168" w:rsidRPr="007F34B9" w:rsidRDefault="0090666F" w:rsidP="00456168">
      <w:pPr>
        <w:jc w:val="both"/>
        <w:rPr>
          <w:rFonts w:eastAsia="Times New Roman" w:cs="Times New Roman"/>
          <w:b/>
          <w:bCs/>
          <w:szCs w:val="28"/>
        </w:rPr>
      </w:pPr>
      <w:r w:rsidRPr="007F34B9">
        <w:rPr>
          <w:rFonts w:eastAsia="Times New Roman" w:cs="Times New Roman"/>
          <w:b/>
          <w:bCs/>
          <w:szCs w:val="28"/>
        </w:rPr>
        <w:t xml:space="preserve">Phần </w:t>
      </w:r>
      <w:r w:rsidR="00560F9C" w:rsidRPr="007F34B9">
        <w:rPr>
          <w:rFonts w:eastAsia="Times New Roman" w:cs="Times New Roman"/>
          <w:b/>
          <w:bCs/>
          <w:szCs w:val="28"/>
        </w:rPr>
        <w:t>II. LÀM VĂN (6</w:t>
      </w:r>
      <w:r w:rsidR="00456168" w:rsidRPr="007F34B9">
        <w:rPr>
          <w:rFonts w:eastAsia="Times New Roman" w:cs="Times New Roman"/>
          <w:b/>
          <w:bCs/>
          <w:szCs w:val="28"/>
        </w:rPr>
        <w:t>,0 điểm)</w:t>
      </w:r>
    </w:p>
    <w:tbl>
      <w:tblPr>
        <w:tblStyle w:val="TableGrid"/>
        <w:tblW w:w="10491" w:type="dxa"/>
        <w:tblInd w:w="-431" w:type="dxa"/>
        <w:tblLook w:val="04A0" w:firstRow="1" w:lastRow="0" w:firstColumn="1" w:lastColumn="0" w:noHBand="0" w:noVBand="1"/>
      </w:tblPr>
      <w:tblGrid>
        <w:gridCol w:w="993"/>
        <w:gridCol w:w="8644"/>
        <w:gridCol w:w="854"/>
      </w:tblGrid>
      <w:tr w:rsidR="00456168" w:rsidRPr="007F34B9" w:rsidTr="009C6E5F">
        <w:tc>
          <w:tcPr>
            <w:tcW w:w="993" w:type="dxa"/>
          </w:tcPr>
          <w:p w:rsidR="00456168" w:rsidRPr="007F34B9" w:rsidRDefault="00957EC9" w:rsidP="00150ED7">
            <w:pPr>
              <w:jc w:val="center"/>
              <w:rPr>
                <w:b/>
                <w:bCs/>
                <w:szCs w:val="28"/>
              </w:rPr>
            </w:pPr>
            <w:r w:rsidRPr="007F34B9">
              <w:rPr>
                <w:b/>
                <w:bCs/>
                <w:szCs w:val="28"/>
              </w:rPr>
              <w:t xml:space="preserve">Câu </w:t>
            </w:r>
          </w:p>
        </w:tc>
        <w:tc>
          <w:tcPr>
            <w:tcW w:w="8647" w:type="dxa"/>
          </w:tcPr>
          <w:p w:rsidR="00456168" w:rsidRPr="007F34B9" w:rsidRDefault="00456168" w:rsidP="00150ED7">
            <w:pPr>
              <w:jc w:val="center"/>
              <w:rPr>
                <w:b/>
                <w:bCs/>
                <w:szCs w:val="28"/>
              </w:rPr>
            </w:pPr>
            <w:r w:rsidRPr="007F34B9">
              <w:rPr>
                <w:b/>
                <w:bCs/>
                <w:szCs w:val="28"/>
              </w:rPr>
              <w:t>Đáp án</w:t>
            </w:r>
          </w:p>
        </w:tc>
        <w:tc>
          <w:tcPr>
            <w:tcW w:w="851" w:type="dxa"/>
          </w:tcPr>
          <w:p w:rsidR="00456168" w:rsidRPr="007F34B9" w:rsidRDefault="00456168" w:rsidP="00150ED7">
            <w:pPr>
              <w:jc w:val="center"/>
              <w:rPr>
                <w:b/>
                <w:bCs/>
                <w:szCs w:val="28"/>
              </w:rPr>
            </w:pPr>
            <w:r w:rsidRPr="007F34B9">
              <w:rPr>
                <w:b/>
                <w:bCs/>
                <w:szCs w:val="28"/>
              </w:rPr>
              <w:t>Điểm</w:t>
            </w:r>
          </w:p>
        </w:tc>
      </w:tr>
      <w:tr w:rsidR="00456168" w:rsidRPr="007F34B9" w:rsidTr="009C6E5F">
        <w:tc>
          <w:tcPr>
            <w:tcW w:w="993" w:type="dxa"/>
            <w:vMerge w:val="restart"/>
          </w:tcPr>
          <w:p w:rsidR="00456168" w:rsidRPr="007F34B9" w:rsidRDefault="008F4F5F" w:rsidP="00150ED7">
            <w:pPr>
              <w:spacing w:line="330" w:lineRule="atLeast"/>
              <w:jc w:val="center"/>
              <w:rPr>
                <w:b/>
                <w:bCs/>
                <w:szCs w:val="28"/>
              </w:rPr>
            </w:pPr>
            <w:r w:rsidRPr="007F34B9">
              <w:rPr>
                <w:b/>
                <w:bCs/>
                <w:szCs w:val="28"/>
              </w:rPr>
              <w:t>1</w:t>
            </w:r>
          </w:p>
          <w:p w:rsidR="00456168" w:rsidRPr="007F34B9" w:rsidRDefault="00456168" w:rsidP="00150ED7">
            <w:pPr>
              <w:spacing w:line="330" w:lineRule="atLeast"/>
              <w:jc w:val="center"/>
              <w:rPr>
                <w:szCs w:val="28"/>
              </w:rPr>
            </w:pPr>
          </w:p>
          <w:p w:rsidR="00456168" w:rsidRPr="007F34B9" w:rsidRDefault="00456168" w:rsidP="00150ED7">
            <w:pPr>
              <w:spacing w:line="330" w:lineRule="atLeast"/>
              <w:jc w:val="center"/>
              <w:rPr>
                <w:b/>
                <w:bCs/>
                <w:szCs w:val="28"/>
              </w:rPr>
            </w:pPr>
          </w:p>
        </w:tc>
        <w:tc>
          <w:tcPr>
            <w:tcW w:w="8647" w:type="dxa"/>
          </w:tcPr>
          <w:p w:rsidR="00456168" w:rsidRPr="007F34B9" w:rsidRDefault="005B1019" w:rsidP="00C170BC">
            <w:pPr>
              <w:spacing w:line="240" w:lineRule="atLeast"/>
              <w:jc w:val="both"/>
              <w:rPr>
                <w:b/>
                <w:szCs w:val="28"/>
              </w:rPr>
            </w:pPr>
            <w:r w:rsidRPr="007F34B9">
              <w:rPr>
                <w:b/>
                <w:szCs w:val="28"/>
              </w:rPr>
              <w:t>I</w:t>
            </w:r>
            <w:r w:rsidR="00456168" w:rsidRPr="007F34B9">
              <w:rPr>
                <w:b/>
                <w:szCs w:val="28"/>
              </w:rPr>
              <w:t xml:space="preserve">. </w:t>
            </w:r>
            <w:r w:rsidRPr="007F34B9">
              <w:rPr>
                <w:b/>
                <w:szCs w:val="28"/>
              </w:rPr>
              <w:t>Yêu cầu h</w:t>
            </w:r>
            <w:r w:rsidR="00456168" w:rsidRPr="007F34B9">
              <w:rPr>
                <w:b/>
                <w:szCs w:val="28"/>
              </w:rPr>
              <w:t>ình thức, kĩ năng</w:t>
            </w:r>
          </w:p>
          <w:p w:rsidR="00C170BC" w:rsidRPr="007F34B9" w:rsidRDefault="00C170BC" w:rsidP="00C170BC">
            <w:pPr>
              <w:spacing w:line="240" w:lineRule="atLeast"/>
              <w:jc w:val="both"/>
              <w:rPr>
                <w:szCs w:val="28"/>
              </w:rPr>
            </w:pPr>
            <w:r w:rsidRPr="007F34B9">
              <w:rPr>
                <w:szCs w:val="28"/>
              </w:rPr>
              <w:t xml:space="preserve">- Viết đúng </w:t>
            </w:r>
            <w:r w:rsidR="005B1019" w:rsidRPr="007F34B9">
              <w:rPr>
                <w:szCs w:val="28"/>
              </w:rPr>
              <w:t xml:space="preserve">bài nghị luận </w:t>
            </w:r>
          </w:p>
          <w:p w:rsidR="00456168" w:rsidRPr="007F34B9" w:rsidRDefault="00C170BC" w:rsidP="00C170BC">
            <w:pPr>
              <w:spacing w:line="240" w:lineRule="atLeast"/>
              <w:jc w:val="both"/>
              <w:rPr>
                <w:szCs w:val="28"/>
              </w:rPr>
            </w:pPr>
            <w:r w:rsidRPr="007F34B9">
              <w:rPr>
                <w:szCs w:val="28"/>
              </w:rPr>
              <w:t>- Bố cục bài viết rõ ràng</w:t>
            </w:r>
          </w:p>
          <w:p w:rsidR="00456168" w:rsidRPr="007F34B9" w:rsidRDefault="00C170BC" w:rsidP="00C170BC">
            <w:pPr>
              <w:spacing w:line="240" w:lineRule="atLeast"/>
              <w:jc w:val="both"/>
              <w:rPr>
                <w:szCs w:val="28"/>
              </w:rPr>
            </w:pPr>
            <w:r w:rsidRPr="007F34B9">
              <w:rPr>
                <w:szCs w:val="28"/>
              </w:rPr>
              <w:t>- Câu chữ viết đúng văn phạm, diễn đạt trôi chảy</w:t>
            </w:r>
          </w:p>
        </w:tc>
        <w:tc>
          <w:tcPr>
            <w:tcW w:w="851" w:type="dxa"/>
          </w:tcPr>
          <w:p w:rsidR="00456168" w:rsidRPr="007F34B9" w:rsidRDefault="00456168" w:rsidP="00150ED7">
            <w:pPr>
              <w:jc w:val="both"/>
              <w:rPr>
                <w:b/>
                <w:bCs/>
                <w:szCs w:val="28"/>
              </w:rPr>
            </w:pPr>
            <w:r w:rsidRPr="007F34B9">
              <w:rPr>
                <w:b/>
                <w:bCs/>
                <w:szCs w:val="28"/>
              </w:rPr>
              <w:t>0,5</w:t>
            </w:r>
          </w:p>
        </w:tc>
      </w:tr>
      <w:tr w:rsidR="00456168" w:rsidRPr="007F34B9" w:rsidTr="009C6E5F">
        <w:tc>
          <w:tcPr>
            <w:tcW w:w="993" w:type="dxa"/>
            <w:vMerge/>
          </w:tcPr>
          <w:p w:rsidR="00456168" w:rsidRPr="007F34B9" w:rsidRDefault="00456168" w:rsidP="00150ED7">
            <w:pPr>
              <w:jc w:val="both"/>
              <w:rPr>
                <w:b/>
                <w:bCs/>
                <w:szCs w:val="28"/>
              </w:rPr>
            </w:pPr>
          </w:p>
        </w:tc>
        <w:tc>
          <w:tcPr>
            <w:tcW w:w="8647" w:type="dxa"/>
          </w:tcPr>
          <w:p w:rsidR="0018461F" w:rsidRPr="007F34B9" w:rsidRDefault="005B1019" w:rsidP="004E044A">
            <w:pPr>
              <w:spacing w:after="150" w:line="240" w:lineRule="atLeast"/>
              <w:rPr>
                <w:b/>
                <w:szCs w:val="28"/>
              </w:rPr>
            </w:pPr>
            <w:r w:rsidRPr="007F34B9">
              <w:rPr>
                <w:b/>
                <w:szCs w:val="28"/>
              </w:rPr>
              <w:t>II. Yêu cầu nội dung, kiến thức</w:t>
            </w:r>
          </w:p>
          <w:p w:rsidR="005B1019" w:rsidRPr="007F34B9" w:rsidRDefault="005B1019" w:rsidP="004E044A">
            <w:pPr>
              <w:spacing w:after="150" w:line="240" w:lineRule="atLeast"/>
              <w:rPr>
                <w:i/>
                <w:szCs w:val="28"/>
              </w:rPr>
            </w:pPr>
            <w:r w:rsidRPr="007F34B9">
              <w:rPr>
                <w:i/>
                <w:szCs w:val="28"/>
              </w:rPr>
              <w:t>Học sinh có thể tổ chức bài văn theo nhiều cách khác nhau, song cần đảm bảo những nội dung cơ bản sau:</w:t>
            </w:r>
          </w:p>
          <w:p w:rsidR="00C170BC" w:rsidRPr="007F34B9" w:rsidRDefault="00C170BC" w:rsidP="004E044A">
            <w:pPr>
              <w:pStyle w:val="NormalWeb"/>
              <w:shd w:val="clear" w:color="auto" w:fill="FFFFFF"/>
              <w:spacing w:before="0" w:beforeAutospacing="0" w:after="0" w:afterAutospacing="0" w:line="240" w:lineRule="atLeast"/>
              <w:rPr>
                <w:sz w:val="28"/>
                <w:szCs w:val="28"/>
              </w:rPr>
            </w:pPr>
            <w:r w:rsidRPr="007F34B9">
              <w:rPr>
                <w:rStyle w:val="Strong"/>
                <w:sz w:val="28"/>
                <w:szCs w:val="28"/>
                <w:bdr w:val="none" w:sz="0" w:space="0" w:color="auto" w:frame="1"/>
              </w:rPr>
              <w:t>I. Mở bài</w:t>
            </w:r>
          </w:p>
          <w:p w:rsidR="00C170BC" w:rsidRPr="007F34B9" w:rsidRDefault="00EF4E56" w:rsidP="004E044A">
            <w:pPr>
              <w:pStyle w:val="NormalWeb"/>
              <w:shd w:val="clear" w:color="auto" w:fill="FFFFFF"/>
              <w:spacing w:before="0" w:beforeAutospacing="0" w:after="0" w:afterAutospacing="0" w:line="240" w:lineRule="atLeast"/>
              <w:rPr>
                <w:sz w:val="28"/>
                <w:szCs w:val="28"/>
                <w:shd w:val="clear" w:color="auto" w:fill="FFFFFF"/>
              </w:rPr>
            </w:pPr>
            <w:r w:rsidRPr="007F34B9">
              <w:rPr>
                <w:sz w:val="28"/>
                <w:szCs w:val="28"/>
                <w:shd w:val="clear" w:color="auto" w:fill="FFFFFF"/>
              </w:rPr>
              <w:t xml:space="preserve"> Giới thiệu vấn đề cần nghị luận: việc hút thuốc lá điện tử của học sinh hiện nay.</w:t>
            </w:r>
          </w:p>
          <w:p w:rsidR="00C170BC" w:rsidRPr="007F34B9" w:rsidRDefault="00C170BC" w:rsidP="004E044A">
            <w:pPr>
              <w:pStyle w:val="NormalWeb"/>
              <w:shd w:val="clear" w:color="auto" w:fill="FFFFFF"/>
              <w:spacing w:before="0" w:beforeAutospacing="0" w:after="0" w:afterAutospacing="0" w:line="240" w:lineRule="atLeast"/>
              <w:rPr>
                <w:sz w:val="28"/>
                <w:szCs w:val="28"/>
              </w:rPr>
            </w:pPr>
            <w:r w:rsidRPr="007F34B9">
              <w:rPr>
                <w:rStyle w:val="Strong"/>
                <w:sz w:val="28"/>
                <w:szCs w:val="28"/>
                <w:bdr w:val="none" w:sz="0" w:space="0" w:color="auto" w:frame="1"/>
              </w:rPr>
              <w:t>II. Thân bài</w:t>
            </w:r>
          </w:p>
          <w:p w:rsidR="00C170BC" w:rsidRPr="007F34B9" w:rsidRDefault="00843708" w:rsidP="004E044A">
            <w:pPr>
              <w:pStyle w:val="NormalWeb"/>
              <w:shd w:val="clear" w:color="auto" w:fill="FFFFFF"/>
              <w:spacing w:before="0" w:beforeAutospacing="0" w:after="0" w:afterAutospacing="0" w:line="240" w:lineRule="atLeast"/>
              <w:rPr>
                <w:sz w:val="28"/>
                <w:szCs w:val="28"/>
              </w:rPr>
            </w:pPr>
            <w:r w:rsidRPr="007F34B9">
              <w:rPr>
                <w:b/>
                <w:sz w:val="28"/>
                <w:szCs w:val="28"/>
              </w:rPr>
              <w:t>1. Giải thích:</w:t>
            </w:r>
            <w:r w:rsidRPr="007F34B9">
              <w:rPr>
                <w:sz w:val="28"/>
                <w:szCs w:val="28"/>
              </w:rPr>
              <w:t xml:space="preserve"> </w:t>
            </w:r>
            <w:r w:rsidR="00C170BC" w:rsidRPr="007F34B9">
              <w:rPr>
                <w:sz w:val="28"/>
                <w:szCs w:val="28"/>
              </w:rPr>
              <w:t xml:space="preserve">Thuốc lá điện tử là thiết bị chạy bằng pin dùng để làm nóng dung dịch lỏng chứa nicotine, biến dung dịch này thành hơi để người hút có thể hít vào phổi. Một số thuốc lá điện tử nhìn bề ngoài có hình dáng </w:t>
            </w:r>
            <w:r w:rsidR="00C170BC" w:rsidRPr="007F34B9">
              <w:rPr>
                <w:sz w:val="28"/>
                <w:szCs w:val="28"/>
              </w:rPr>
              <w:lastRenderedPageBreak/>
              <w:t>giống với thuốc lá điếu truyền thống hay xì gà. Những loại khác trông giống như bút hoặc ổ đĩa flash hoặc có những thiết kế hoàn toàn khác lạ.</w:t>
            </w:r>
          </w:p>
          <w:p w:rsidR="00C170BC" w:rsidRPr="007F34B9" w:rsidRDefault="00C170BC" w:rsidP="004E044A">
            <w:pPr>
              <w:pStyle w:val="NormalWeb"/>
              <w:shd w:val="clear" w:color="auto" w:fill="FFFFFF"/>
              <w:spacing w:before="0" w:beforeAutospacing="0" w:after="0" w:afterAutospacing="0" w:line="240" w:lineRule="atLeast"/>
              <w:rPr>
                <w:b/>
                <w:sz w:val="28"/>
                <w:szCs w:val="28"/>
              </w:rPr>
            </w:pPr>
            <w:r w:rsidRPr="007F34B9">
              <w:rPr>
                <w:b/>
                <w:sz w:val="28"/>
                <w:szCs w:val="28"/>
              </w:rPr>
              <w:t>2. Thực trạng</w:t>
            </w:r>
          </w:p>
          <w:p w:rsidR="00C170BC" w:rsidRPr="007F34B9" w:rsidRDefault="007C7A16" w:rsidP="004E044A">
            <w:pPr>
              <w:pStyle w:val="NormalWeb"/>
              <w:shd w:val="clear" w:color="auto" w:fill="FFFFFF"/>
              <w:spacing w:before="0" w:beforeAutospacing="0" w:after="0" w:afterAutospacing="0" w:line="240" w:lineRule="atLeast"/>
              <w:rPr>
                <w:sz w:val="28"/>
                <w:szCs w:val="28"/>
              </w:rPr>
            </w:pPr>
            <w:r w:rsidRPr="007F34B9">
              <w:rPr>
                <w:sz w:val="28"/>
                <w:szCs w:val="28"/>
              </w:rPr>
              <w:t xml:space="preserve">- </w:t>
            </w:r>
            <w:r w:rsidR="00C170BC" w:rsidRPr="007F34B9">
              <w:rPr>
                <w:sz w:val="28"/>
                <w:szCs w:val="28"/>
              </w:rPr>
              <w:t>Có rất nhiều em học sinh hút thuốc lá điện tử trong và ngoài khuôn viên trường học. Việc hút thuốc lá điện tử hiện nay đang có xu hướng gia tăng mạnh mẽ.</w:t>
            </w:r>
          </w:p>
          <w:p w:rsidR="00C170BC" w:rsidRPr="007F34B9" w:rsidRDefault="007C7A16" w:rsidP="004E044A">
            <w:pPr>
              <w:pStyle w:val="NormalWeb"/>
              <w:shd w:val="clear" w:color="auto" w:fill="FFFFFF"/>
              <w:spacing w:before="0" w:beforeAutospacing="0" w:after="0" w:afterAutospacing="0" w:line="240" w:lineRule="atLeast"/>
              <w:rPr>
                <w:sz w:val="28"/>
                <w:szCs w:val="28"/>
              </w:rPr>
            </w:pPr>
            <w:r w:rsidRPr="007F34B9">
              <w:rPr>
                <w:sz w:val="28"/>
                <w:szCs w:val="28"/>
              </w:rPr>
              <w:t xml:space="preserve">- </w:t>
            </w:r>
            <w:r w:rsidR="00C170BC" w:rsidRPr="007F34B9">
              <w:rPr>
                <w:sz w:val="28"/>
                <w:szCs w:val="28"/>
              </w:rPr>
              <w:t>Năm 2019, tỷ lệ hút thuốc lá điện tử ở nhóm học sinh tuổi từ 13-17 tại Việt Nam là 2,6%.</w:t>
            </w:r>
          </w:p>
          <w:p w:rsidR="00C170BC" w:rsidRPr="007F34B9" w:rsidRDefault="00C170BC" w:rsidP="004E044A">
            <w:pPr>
              <w:pStyle w:val="NormalWeb"/>
              <w:shd w:val="clear" w:color="auto" w:fill="FFFFFF"/>
              <w:spacing w:before="0" w:beforeAutospacing="0" w:after="0" w:afterAutospacing="0" w:line="240" w:lineRule="atLeast"/>
              <w:rPr>
                <w:b/>
                <w:sz w:val="28"/>
                <w:szCs w:val="28"/>
              </w:rPr>
            </w:pPr>
            <w:r w:rsidRPr="007F34B9">
              <w:rPr>
                <w:b/>
                <w:sz w:val="28"/>
                <w:szCs w:val="28"/>
              </w:rPr>
              <w:t>3. Nguyên nhân</w:t>
            </w:r>
          </w:p>
          <w:p w:rsidR="00C170BC" w:rsidRPr="007F34B9" w:rsidRDefault="007C7A16" w:rsidP="004E044A">
            <w:pPr>
              <w:pStyle w:val="NormalWeb"/>
              <w:shd w:val="clear" w:color="auto" w:fill="FFFFFF"/>
              <w:spacing w:before="0" w:beforeAutospacing="0" w:after="0" w:afterAutospacing="0" w:line="240" w:lineRule="atLeast"/>
              <w:rPr>
                <w:sz w:val="28"/>
                <w:szCs w:val="28"/>
              </w:rPr>
            </w:pPr>
            <w:r w:rsidRPr="007F34B9">
              <w:rPr>
                <w:sz w:val="28"/>
                <w:szCs w:val="28"/>
              </w:rPr>
              <w:t>- Nguyên nhân c</w:t>
            </w:r>
            <w:r w:rsidR="00C170BC" w:rsidRPr="007F34B9">
              <w:rPr>
                <w:sz w:val="28"/>
                <w:szCs w:val="28"/>
              </w:rPr>
              <w:t>hủ quan: do người dân thiếu ý thức, hiểu biết về tác hại của thuốc lá điện tử hoặc muốn thể hiện bản thân mình (sành điệu, là dân chơi).</w:t>
            </w:r>
          </w:p>
          <w:p w:rsidR="00C170BC" w:rsidRPr="007F34B9" w:rsidRDefault="007C7A16" w:rsidP="004E044A">
            <w:pPr>
              <w:pStyle w:val="NormalWeb"/>
              <w:shd w:val="clear" w:color="auto" w:fill="FFFFFF"/>
              <w:spacing w:before="0" w:beforeAutospacing="0" w:after="0" w:afterAutospacing="0" w:line="240" w:lineRule="atLeast"/>
              <w:rPr>
                <w:sz w:val="28"/>
                <w:szCs w:val="28"/>
              </w:rPr>
            </w:pPr>
            <w:r w:rsidRPr="007F34B9">
              <w:rPr>
                <w:sz w:val="28"/>
                <w:szCs w:val="28"/>
              </w:rPr>
              <w:t>- Nguyên nhân k</w:t>
            </w:r>
            <w:r w:rsidR="00C170BC" w:rsidRPr="007F34B9">
              <w:rPr>
                <w:sz w:val="28"/>
                <w:szCs w:val="28"/>
              </w:rPr>
              <w:t>hách quan: do tác động của bên ngoài, người xung quanh, bạn bè rủ rê hút nên hút theo.</w:t>
            </w:r>
          </w:p>
          <w:p w:rsidR="00C170BC" w:rsidRPr="007F34B9" w:rsidRDefault="00C170BC" w:rsidP="004E044A">
            <w:pPr>
              <w:pStyle w:val="NormalWeb"/>
              <w:shd w:val="clear" w:color="auto" w:fill="FFFFFF"/>
              <w:spacing w:before="0" w:beforeAutospacing="0" w:after="0" w:afterAutospacing="0" w:line="240" w:lineRule="atLeast"/>
              <w:rPr>
                <w:b/>
                <w:sz w:val="28"/>
                <w:szCs w:val="28"/>
              </w:rPr>
            </w:pPr>
            <w:r w:rsidRPr="007F34B9">
              <w:rPr>
                <w:b/>
                <w:sz w:val="28"/>
                <w:szCs w:val="28"/>
              </w:rPr>
              <w:t>4. Hậu quả</w:t>
            </w:r>
          </w:p>
          <w:p w:rsidR="00C170BC" w:rsidRPr="007F34B9" w:rsidRDefault="0033060D" w:rsidP="004E044A">
            <w:pPr>
              <w:pStyle w:val="NormalWeb"/>
              <w:shd w:val="clear" w:color="auto" w:fill="FFFFFF"/>
              <w:spacing w:before="0" w:beforeAutospacing="0" w:after="0" w:afterAutospacing="0" w:line="240" w:lineRule="atLeast"/>
              <w:rPr>
                <w:sz w:val="28"/>
                <w:szCs w:val="28"/>
              </w:rPr>
            </w:pPr>
            <w:r w:rsidRPr="007F34B9">
              <w:rPr>
                <w:sz w:val="28"/>
                <w:szCs w:val="28"/>
              </w:rPr>
              <w:t xml:space="preserve">- </w:t>
            </w:r>
            <w:r w:rsidR="00C170BC" w:rsidRPr="007F34B9">
              <w:rPr>
                <w:sz w:val="28"/>
                <w:szCs w:val="28"/>
              </w:rPr>
              <w:t>Khói thuốc lá điện tử gây ảnh hưởng nghiêm trọng tới sức khỏe của phụ nữ mang thai và thai nhi, gây ung thư phổi, rụng tóc và đục nhân mắt.</w:t>
            </w:r>
          </w:p>
          <w:p w:rsidR="00C170BC" w:rsidRPr="007F34B9" w:rsidRDefault="00C170BC" w:rsidP="004E044A">
            <w:pPr>
              <w:pStyle w:val="NormalWeb"/>
              <w:shd w:val="clear" w:color="auto" w:fill="FFFFFF"/>
              <w:spacing w:before="0" w:beforeAutospacing="0" w:after="0" w:afterAutospacing="0" w:line="240" w:lineRule="atLeast"/>
              <w:rPr>
                <w:sz w:val="28"/>
                <w:szCs w:val="28"/>
              </w:rPr>
            </w:pPr>
            <w:r w:rsidRPr="007F34B9">
              <w:rPr>
                <w:sz w:val="28"/>
                <w:szCs w:val="28"/>
              </w:rPr>
              <w:t>Thuốc lá điện tử có tác hại tương tự thuốc lá: gây ra 90% trường hợp ung thư phổi, 75% các trường hợp phổi tắc nghẽn mãn tính và 25% các trường hợp bệnh tim thiếu máu cục bộ.</w:t>
            </w:r>
          </w:p>
          <w:p w:rsidR="00C170BC" w:rsidRPr="007F34B9" w:rsidRDefault="0033060D" w:rsidP="004E044A">
            <w:pPr>
              <w:pStyle w:val="NormalWeb"/>
              <w:shd w:val="clear" w:color="auto" w:fill="FFFFFF"/>
              <w:spacing w:before="0" w:beforeAutospacing="0" w:after="0" w:afterAutospacing="0" w:line="240" w:lineRule="atLeast"/>
              <w:rPr>
                <w:sz w:val="28"/>
                <w:szCs w:val="28"/>
              </w:rPr>
            </w:pPr>
            <w:r w:rsidRPr="007F34B9">
              <w:rPr>
                <w:sz w:val="28"/>
                <w:szCs w:val="28"/>
              </w:rPr>
              <w:t xml:space="preserve">- </w:t>
            </w:r>
            <w:r w:rsidR="00C170BC" w:rsidRPr="007F34B9">
              <w:rPr>
                <w:sz w:val="28"/>
                <w:szCs w:val="28"/>
              </w:rPr>
              <w:t>Hút thuốc lá điện tử làm giảm tuổi thọ ở nam và ở phụ nữ. Những bệnh gây ra do thuốc lá không những làm giảm tuổi thọ mà còn lấy đi chất lượng sống của bạn nhiều năm trước khi chết do nó hạn chế các hoạt động vì khó thở, mệt mỏi khi vận động, làm việc, vui chơi.</w:t>
            </w:r>
          </w:p>
          <w:p w:rsidR="00C170BC" w:rsidRPr="007F34B9" w:rsidRDefault="0033060D" w:rsidP="004E044A">
            <w:pPr>
              <w:pStyle w:val="NormalWeb"/>
              <w:shd w:val="clear" w:color="auto" w:fill="FFFFFF"/>
              <w:spacing w:before="0" w:beforeAutospacing="0" w:after="0" w:afterAutospacing="0" w:line="240" w:lineRule="atLeast"/>
              <w:rPr>
                <w:sz w:val="28"/>
                <w:szCs w:val="28"/>
              </w:rPr>
            </w:pPr>
            <w:r w:rsidRPr="007F34B9">
              <w:rPr>
                <w:sz w:val="28"/>
                <w:szCs w:val="28"/>
              </w:rPr>
              <w:t xml:space="preserve">- </w:t>
            </w:r>
            <w:r w:rsidR="00C170BC" w:rsidRPr="007F34B9">
              <w:rPr>
                <w:sz w:val="28"/>
                <w:szCs w:val="28"/>
              </w:rPr>
              <w:t xml:space="preserve">Hút thuốc thụ động gây nhiều bệnh nguy hiểm ở cả người lớn và trẻ em. </w:t>
            </w:r>
            <w:r w:rsidRPr="007F34B9">
              <w:rPr>
                <w:sz w:val="28"/>
                <w:szCs w:val="28"/>
              </w:rPr>
              <w:t xml:space="preserve">+ </w:t>
            </w:r>
            <w:r w:rsidR="00C170BC" w:rsidRPr="007F34B9">
              <w:rPr>
                <w:sz w:val="28"/>
                <w:szCs w:val="28"/>
              </w:rPr>
              <w:t xml:space="preserve">Ở người lớn, hút thuốc lá thụ động gây ung thư phổi, ung thư vú, các bệnh về tim mạch, bệnh động mạch vành, xơ vữa động mạch, dễ sinh non. </w:t>
            </w:r>
            <w:r w:rsidRPr="007F34B9">
              <w:rPr>
                <w:sz w:val="28"/>
                <w:szCs w:val="28"/>
              </w:rPr>
              <w:t xml:space="preserve">+ </w:t>
            </w:r>
            <w:r w:rsidR="00C170BC" w:rsidRPr="007F34B9">
              <w:rPr>
                <w:sz w:val="28"/>
                <w:szCs w:val="28"/>
              </w:rPr>
              <w:t>Ở trẻ em, phơi nhiễm khói thuốc làm tăng nguy cơ mắc viêm đường hô hấp, viêm tai giữa, hen suyễn, kém phát triển chức năng phổi...</w:t>
            </w:r>
          </w:p>
          <w:p w:rsidR="00C170BC" w:rsidRPr="007F34B9" w:rsidRDefault="00C170BC" w:rsidP="004E044A">
            <w:pPr>
              <w:pStyle w:val="NormalWeb"/>
              <w:shd w:val="clear" w:color="auto" w:fill="FFFFFF"/>
              <w:spacing w:before="0" w:beforeAutospacing="0" w:after="0" w:afterAutospacing="0" w:line="240" w:lineRule="atLeast"/>
              <w:rPr>
                <w:b/>
                <w:sz w:val="28"/>
                <w:szCs w:val="28"/>
              </w:rPr>
            </w:pPr>
            <w:r w:rsidRPr="007F34B9">
              <w:rPr>
                <w:b/>
                <w:sz w:val="28"/>
                <w:szCs w:val="28"/>
              </w:rPr>
              <w:t>5. Giải pháp</w:t>
            </w:r>
          </w:p>
          <w:p w:rsidR="00C170BC" w:rsidRPr="007F34B9" w:rsidRDefault="002A0914" w:rsidP="004E044A">
            <w:pPr>
              <w:pStyle w:val="NormalWeb"/>
              <w:shd w:val="clear" w:color="auto" w:fill="FFFFFF"/>
              <w:spacing w:before="0" w:beforeAutospacing="0" w:after="0" w:afterAutospacing="0" w:line="240" w:lineRule="atLeast"/>
              <w:rPr>
                <w:sz w:val="28"/>
                <w:szCs w:val="28"/>
              </w:rPr>
            </w:pPr>
            <w:r w:rsidRPr="007F34B9">
              <w:rPr>
                <w:sz w:val="28"/>
                <w:szCs w:val="28"/>
              </w:rPr>
              <w:t xml:space="preserve">- </w:t>
            </w:r>
            <w:r w:rsidR="00C170BC" w:rsidRPr="007F34B9">
              <w:rPr>
                <w:sz w:val="28"/>
                <w:szCs w:val="28"/>
              </w:rPr>
              <w:t>Mỗi cá nhân cần tự nhận thức đúng đắn được tác hại của thuốc lá điện tử đồng thời không sử dụng thuốc lá.</w:t>
            </w:r>
          </w:p>
          <w:p w:rsidR="002A0914" w:rsidRPr="007F34B9" w:rsidRDefault="002A0914" w:rsidP="004E044A">
            <w:pPr>
              <w:pStyle w:val="NormalWeb"/>
              <w:shd w:val="clear" w:color="auto" w:fill="FFFFFF"/>
              <w:spacing w:before="0" w:beforeAutospacing="0" w:after="0" w:afterAutospacing="0" w:line="240" w:lineRule="atLeast"/>
              <w:rPr>
                <w:sz w:val="28"/>
                <w:szCs w:val="28"/>
              </w:rPr>
            </w:pPr>
            <w:r w:rsidRPr="007F34B9">
              <w:rPr>
                <w:sz w:val="28"/>
                <w:szCs w:val="28"/>
              </w:rPr>
              <w:t xml:space="preserve">- Gia đình và nhà trường cần quan, phối hợp để quản lí, giáo dục </w:t>
            </w:r>
            <w:r w:rsidR="003F3FE2" w:rsidRPr="007F34B9">
              <w:rPr>
                <w:sz w:val="28"/>
                <w:szCs w:val="28"/>
              </w:rPr>
              <w:t>học sinh.</w:t>
            </w:r>
          </w:p>
          <w:p w:rsidR="007A38A3" w:rsidRPr="007F34B9" w:rsidRDefault="002A0914" w:rsidP="004E044A">
            <w:pPr>
              <w:pStyle w:val="NormalWeb"/>
              <w:shd w:val="clear" w:color="auto" w:fill="FFFFFF"/>
              <w:spacing w:before="0" w:beforeAutospacing="0" w:after="0" w:afterAutospacing="0" w:line="240" w:lineRule="atLeast"/>
              <w:rPr>
                <w:sz w:val="28"/>
                <w:szCs w:val="28"/>
              </w:rPr>
            </w:pPr>
            <w:r w:rsidRPr="007F34B9">
              <w:rPr>
                <w:sz w:val="28"/>
                <w:szCs w:val="28"/>
              </w:rPr>
              <w:t xml:space="preserve">- </w:t>
            </w:r>
            <w:r w:rsidR="00C170BC" w:rsidRPr="007F34B9">
              <w:rPr>
                <w:sz w:val="28"/>
                <w:szCs w:val="28"/>
              </w:rPr>
              <w:t>Nhà nước cần có biện pháp tuyên</w:t>
            </w:r>
            <w:r w:rsidR="00341298" w:rsidRPr="007F34B9">
              <w:rPr>
                <w:sz w:val="28"/>
                <w:szCs w:val="28"/>
              </w:rPr>
              <w:t xml:space="preserve"> truyền về tác hại của</w:t>
            </w:r>
            <w:r w:rsidR="00C170BC" w:rsidRPr="007F34B9">
              <w:rPr>
                <w:sz w:val="28"/>
                <w:szCs w:val="28"/>
              </w:rPr>
              <w:t xml:space="preserve"> thuốc lá điện tử và xử lí nghiêm những tình trạng hút thuốc lá </w:t>
            </w:r>
            <w:r w:rsidR="00341298" w:rsidRPr="007F34B9">
              <w:rPr>
                <w:sz w:val="28"/>
                <w:szCs w:val="28"/>
              </w:rPr>
              <w:t xml:space="preserve">điện tử </w:t>
            </w:r>
            <w:r w:rsidR="00C170BC" w:rsidRPr="007F34B9">
              <w:rPr>
                <w:sz w:val="28"/>
                <w:szCs w:val="28"/>
              </w:rPr>
              <w:t>nơi công cộng</w:t>
            </w:r>
            <w:r w:rsidR="007A38A3" w:rsidRPr="007F34B9">
              <w:rPr>
                <w:sz w:val="28"/>
                <w:szCs w:val="28"/>
              </w:rPr>
              <w:t>.</w:t>
            </w:r>
          </w:p>
          <w:p w:rsidR="00C170BC" w:rsidRPr="007F34B9" w:rsidRDefault="007A38A3" w:rsidP="004E044A">
            <w:pPr>
              <w:pStyle w:val="NormalWeb"/>
              <w:shd w:val="clear" w:color="auto" w:fill="FFFFFF"/>
              <w:spacing w:before="0" w:beforeAutospacing="0" w:after="0" w:afterAutospacing="0" w:line="240" w:lineRule="atLeast"/>
              <w:rPr>
                <w:sz w:val="28"/>
                <w:szCs w:val="28"/>
              </w:rPr>
            </w:pPr>
            <w:r w:rsidRPr="007F34B9">
              <w:rPr>
                <w:sz w:val="28"/>
                <w:szCs w:val="28"/>
              </w:rPr>
              <w:t>- Ngăn chặn</w:t>
            </w:r>
            <w:r w:rsidR="00341298" w:rsidRPr="007F34B9">
              <w:rPr>
                <w:sz w:val="28"/>
                <w:szCs w:val="28"/>
              </w:rPr>
              <w:t xml:space="preserve"> các hành vi mua bán, tàng trữ thuốc lá điện tử</w:t>
            </w:r>
            <w:r w:rsidR="00C170BC" w:rsidRPr="007F34B9">
              <w:rPr>
                <w:sz w:val="28"/>
                <w:szCs w:val="28"/>
              </w:rPr>
              <w:t>.</w:t>
            </w:r>
          </w:p>
          <w:p w:rsidR="00C170BC" w:rsidRPr="007F34B9" w:rsidRDefault="00C170BC" w:rsidP="004E044A">
            <w:pPr>
              <w:pStyle w:val="NormalWeb"/>
              <w:shd w:val="clear" w:color="auto" w:fill="FFFFFF"/>
              <w:spacing w:before="0" w:beforeAutospacing="0" w:after="0" w:afterAutospacing="0" w:line="240" w:lineRule="atLeast"/>
              <w:rPr>
                <w:sz w:val="28"/>
                <w:szCs w:val="28"/>
              </w:rPr>
            </w:pPr>
            <w:r w:rsidRPr="007F34B9">
              <w:rPr>
                <w:rStyle w:val="Strong"/>
                <w:sz w:val="28"/>
                <w:szCs w:val="28"/>
                <w:bdr w:val="none" w:sz="0" w:space="0" w:color="auto" w:frame="1"/>
              </w:rPr>
              <w:t>III. Kết bài</w:t>
            </w:r>
          </w:p>
          <w:p w:rsidR="00456168" w:rsidRPr="007F34B9" w:rsidRDefault="00C170BC" w:rsidP="007F34B9">
            <w:pPr>
              <w:pStyle w:val="NormalWeb"/>
              <w:shd w:val="clear" w:color="auto" w:fill="FFFFFF"/>
              <w:spacing w:before="0" w:beforeAutospacing="0" w:after="0" w:afterAutospacing="0" w:line="240" w:lineRule="atLeast"/>
              <w:rPr>
                <w:sz w:val="28"/>
                <w:szCs w:val="28"/>
              </w:rPr>
            </w:pPr>
            <w:r w:rsidRPr="007F34B9">
              <w:rPr>
                <w:sz w:val="28"/>
                <w:szCs w:val="28"/>
              </w:rPr>
              <w:t xml:space="preserve">Khẳng định </w:t>
            </w:r>
            <w:r w:rsidR="00040930" w:rsidRPr="007F34B9">
              <w:rPr>
                <w:sz w:val="28"/>
                <w:szCs w:val="28"/>
              </w:rPr>
              <w:t>lại vấn đề nghị luận</w:t>
            </w:r>
            <w:r w:rsidRPr="007F34B9">
              <w:rPr>
                <w:sz w:val="28"/>
                <w:szCs w:val="28"/>
              </w:rPr>
              <w:t xml:space="preserve"> và rút ra bài học cho bản thân.</w:t>
            </w:r>
          </w:p>
        </w:tc>
        <w:tc>
          <w:tcPr>
            <w:tcW w:w="851" w:type="dxa"/>
          </w:tcPr>
          <w:p w:rsidR="00456168" w:rsidRPr="007F34B9" w:rsidRDefault="009B4AFF" w:rsidP="00150ED7">
            <w:pPr>
              <w:jc w:val="both"/>
              <w:rPr>
                <w:b/>
                <w:bCs/>
                <w:szCs w:val="28"/>
              </w:rPr>
            </w:pPr>
            <w:r w:rsidRPr="007F34B9">
              <w:rPr>
                <w:b/>
                <w:bCs/>
                <w:szCs w:val="28"/>
              </w:rPr>
              <w:lastRenderedPageBreak/>
              <w:t>5</w:t>
            </w:r>
            <w:r w:rsidR="004B3236" w:rsidRPr="007F34B9">
              <w:rPr>
                <w:b/>
                <w:bCs/>
                <w:szCs w:val="28"/>
              </w:rPr>
              <w:t>,5</w:t>
            </w:r>
          </w:p>
          <w:p w:rsidR="004B3236" w:rsidRPr="007F34B9" w:rsidRDefault="004B3236" w:rsidP="00150ED7">
            <w:pPr>
              <w:jc w:val="both"/>
              <w:rPr>
                <w:b/>
                <w:bCs/>
                <w:szCs w:val="28"/>
              </w:rPr>
            </w:pPr>
          </w:p>
          <w:p w:rsidR="004B3236" w:rsidRPr="007F34B9" w:rsidRDefault="004B3236" w:rsidP="00150ED7">
            <w:pPr>
              <w:jc w:val="both"/>
              <w:rPr>
                <w:b/>
                <w:bCs/>
                <w:szCs w:val="28"/>
              </w:rPr>
            </w:pPr>
          </w:p>
          <w:p w:rsidR="009B4AFF" w:rsidRPr="007F34B9" w:rsidRDefault="009B4AFF" w:rsidP="00150ED7">
            <w:pPr>
              <w:jc w:val="both"/>
              <w:rPr>
                <w:b/>
                <w:bCs/>
                <w:szCs w:val="28"/>
              </w:rPr>
            </w:pPr>
          </w:p>
          <w:p w:rsidR="009B4AFF" w:rsidRPr="007F34B9" w:rsidRDefault="009B4AFF" w:rsidP="00150ED7">
            <w:pPr>
              <w:jc w:val="both"/>
              <w:rPr>
                <w:b/>
                <w:bCs/>
                <w:szCs w:val="28"/>
              </w:rPr>
            </w:pPr>
          </w:p>
          <w:p w:rsidR="004B3236" w:rsidRPr="007F34B9" w:rsidRDefault="004B3236" w:rsidP="00150ED7">
            <w:pPr>
              <w:jc w:val="both"/>
              <w:rPr>
                <w:b/>
                <w:bCs/>
                <w:szCs w:val="28"/>
              </w:rPr>
            </w:pPr>
            <w:r w:rsidRPr="007F34B9">
              <w:rPr>
                <w:b/>
                <w:bCs/>
                <w:szCs w:val="28"/>
              </w:rPr>
              <w:t>0,5</w:t>
            </w:r>
          </w:p>
          <w:p w:rsidR="004B3236" w:rsidRPr="007F34B9" w:rsidRDefault="004B3236" w:rsidP="00150ED7">
            <w:pPr>
              <w:jc w:val="both"/>
              <w:rPr>
                <w:b/>
                <w:bCs/>
                <w:szCs w:val="28"/>
              </w:rPr>
            </w:pPr>
          </w:p>
          <w:p w:rsidR="004B3236" w:rsidRPr="007F34B9" w:rsidRDefault="004B3236" w:rsidP="00150ED7">
            <w:pPr>
              <w:jc w:val="both"/>
              <w:rPr>
                <w:b/>
                <w:bCs/>
                <w:szCs w:val="28"/>
              </w:rPr>
            </w:pPr>
          </w:p>
          <w:p w:rsidR="00934C1D" w:rsidRPr="007F34B9" w:rsidRDefault="00934C1D" w:rsidP="00150ED7">
            <w:pPr>
              <w:jc w:val="both"/>
              <w:rPr>
                <w:b/>
                <w:bCs/>
                <w:szCs w:val="28"/>
              </w:rPr>
            </w:pPr>
          </w:p>
          <w:p w:rsidR="004B3236" w:rsidRPr="007F34B9" w:rsidRDefault="007205EA" w:rsidP="00150ED7">
            <w:pPr>
              <w:jc w:val="both"/>
              <w:rPr>
                <w:b/>
                <w:bCs/>
                <w:szCs w:val="28"/>
              </w:rPr>
            </w:pPr>
            <w:r w:rsidRPr="007F34B9">
              <w:rPr>
                <w:b/>
                <w:bCs/>
                <w:szCs w:val="28"/>
              </w:rPr>
              <w:t>0</w:t>
            </w:r>
            <w:r w:rsidR="00501BEB" w:rsidRPr="007F34B9">
              <w:rPr>
                <w:b/>
                <w:bCs/>
                <w:szCs w:val="28"/>
              </w:rPr>
              <w:t>,5</w:t>
            </w:r>
          </w:p>
          <w:p w:rsidR="004B3236" w:rsidRPr="007F34B9" w:rsidRDefault="004B3236" w:rsidP="00150ED7">
            <w:pPr>
              <w:jc w:val="both"/>
              <w:rPr>
                <w:b/>
                <w:bCs/>
                <w:szCs w:val="28"/>
              </w:rPr>
            </w:pPr>
          </w:p>
          <w:p w:rsidR="004B3236" w:rsidRPr="007F34B9" w:rsidRDefault="004B3236" w:rsidP="00150ED7">
            <w:pPr>
              <w:jc w:val="both"/>
              <w:rPr>
                <w:b/>
                <w:bCs/>
                <w:szCs w:val="28"/>
              </w:rPr>
            </w:pPr>
          </w:p>
          <w:p w:rsidR="004B3236" w:rsidRPr="007F34B9" w:rsidRDefault="004B3236" w:rsidP="00150ED7">
            <w:pPr>
              <w:jc w:val="both"/>
              <w:rPr>
                <w:b/>
                <w:bCs/>
                <w:szCs w:val="28"/>
              </w:rPr>
            </w:pPr>
          </w:p>
          <w:p w:rsidR="004B3236" w:rsidRPr="007F34B9" w:rsidRDefault="004B3236" w:rsidP="00150ED7">
            <w:pPr>
              <w:jc w:val="both"/>
              <w:rPr>
                <w:b/>
                <w:bCs/>
                <w:szCs w:val="28"/>
              </w:rPr>
            </w:pPr>
          </w:p>
          <w:p w:rsidR="004B3236" w:rsidRPr="007F34B9" w:rsidRDefault="004B3236" w:rsidP="00150ED7">
            <w:pPr>
              <w:jc w:val="both"/>
              <w:rPr>
                <w:b/>
                <w:bCs/>
                <w:szCs w:val="28"/>
              </w:rPr>
            </w:pPr>
          </w:p>
          <w:p w:rsidR="004B3236" w:rsidRPr="007F34B9" w:rsidRDefault="00FA788A" w:rsidP="00150ED7">
            <w:pPr>
              <w:jc w:val="both"/>
              <w:rPr>
                <w:b/>
                <w:bCs/>
                <w:szCs w:val="28"/>
              </w:rPr>
            </w:pPr>
            <w:r w:rsidRPr="007F34B9">
              <w:rPr>
                <w:b/>
                <w:bCs/>
                <w:szCs w:val="28"/>
              </w:rPr>
              <w:t>1,7</w:t>
            </w:r>
            <w:r w:rsidR="005802DB" w:rsidRPr="007F34B9">
              <w:rPr>
                <w:b/>
                <w:bCs/>
                <w:szCs w:val="28"/>
              </w:rPr>
              <w:t>5</w:t>
            </w:r>
          </w:p>
          <w:p w:rsidR="004B3236" w:rsidRPr="007F34B9" w:rsidRDefault="004B3236" w:rsidP="00150ED7">
            <w:pPr>
              <w:jc w:val="both"/>
              <w:rPr>
                <w:b/>
                <w:bCs/>
                <w:szCs w:val="28"/>
              </w:rPr>
            </w:pPr>
          </w:p>
          <w:p w:rsidR="004B3236" w:rsidRPr="007F34B9" w:rsidRDefault="004B3236" w:rsidP="00150ED7">
            <w:pPr>
              <w:jc w:val="both"/>
              <w:rPr>
                <w:b/>
                <w:bCs/>
                <w:szCs w:val="28"/>
              </w:rPr>
            </w:pPr>
          </w:p>
          <w:p w:rsidR="004B3236" w:rsidRPr="007F34B9" w:rsidRDefault="004B3236" w:rsidP="00150ED7">
            <w:pPr>
              <w:jc w:val="both"/>
              <w:rPr>
                <w:b/>
                <w:bCs/>
                <w:szCs w:val="28"/>
              </w:rPr>
            </w:pPr>
          </w:p>
          <w:p w:rsidR="004B3236" w:rsidRPr="007F34B9" w:rsidRDefault="004B3236" w:rsidP="00150ED7">
            <w:pPr>
              <w:jc w:val="both"/>
              <w:rPr>
                <w:b/>
                <w:bCs/>
                <w:szCs w:val="28"/>
              </w:rPr>
            </w:pPr>
          </w:p>
          <w:p w:rsidR="004B3236" w:rsidRPr="007F34B9" w:rsidRDefault="004B3236" w:rsidP="00150ED7">
            <w:pPr>
              <w:jc w:val="both"/>
              <w:rPr>
                <w:b/>
                <w:bCs/>
                <w:szCs w:val="28"/>
              </w:rPr>
            </w:pPr>
          </w:p>
          <w:p w:rsidR="00A11BEE" w:rsidRPr="007F34B9" w:rsidRDefault="00BD3566" w:rsidP="00150ED7">
            <w:pPr>
              <w:jc w:val="both"/>
              <w:rPr>
                <w:b/>
                <w:bCs/>
                <w:szCs w:val="28"/>
              </w:rPr>
            </w:pPr>
            <w:r w:rsidRPr="007F34B9">
              <w:rPr>
                <w:b/>
                <w:bCs/>
                <w:szCs w:val="28"/>
              </w:rPr>
              <w:t>0</w:t>
            </w:r>
            <w:r w:rsidR="00FA788A" w:rsidRPr="007F34B9">
              <w:rPr>
                <w:b/>
                <w:bCs/>
                <w:szCs w:val="28"/>
              </w:rPr>
              <w:t>,7</w:t>
            </w:r>
            <w:r w:rsidR="003F6FEA" w:rsidRPr="007F34B9">
              <w:rPr>
                <w:b/>
                <w:bCs/>
                <w:szCs w:val="28"/>
              </w:rPr>
              <w:t>5</w:t>
            </w:r>
          </w:p>
          <w:p w:rsidR="00A11BEE" w:rsidRPr="007F34B9" w:rsidRDefault="00A11BEE" w:rsidP="00150ED7">
            <w:pPr>
              <w:jc w:val="both"/>
              <w:rPr>
                <w:b/>
                <w:bCs/>
                <w:szCs w:val="28"/>
              </w:rPr>
            </w:pPr>
          </w:p>
          <w:p w:rsidR="009B4AFF" w:rsidRPr="007F34B9" w:rsidRDefault="009B4AFF" w:rsidP="00150ED7">
            <w:pPr>
              <w:jc w:val="both"/>
              <w:rPr>
                <w:b/>
                <w:bCs/>
                <w:szCs w:val="28"/>
              </w:rPr>
            </w:pPr>
          </w:p>
          <w:p w:rsidR="009B4AFF" w:rsidRPr="007F34B9" w:rsidRDefault="009B4AFF" w:rsidP="00150ED7">
            <w:pPr>
              <w:jc w:val="both"/>
              <w:rPr>
                <w:b/>
                <w:bCs/>
                <w:szCs w:val="28"/>
              </w:rPr>
            </w:pPr>
          </w:p>
          <w:p w:rsidR="009B4AFF" w:rsidRPr="007F34B9" w:rsidRDefault="009B4AFF" w:rsidP="00150ED7">
            <w:pPr>
              <w:jc w:val="both"/>
              <w:rPr>
                <w:b/>
                <w:bCs/>
                <w:szCs w:val="28"/>
              </w:rPr>
            </w:pPr>
          </w:p>
          <w:p w:rsidR="009B4AFF" w:rsidRPr="007F34B9" w:rsidRDefault="009B4AFF" w:rsidP="00150ED7">
            <w:pPr>
              <w:jc w:val="both"/>
              <w:rPr>
                <w:b/>
                <w:bCs/>
                <w:szCs w:val="28"/>
              </w:rPr>
            </w:pPr>
          </w:p>
          <w:p w:rsidR="007205EA" w:rsidRPr="007F34B9" w:rsidRDefault="00341298" w:rsidP="00150ED7">
            <w:pPr>
              <w:jc w:val="both"/>
              <w:rPr>
                <w:b/>
                <w:bCs/>
                <w:szCs w:val="28"/>
              </w:rPr>
            </w:pPr>
            <w:r w:rsidRPr="007F34B9">
              <w:rPr>
                <w:b/>
                <w:bCs/>
                <w:szCs w:val="28"/>
              </w:rPr>
              <w:t>0,75</w:t>
            </w:r>
          </w:p>
          <w:p w:rsidR="007205EA" w:rsidRPr="007F34B9" w:rsidRDefault="007205EA" w:rsidP="00150ED7">
            <w:pPr>
              <w:jc w:val="both"/>
              <w:rPr>
                <w:b/>
                <w:bCs/>
                <w:szCs w:val="28"/>
              </w:rPr>
            </w:pPr>
          </w:p>
          <w:p w:rsidR="009B06CE" w:rsidRPr="007F34B9" w:rsidRDefault="009B06CE" w:rsidP="00150ED7">
            <w:pPr>
              <w:jc w:val="both"/>
              <w:rPr>
                <w:b/>
                <w:bCs/>
                <w:szCs w:val="28"/>
              </w:rPr>
            </w:pPr>
          </w:p>
          <w:p w:rsidR="009B06CE" w:rsidRPr="007F34B9" w:rsidRDefault="009B06CE" w:rsidP="00150ED7">
            <w:pPr>
              <w:jc w:val="both"/>
              <w:rPr>
                <w:b/>
                <w:bCs/>
                <w:szCs w:val="28"/>
              </w:rPr>
            </w:pPr>
          </w:p>
          <w:p w:rsidR="009B06CE" w:rsidRPr="007F34B9" w:rsidRDefault="009B06CE" w:rsidP="00150ED7">
            <w:pPr>
              <w:jc w:val="both"/>
              <w:rPr>
                <w:b/>
                <w:bCs/>
                <w:szCs w:val="28"/>
              </w:rPr>
            </w:pPr>
          </w:p>
          <w:p w:rsidR="009B06CE" w:rsidRPr="007F34B9" w:rsidRDefault="009B06CE" w:rsidP="00150ED7">
            <w:pPr>
              <w:jc w:val="both"/>
              <w:rPr>
                <w:b/>
                <w:bCs/>
                <w:szCs w:val="28"/>
              </w:rPr>
            </w:pPr>
          </w:p>
          <w:p w:rsidR="00FA788A" w:rsidRPr="007F34B9" w:rsidRDefault="00FA788A" w:rsidP="00150ED7">
            <w:pPr>
              <w:jc w:val="both"/>
              <w:rPr>
                <w:b/>
                <w:bCs/>
                <w:szCs w:val="28"/>
              </w:rPr>
            </w:pPr>
          </w:p>
          <w:p w:rsidR="00BD3566" w:rsidRPr="007F34B9" w:rsidRDefault="00BD3566" w:rsidP="00150ED7">
            <w:pPr>
              <w:jc w:val="both"/>
              <w:rPr>
                <w:b/>
                <w:bCs/>
                <w:szCs w:val="28"/>
              </w:rPr>
            </w:pPr>
          </w:p>
          <w:p w:rsidR="00BD3566" w:rsidRPr="007F34B9" w:rsidRDefault="00BD3566" w:rsidP="00150ED7">
            <w:pPr>
              <w:jc w:val="both"/>
              <w:rPr>
                <w:b/>
                <w:bCs/>
                <w:szCs w:val="28"/>
              </w:rPr>
            </w:pPr>
          </w:p>
          <w:p w:rsidR="00BD3566" w:rsidRPr="007F34B9" w:rsidRDefault="00BD3566" w:rsidP="00150ED7">
            <w:pPr>
              <w:jc w:val="both"/>
              <w:rPr>
                <w:b/>
                <w:bCs/>
                <w:szCs w:val="28"/>
              </w:rPr>
            </w:pPr>
          </w:p>
          <w:p w:rsidR="00BD3566" w:rsidRPr="007F34B9" w:rsidRDefault="00BD3566" w:rsidP="00150ED7">
            <w:pPr>
              <w:jc w:val="both"/>
              <w:rPr>
                <w:b/>
                <w:bCs/>
                <w:szCs w:val="28"/>
              </w:rPr>
            </w:pPr>
          </w:p>
          <w:p w:rsidR="00BD3566" w:rsidRPr="007F34B9" w:rsidRDefault="00BD3566" w:rsidP="00150ED7">
            <w:pPr>
              <w:jc w:val="both"/>
              <w:rPr>
                <w:b/>
                <w:bCs/>
                <w:szCs w:val="28"/>
              </w:rPr>
            </w:pPr>
          </w:p>
          <w:p w:rsidR="00BD3566" w:rsidRPr="007F34B9" w:rsidRDefault="00BD3566" w:rsidP="00150ED7">
            <w:pPr>
              <w:jc w:val="both"/>
              <w:rPr>
                <w:b/>
                <w:bCs/>
                <w:szCs w:val="28"/>
              </w:rPr>
            </w:pPr>
          </w:p>
          <w:p w:rsidR="00BD3566" w:rsidRPr="007F34B9" w:rsidRDefault="00BD3566" w:rsidP="00150ED7">
            <w:pPr>
              <w:jc w:val="both"/>
              <w:rPr>
                <w:b/>
                <w:bCs/>
                <w:szCs w:val="28"/>
              </w:rPr>
            </w:pPr>
          </w:p>
          <w:p w:rsidR="00BD3566" w:rsidRPr="007F34B9" w:rsidRDefault="00BD3566" w:rsidP="00150ED7">
            <w:pPr>
              <w:jc w:val="both"/>
              <w:rPr>
                <w:b/>
                <w:bCs/>
                <w:szCs w:val="28"/>
              </w:rPr>
            </w:pPr>
          </w:p>
          <w:p w:rsidR="00BD3566" w:rsidRPr="007F34B9" w:rsidRDefault="00BD3566" w:rsidP="00150ED7">
            <w:pPr>
              <w:jc w:val="both"/>
              <w:rPr>
                <w:b/>
                <w:bCs/>
                <w:szCs w:val="28"/>
              </w:rPr>
            </w:pPr>
          </w:p>
          <w:p w:rsidR="007205EA" w:rsidRPr="007F34B9" w:rsidRDefault="00341298" w:rsidP="00150ED7">
            <w:pPr>
              <w:jc w:val="both"/>
              <w:rPr>
                <w:b/>
                <w:bCs/>
                <w:szCs w:val="28"/>
              </w:rPr>
            </w:pPr>
            <w:r w:rsidRPr="007F34B9">
              <w:rPr>
                <w:b/>
                <w:bCs/>
                <w:szCs w:val="28"/>
              </w:rPr>
              <w:t>1,25</w:t>
            </w:r>
          </w:p>
          <w:p w:rsidR="009B4AFF" w:rsidRPr="007F34B9" w:rsidRDefault="009B4AFF" w:rsidP="00150ED7">
            <w:pPr>
              <w:jc w:val="both"/>
              <w:rPr>
                <w:b/>
                <w:bCs/>
                <w:szCs w:val="28"/>
              </w:rPr>
            </w:pPr>
          </w:p>
          <w:p w:rsidR="003D1289" w:rsidRPr="007F34B9" w:rsidRDefault="003D1289" w:rsidP="00150ED7">
            <w:pPr>
              <w:jc w:val="both"/>
              <w:rPr>
                <w:b/>
                <w:bCs/>
                <w:szCs w:val="28"/>
              </w:rPr>
            </w:pPr>
          </w:p>
          <w:p w:rsidR="00BD3566" w:rsidRPr="007F34B9" w:rsidRDefault="00BD3566" w:rsidP="00150ED7">
            <w:pPr>
              <w:jc w:val="both"/>
              <w:rPr>
                <w:b/>
                <w:bCs/>
                <w:szCs w:val="28"/>
              </w:rPr>
            </w:pPr>
          </w:p>
          <w:p w:rsidR="009B4AFF" w:rsidRPr="007F34B9" w:rsidRDefault="009B4AFF" w:rsidP="00150ED7">
            <w:pPr>
              <w:jc w:val="both"/>
              <w:rPr>
                <w:b/>
                <w:bCs/>
                <w:szCs w:val="28"/>
              </w:rPr>
            </w:pPr>
            <w:r w:rsidRPr="007F34B9">
              <w:rPr>
                <w:b/>
                <w:bCs/>
                <w:szCs w:val="28"/>
              </w:rPr>
              <w:t>0,25</w:t>
            </w:r>
          </w:p>
        </w:tc>
      </w:tr>
    </w:tbl>
    <w:p w:rsidR="00257B76" w:rsidRPr="007F34B9" w:rsidRDefault="00257B76" w:rsidP="0040007F">
      <w:pPr>
        <w:rPr>
          <w:rFonts w:cs="Times New Roman"/>
          <w:szCs w:val="28"/>
        </w:rPr>
      </w:pPr>
    </w:p>
    <w:p w:rsidR="00257B76" w:rsidRPr="007F34B9" w:rsidRDefault="00257B76" w:rsidP="0040007F">
      <w:pPr>
        <w:rPr>
          <w:rFonts w:cs="Times New Roman"/>
          <w:szCs w:val="28"/>
        </w:rPr>
      </w:pPr>
    </w:p>
    <w:p w:rsidR="00257B76" w:rsidRPr="007F34B9" w:rsidRDefault="00257B76" w:rsidP="0040007F">
      <w:pPr>
        <w:rPr>
          <w:rFonts w:cs="Times New Roman"/>
          <w:szCs w:val="28"/>
        </w:rPr>
      </w:pPr>
    </w:p>
    <w:p w:rsidR="00257B76" w:rsidRPr="007F34B9" w:rsidRDefault="00257B76" w:rsidP="0040007F">
      <w:pPr>
        <w:rPr>
          <w:rFonts w:cs="Times New Roman"/>
          <w:szCs w:val="28"/>
        </w:rPr>
      </w:pPr>
    </w:p>
    <w:p w:rsidR="0019054B" w:rsidRPr="007F34B9" w:rsidRDefault="0019054B" w:rsidP="0040007F">
      <w:pPr>
        <w:rPr>
          <w:rFonts w:cs="Times New Roman"/>
          <w:szCs w:val="28"/>
        </w:rPr>
      </w:pPr>
    </w:p>
    <w:p w:rsidR="0019054B" w:rsidRPr="007F34B9" w:rsidRDefault="0019054B" w:rsidP="0040007F">
      <w:pPr>
        <w:rPr>
          <w:rFonts w:cs="Times New Roman"/>
          <w:szCs w:val="28"/>
        </w:rPr>
      </w:pPr>
    </w:p>
    <w:p w:rsidR="0019054B" w:rsidRPr="007F34B9" w:rsidRDefault="0019054B" w:rsidP="0040007F">
      <w:pPr>
        <w:rPr>
          <w:rFonts w:cs="Times New Roman"/>
          <w:szCs w:val="28"/>
        </w:rPr>
      </w:pPr>
    </w:p>
    <w:p w:rsidR="00444EBE" w:rsidRPr="007F34B9" w:rsidRDefault="00444EBE" w:rsidP="0040007F">
      <w:pPr>
        <w:rPr>
          <w:rFonts w:cs="Times New Roman"/>
          <w:szCs w:val="28"/>
        </w:rPr>
      </w:pPr>
    </w:p>
    <w:p w:rsidR="0019054B" w:rsidRPr="007F34B9" w:rsidRDefault="0019054B" w:rsidP="0040007F">
      <w:pPr>
        <w:rPr>
          <w:rFonts w:cs="Times New Roman"/>
          <w:szCs w:val="28"/>
        </w:rPr>
      </w:pPr>
    </w:p>
    <w:p w:rsidR="0019054B" w:rsidRPr="006763BF" w:rsidRDefault="0019054B" w:rsidP="0019054B">
      <w:pPr>
        <w:jc w:val="center"/>
        <w:rPr>
          <w:rFonts w:cs="Times New Roman"/>
          <w:b/>
          <w:sz w:val="26"/>
          <w:szCs w:val="26"/>
        </w:rPr>
      </w:pPr>
    </w:p>
    <w:p w:rsidR="00FF1FA4" w:rsidRPr="006763BF" w:rsidRDefault="00FF1FA4" w:rsidP="0040007F">
      <w:pPr>
        <w:rPr>
          <w:rFonts w:cs="Times New Roman"/>
          <w:sz w:val="26"/>
          <w:szCs w:val="26"/>
        </w:rPr>
      </w:pPr>
    </w:p>
    <w:sectPr w:rsidR="00FF1FA4" w:rsidRPr="006763BF" w:rsidSect="00076C05">
      <w:footerReference w:type="default" r:id="rId7"/>
      <w:pgSz w:w="11906" w:h="16838" w:code="9"/>
      <w:pgMar w:top="1418" w:right="1418" w:bottom="1418"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AEB" w:rsidRDefault="00FE0AEB" w:rsidP="0019054B">
      <w:r>
        <w:separator/>
      </w:r>
    </w:p>
  </w:endnote>
  <w:endnote w:type="continuationSeparator" w:id="0">
    <w:p w:rsidR="00FE0AEB" w:rsidRDefault="00FE0AEB" w:rsidP="00190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E7E" w:rsidRDefault="00336E7E">
    <w:pPr>
      <w:pStyle w:val="Footer"/>
      <w:jc w:val="center"/>
    </w:pPr>
  </w:p>
  <w:p w:rsidR="0019054B" w:rsidRDefault="0019054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AEB" w:rsidRDefault="00FE0AEB" w:rsidP="0019054B">
      <w:r>
        <w:separator/>
      </w:r>
    </w:p>
  </w:footnote>
  <w:footnote w:type="continuationSeparator" w:id="0">
    <w:p w:rsidR="00FE0AEB" w:rsidRDefault="00FE0AEB" w:rsidP="001905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0067A"/>
    <w:multiLevelType w:val="multilevel"/>
    <w:tmpl w:val="35AA2A28"/>
    <w:lvl w:ilvl="0">
      <w:start w:val="1"/>
      <w:numFmt w:val="bullet"/>
      <w:lvlText w:val="-"/>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7596CDC"/>
    <w:multiLevelType w:val="multilevel"/>
    <w:tmpl w:val="E836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E87409"/>
    <w:multiLevelType w:val="hybridMultilevel"/>
    <w:tmpl w:val="0FDEF6EA"/>
    <w:lvl w:ilvl="0" w:tplc="193217B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CC5AFD"/>
    <w:multiLevelType w:val="multilevel"/>
    <w:tmpl w:val="D2D4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394C5D"/>
    <w:multiLevelType w:val="multilevel"/>
    <w:tmpl w:val="86805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EB7ED5"/>
    <w:multiLevelType w:val="hybridMultilevel"/>
    <w:tmpl w:val="3ED4A3D2"/>
    <w:lvl w:ilvl="0" w:tplc="FC1C7E42">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6" w15:restartNumberingAfterBreak="0">
    <w:nsid w:val="53D55B2D"/>
    <w:multiLevelType w:val="multilevel"/>
    <w:tmpl w:val="4984E42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67E21F30"/>
    <w:multiLevelType w:val="hybridMultilevel"/>
    <w:tmpl w:val="9DB6D722"/>
    <w:lvl w:ilvl="0" w:tplc="0882D43C">
      <w:start w:val="1"/>
      <w:numFmt w:val="decimal"/>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8" w15:restartNumberingAfterBreak="0">
    <w:nsid w:val="7686371C"/>
    <w:multiLevelType w:val="multilevel"/>
    <w:tmpl w:val="EDD0F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8F63904"/>
    <w:multiLevelType w:val="hybridMultilevel"/>
    <w:tmpl w:val="97C279D6"/>
    <w:lvl w:ilvl="0" w:tplc="B3FC6A1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7953356E"/>
    <w:multiLevelType w:val="multilevel"/>
    <w:tmpl w:val="F42E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5"/>
  </w:num>
  <w:num w:numId="3">
    <w:abstractNumId w:val="1"/>
  </w:num>
  <w:num w:numId="4">
    <w:abstractNumId w:val="2"/>
  </w:num>
  <w:num w:numId="5">
    <w:abstractNumId w:val="3"/>
  </w:num>
  <w:num w:numId="6">
    <w:abstractNumId w:val="10"/>
  </w:num>
  <w:num w:numId="7">
    <w:abstractNumId w:val="8"/>
  </w:num>
  <w:num w:numId="8">
    <w:abstractNumId w:val="4"/>
  </w:num>
  <w:num w:numId="9">
    <w:abstractNumId w:val="9"/>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65B"/>
    <w:rsid w:val="0000236C"/>
    <w:rsid w:val="0000256C"/>
    <w:rsid w:val="0001126A"/>
    <w:rsid w:val="00011387"/>
    <w:rsid w:val="00011834"/>
    <w:rsid w:val="00015460"/>
    <w:rsid w:val="00031918"/>
    <w:rsid w:val="00040930"/>
    <w:rsid w:val="000409EC"/>
    <w:rsid w:val="00054B6A"/>
    <w:rsid w:val="00061F34"/>
    <w:rsid w:val="00064F1B"/>
    <w:rsid w:val="00073A3E"/>
    <w:rsid w:val="00076C05"/>
    <w:rsid w:val="00092DA8"/>
    <w:rsid w:val="000A6EB8"/>
    <w:rsid w:val="000B7501"/>
    <w:rsid w:val="000D4861"/>
    <w:rsid w:val="000E4FE9"/>
    <w:rsid w:val="000F60B0"/>
    <w:rsid w:val="00123003"/>
    <w:rsid w:val="00130D06"/>
    <w:rsid w:val="001401F3"/>
    <w:rsid w:val="00143015"/>
    <w:rsid w:val="00163D9B"/>
    <w:rsid w:val="0018461F"/>
    <w:rsid w:val="00186D7C"/>
    <w:rsid w:val="0019054B"/>
    <w:rsid w:val="00192B7C"/>
    <w:rsid w:val="001C034B"/>
    <w:rsid w:val="001D3C2B"/>
    <w:rsid w:val="001D7418"/>
    <w:rsid w:val="001E1D45"/>
    <w:rsid w:val="001E7847"/>
    <w:rsid w:val="001E7E23"/>
    <w:rsid w:val="00200B3A"/>
    <w:rsid w:val="00214C22"/>
    <w:rsid w:val="002306E9"/>
    <w:rsid w:val="0023587B"/>
    <w:rsid w:val="00246521"/>
    <w:rsid w:val="00253E51"/>
    <w:rsid w:val="00257B76"/>
    <w:rsid w:val="00261F7A"/>
    <w:rsid w:val="00267EA7"/>
    <w:rsid w:val="002740E7"/>
    <w:rsid w:val="00277458"/>
    <w:rsid w:val="0029255B"/>
    <w:rsid w:val="002A0914"/>
    <w:rsid w:val="002A277B"/>
    <w:rsid w:val="002A5F19"/>
    <w:rsid w:val="002E7194"/>
    <w:rsid w:val="00301C61"/>
    <w:rsid w:val="0030331E"/>
    <w:rsid w:val="00312227"/>
    <w:rsid w:val="0033060D"/>
    <w:rsid w:val="00336E7E"/>
    <w:rsid w:val="003411D0"/>
    <w:rsid w:val="00341298"/>
    <w:rsid w:val="0034578D"/>
    <w:rsid w:val="00346608"/>
    <w:rsid w:val="00375D01"/>
    <w:rsid w:val="00376079"/>
    <w:rsid w:val="003A6AC0"/>
    <w:rsid w:val="003B4054"/>
    <w:rsid w:val="003B7632"/>
    <w:rsid w:val="003C6813"/>
    <w:rsid w:val="003D1289"/>
    <w:rsid w:val="003D21F5"/>
    <w:rsid w:val="003D2672"/>
    <w:rsid w:val="003E1711"/>
    <w:rsid w:val="003E588C"/>
    <w:rsid w:val="003F0DA0"/>
    <w:rsid w:val="003F3FE2"/>
    <w:rsid w:val="003F5DB5"/>
    <w:rsid w:val="003F6DFA"/>
    <w:rsid w:val="003F6FEA"/>
    <w:rsid w:val="0040007F"/>
    <w:rsid w:val="004004F2"/>
    <w:rsid w:val="00400FC4"/>
    <w:rsid w:val="00406C56"/>
    <w:rsid w:val="004074C6"/>
    <w:rsid w:val="00413B52"/>
    <w:rsid w:val="00424FB4"/>
    <w:rsid w:val="00432FC2"/>
    <w:rsid w:val="00436A48"/>
    <w:rsid w:val="00444EBE"/>
    <w:rsid w:val="00456168"/>
    <w:rsid w:val="00463AF7"/>
    <w:rsid w:val="00464236"/>
    <w:rsid w:val="00472819"/>
    <w:rsid w:val="0047607A"/>
    <w:rsid w:val="004778D7"/>
    <w:rsid w:val="00477AF3"/>
    <w:rsid w:val="00495251"/>
    <w:rsid w:val="004A6BC2"/>
    <w:rsid w:val="004B3236"/>
    <w:rsid w:val="004B5CA4"/>
    <w:rsid w:val="004D32AC"/>
    <w:rsid w:val="004E044A"/>
    <w:rsid w:val="004E2B1C"/>
    <w:rsid w:val="004E43FF"/>
    <w:rsid w:val="004F6599"/>
    <w:rsid w:val="00501BEB"/>
    <w:rsid w:val="005032EE"/>
    <w:rsid w:val="00515AB2"/>
    <w:rsid w:val="00526454"/>
    <w:rsid w:val="00526CE4"/>
    <w:rsid w:val="0053020C"/>
    <w:rsid w:val="005314A1"/>
    <w:rsid w:val="005431CA"/>
    <w:rsid w:val="0054731D"/>
    <w:rsid w:val="00560F9C"/>
    <w:rsid w:val="00572E8B"/>
    <w:rsid w:val="00573728"/>
    <w:rsid w:val="0057661C"/>
    <w:rsid w:val="005779C8"/>
    <w:rsid w:val="005802DB"/>
    <w:rsid w:val="00586125"/>
    <w:rsid w:val="005A6A57"/>
    <w:rsid w:val="005B1019"/>
    <w:rsid w:val="005B155A"/>
    <w:rsid w:val="005C24B3"/>
    <w:rsid w:val="005C5F08"/>
    <w:rsid w:val="005D7F95"/>
    <w:rsid w:val="005E12C2"/>
    <w:rsid w:val="005E6F1A"/>
    <w:rsid w:val="005F1156"/>
    <w:rsid w:val="006110B6"/>
    <w:rsid w:val="006131C4"/>
    <w:rsid w:val="00614DB6"/>
    <w:rsid w:val="00632D44"/>
    <w:rsid w:val="00640F20"/>
    <w:rsid w:val="006434D8"/>
    <w:rsid w:val="00643F2E"/>
    <w:rsid w:val="00651838"/>
    <w:rsid w:val="0066072A"/>
    <w:rsid w:val="006763BF"/>
    <w:rsid w:val="00677B97"/>
    <w:rsid w:val="0068544B"/>
    <w:rsid w:val="00697D15"/>
    <w:rsid w:val="006B0F3C"/>
    <w:rsid w:val="006D2271"/>
    <w:rsid w:val="006D4676"/>
    <w:rsid w:val="006F1627"/>
    <w:rsid w:val="007205EA"/>
    <w:rsid w:val="00720E4B"/>
    <w:rsid w:val="0073404B"/>
    <w:rsid w:val="00737936"/>
    <w:rsid w:val="0075033F"/>
    <w:rsid w:val="007558AD"/>
    <w:rsid w:val="00781D9B"/>
    <w:rsid w:val="00783D94"/>
    <w:rsid w:val="007942D5"/>
    <w:rsid w:val="00796CBB"/>
    <w:rsid w:val="007A38A3"/>
    <w:rsid w:val="007B273C"/>
    <w:rsid w:val="007B504A"/>
    <w:rsid w:val="007B725F"/>
    <w:rsid w:val="007C0AA4"/>
    <w:rsid w:val="007C32BE"/>
    <w:rsid w:val="007C6690"/>
    <w:rsid w:val="007C6E90"/>
    <w:rsid w:val="007C7A16"/>
    <w:rsid w:val="007F34B9"/>
    <w:rsid w:val="0080131A"/>
    <w:rsid w:val="0080174D"/>
    <w:rsid w:val="008231D9"/>
    <w:rsid w:val="008254DB"/>
    <w:rsid w:val="00843318"/>
    <w:rsid w:val="00843708"/>
    <w:rsid w:val="008607BD"/>
    <w:rsid w:val="00863AA1"/>
    <w:rsid w:val="00863CD7"/>
    <w:rsid w:val="008645E9"/>
    <w:rsid w:val="00867A07"/>
    <w:rsid w:val="008A7EF9"/>
    <w:rsid w:val="008F4F5F"/>
    <w:rsid w:val="0090666F"/>
    <w:rsid w:val="00910AB4"/>
    <w:rsid w:val="00924708"/>
    <w:rsid w:val="00934C1D"/>
    <w:rsid w:val="00955CD0"/>
    <w:rsid w:val="00957EC9"/>
    <w:rsid w:val="00964487"/>
    <w:rsid w:val="00972D83"/>
    <w:rsid w:val="00976D59"/>
    <w:rsid w:val="00981CFC"/>
    <w:rsid w:val="00985EB4"/>
    <w:rsid w:val="00990D0D"/>
    <w:rsid w:val="00994FA3"/>
    <w:rsid w:val="009B06CE"/>
    <w:rsid w:val="009B36D0"/>
    <w:rsid w:val="009B4AFF"/>
    <w:rsid w:val="009C47DA"/>
    <w:rsid w:val="009C4974"/>
    <w:rsid w:val="009C6E5F"/>
    <w:rsid w:val="00A0390F"/>
    <w:rsid w:val="00A04FE4"/>
    <w:rsid w:val="00A11BEE"/>
    <w:rsid w:val="00A27074"/>
    <w:rsid w:val="00A275B6"/>
    <w:rsid w:val="00A36AA9"/>
    <w:rsid w:val="00A513E9"/>
    <w:rsid w:val="00A51421"/>
    <w:rsid w:val="00A54E4C"/>
    <w:rsid w:val="00A5522D"/>
    <w:rsid w:val="00A562DD"/>
    <w:rsid w:val="00A60EAC"/>
    <w:rsid w:val="00A61B0B"/>
    <w:rsid w:val="00A724DA"/>
    <w:rsid w:val="00A76ECE"/>
    <w:rsid w:val="00A804B1"/>
    <w:rsid w:val="00A871E4"/>
    <w:rsid w:val="00AA24D5"/>
    <w:rsid w:val="00AB6C76"/>
    <w:rsid w:val="00AE42F3"/>
    <w:rsid w:val="00B03A4C"/>
    <w:rsid w:val="00B03C74"/>
    <w:rsid w:val="00B1778F"/>
    <w:rsid w:val="00B4742F"/>
    <w:rsid w:val="00B73C15"/>
    <w:rsid w:val="00B7524D"/>
    <w:rsid w:val="00B76D3F"/>
    <w:rsid w:val="00B9289F"/>
    <w:rsid w:val="00BA465D"/>
    <w:rsid w:val="00BB4040"/>
    <w:rsid w:val="00BC646B"/>
    <w:rsid w:val="00BD3566"/>
    <w:rsid w:val="00BE327B"/>
    <w:rsid w:val="00BE6CF1"/>
    <w:rsid w:val="00BF3D6C"/>
    <w:rsid w:val="00C12320"/>
    <w:rsid w:val="00C13067"/>
    <w:rsid w:val="00C170BC"/>
    <w:rsid w:val="00C20CE1"/>
    <w:rsid w:val="00C4240B"/>
    <w:rsid w:val="00C44580"/>
    <w:rsid w:val="00C503D5"/>
    <w:rsid w:val="00C50CA1"/>
    <w:rsid w:val="00C54487"/>
    <w:rsid w:val="00C57E42"/>
    <w:rsid w:val="00C67C56"/>
    <w:rsid w:val="00C70A7F"/>
    <w:rsid w:val="00C81248"/>
    <w:rsid w:val="00C8479F"/>
    <w:rsid w:val="00C93305"/>
    <w:rsid w:val="00C96FFB"/>
    <w:rsid w:val="00C9765B"/>
    <w:rsid w:val="00CA6399"/>
    <w:rsid w:val="00CD33EC"/>
    <w:rsid w:val="00CD35CA"/>
    <w:rsid w:val="00D00DFF"/>
    <w:rsid w:val="00D33BFB"/>
    <w:rsid w:val="00D47482"/>
    <w:rsid w:val="00D55DA5"/>
    <w:rsid w:val="00D570B4"/>
    <w:rsid w:val="00D576F4"/>
    <w:rsid w:val="00D85987"/>
    <w:rsid w:val="00D96949"/>
    <w:rsid w:val="00DA3900"/>
    <w:rsid w:val="00DB0430"/>
    <w:rsid w:val="00DC0EB9"/>
    <w:rsid w:val="00DC2A67"/>
    <w:rsid w:val="00DF035F"/>
    <w:rsid w:val="00DF15CA"/>
    <w:rsid w:val="00DF5194"/>
    <w:rsid w:val="00DF7E3D"/>
    <w:rsid w:val="00E0273F"/>
    <w:rsid w:val="00E1330D"/>
    <w:rsid w:val="00E347F1"/>
    <w:rsid w:val="00E803C7"/>
    <w:rsid w:val="00E81DA1"/>
    <w:rsid w:val="00E86011"/>
    <w:rsid w:val="00EA00BB"/>
    <w:rsid w:val="00EA1AF1"/>
    <w:rsid w:val="00EA3B55"/>
    <w:rsid w:val="00EA6050"/>
    <w:rsid w:val="00EB0521"/>
    <w:rsid w:val="00EB06FC"/>
    <w:rsid w:val="00EC12F4"/>
    <w:rsid w:val="00EC3F5B"/>
    <w:rsid w:val="00ED783C"/>
    <w:rsid w:val="00ED7D7E"/>
    <w:rsid w:val="00EF4E56"/>
    <w:rsid w:val="00EF7AF3"/>
    <w:rsid w:val="00F03CD6"/>
    <w:rsid w:val="00F07AB2"/>
    <w:rsid w:val="00F45EDC"/>
    <w:rsid w:val="00F51066"/>
    <w:rsid w:val="00F8131C"/>
    <w:rsid w:val="00F81956"/>
    <w:rsid w:val="00F86B08"/>
    <w:rsid w:val="00F87E9D"/>
    <w:rsid w:val="00F91CB8"/>
    <w:rsid w:val="00FA3C0A"/>
    <w:rsid w:val="00FA788A"/>
    <w:rsid w:val="00FD6AEB"/>
    <w:rsid w:val="00FE0AEB"/>
    <w:rsid w:val="00FE2D81"/>
    <w:rsid w:val="00FE76D9"/>
    <w:rsid w:val="00FE78D1"/>
    <w:rsid w:val="00FF1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F5316"/>
  <w15:chartTrackingRefBased/>
  <w15:docId w15:val="{E500D1E0-32D2-4E0D-81DA-8D24550D5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765B"/>
    <w:pPr>
      <w:spacing w:after="0" w:line="240" w:lineRule="auto"/>
    </w:pPr>
    <w:rPr>
      <w:rFonts w:ascii="Times New Roman" w:hAnsi="Times New Roman"/>
      <w:sz w:val="28"/>
    </w:rPr>
  </w:style>
  <w:style w:type="paragraph" w:styleId="Heading3">
    <w:name w:val="heading 3"/>
    <w:basedOn w:val="Normal"/>
    <w:link w:val="Heading3Char"/>
    <w:uiPriority w:val="9"/>
    <w:qFormat/>
    <w:rsid w:val="006D227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765B"/>
    <w:pPr>
      <w:spacing w:before="100" w:beforeAutospacing="1" w:after="100" w:afterAutospacing="1"/>
    </w:pPr>
    <w:rPr>
      <w:rFonts w:eastAsia="Times New Roman" w:cs="Times New Roman"/>
      <w:sz w:val="24"/>
      <w:szCs w:val="24"/>
    </w:rPr>
  </w:style>
  <w:style w:type="character" w:styleId="Emphasis">
    <w:name w:val="Emphasis"/>
    <w:uiPriority w:val="20"/>
    <w:qFormat/>
    <w:rsid w:val="00C9765B"/>
    <w:rPr>
      <w:i/>
      <w:iCs/>
    </w:rPr>
  </w:style>
  <w:style w:type="table" w:styleId="TableGrid">
    <w:name w:val="Table Grid"/>
    <w:basedOn w:val="TableNormal"/>
    <w:uiPriority w:val="59"/>
    <w:rsid w:val="00C976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E4FE9"/>
    <w:rPr>
      <w:b/>
      <w:bCs/>
    </w:rPr>
  </w:style>
  <w:style w:type="character" w:customStyle="1" w:styleId="Heading3Char">
    <w:name w:val="Heading 3 Char"/>
    <w:basedOn w:val="DefaultParagraphFont"/>
    <w:link w:val="Heading3"/>
    <w:uiPriority w:val="9"/>
    <w:rsid w:val="006D2271"/>
    <w:rPr>
      <w:rFonts w:ascii="Times New Roman" w:eastAsia="Times New Roman" w:hAnsi="Times New Roman" w:cs="Times New Roman"/>
      <w:b/>
      <w:bCs/>
      <w:sz w:val="27"/>
      <w:szCs w:val="27"/>
    </w:rPr>
  </w:style>
  <w:style w:type="paragraph" w:styleId="ListParagraph">
    <w:name w:val="List Paragraph"/>
    <w:basedOn w:val="Normal"/>
    <w:uiPriority w:val="34"/>
    <w:qFormat/>
    <w:rsid w:val="000F60B0"/>
    <w:pPr>
      <w:ind w:left="720"/>
      <w:contextualSpacing/>
    </w:pPr>
  </w:style>
  <w:style w:type="paragraph" w:styleId="Header">
    <w:name w:val="header"/>
    <w:basedOn w:val="Normal"/>
    <w:link w:val="HeaderChar"/>
    <w:uiPriority w:val="99"/>
    <w:unhideWhenUsed/>
    <w:rsid w:val="0019054B"/>
    <w:pPr>
      <w:tabs>
        <w:tab w:val="center" w:pos="4680"/>
        <w:tab w:val="right" w:pos="9360"/>
      </w:tabs>
    </w:pPr>
  </w:style>
  <w:style w:type="character" w:customStyle="1" w:styleId="HeaderChar">
    <w:name w:val="Header Char"/>
    <w:basedOn w:val="DefaultParagraphFont"/>
    <w:link w:val="Header"/>
    <w:uiPriority w:val="99"/>
    <w:rsid w:val="0019054B"/>
    <w:rPr>
      <w:rFonts w:ascii="Times New Roman" w:hAnsi="Times New Roman"/>
      <w:sz w:val="28"/>
    </w:rPr>
  </w:style>
  <w:style w:type="paragraph" w:styleId="Footer">
    <w:name w:val="footer"/>
    <w:basedOn w:val="Normal"/>
    <w:link w:val="FooterChar"/>
    <w:uiPriority w:val="99"/>
    <w:unhideWhenUsed/>
    <w:rsid w:val="0019054B"/>
    <w:pPr>
      <w:tabs>
        <w:tab w:val="center" w:pos="4680"/>
        <w:tab w:val="right" w:pos="9360"/>
      </w:tabs>
    </w:pPr>
  </w:style>
  <w:style w:type="character" w:customStyle="1" w:styleId="FooterChar">
    <w:name w:val="Footer Char"/>
    <w:basedOn w:val="DefaultParagraphFont"/>
    <w:link w:val="Footer"/>
    <w:uiPriority w:val="99"/>
    <w:rsid w:val="0019054B"/>
    <w:rPr>
      <w:rFonts w:ascii="Times New Roman" w:hAnsi="Times New Roman"/>
      <w:sz w:val="28"/>
    </w:rPr>
  </w:style>
  <w:style w:type="paragraph" w:styleId="BalloonText">
    <w:name w:val="Balloon Text"/>
    <w:basedOn w:val="Normal"/>
    <w:link w:val="BalloonTextChar"/>
    <w:uiPriority w:val="99"/>
    <w:semiHidden/>
    <w:unhideWhenUsed/>
    <w:rsid w:val="00C503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3D5"/>
    <w:rPr>
      <w:rFonts w:ascii="Segoe UI" w:hAnsi="Segoe UI" w:cs="Segoe UI"/>
      <w:sz w:val="18"/>
      <w:szCs w:val="18"/>
    </w:rPr>
  </w:style>
  <w:style w:type="paragraph" w:styleId="NoSpacing">
    <w:name w:val="No Spacing"/>
    <w:uiPriority w:val="1"/>
    <w:qFormat/>
    <w:rsid w:val="00FE2D81"/>
    <w:pPr>
      <w:spacing w:after="0" w:line="24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90215">
      <w:bodyDiv w:val="1"/>
      <w:marLeft w:val="0"/>
      <w:marRight w:val="0"/>
      <w:marTop w:val="0"/>
      <w:marBottom w:val="0"/>
      <w:divBdr>
        <w:top w:val="none" w:sz="0" w:space="0" w:color="auto"/>
        <w:left w:val="none" w:sz="0" w:space="0" w:color="auto"/>
        <w:bottom w:val="none" w:sz="0" w:space="0" w:color="auto"/>
        <w:right w:val="none" w:sz="0" w:space="0" w:color="auto"/>
      </w:divBdr>
    </w:div>
    <w:div w:id="133719442">
      <w:bodyDiv w:val="1"/>
      <w:marLeft w:val="0"/>
      <w:marRight w:val="0"/>
      <w:marTop w:val="0"/>
      <w:marBottom w:val="0"/>
      <w:divBdr>
        <w:top w:val="none" w:sz="0" w:space="0" w:color="auto"/>
        <w:left w:val="none" w:sz="0" w:space="0" w:color="auto"/>
        <w:bottom w:val="none" w:sz="0" w:space="0" w:color="auto"/>
        <w:right w:val="none" w:sz="0" w:space="0" w:color="auto"/>
      </w:divBdr>
    </w:div>
    <w:div w:id="211385876">
      <w:bodyDiv w:val="1"/>
      <w:marLeft w:val="0"/>
      <w:marRight w:val="0"/>
      <w:marTop w:val="0"/>
      <w:marBottom w:val="0"/>
      <w:divBdr>
        <w:top w:val="none" w:sz="0" w:space="0" w:color="auto"/>
        <w:left w:val="none" w:sz="0" w:space="0" w:color="auto"/>
        <w:bottom w:val="none" w:sz="0" w:space="0" w:color="auto"/>
        <w:right w:val="none" w:sz="0" w:space="0" w:color="auto"/>
      </w:divBdr>
    </w:div>
    <w:div w:id="266011329">
      <w:bodyDiv w:val="1"/>
      <w:marLeft w:val="0"/>
      <w:marRight w:val="0"/>
      <w:marTop w:val="0"/>
      <w:marBottom w:val="0"/>
      <w:divBdr>
        <w:top w:val="none" w:sz="0" w:space="0" w:color="auto"/>
        <w:left w:val="none" w:sz="0" w:space="0" w:color="auto"/>
        <w:bottom w:val="none" w:sz="0" w:space="0" w:color="auto"/>
        <w:right w:val="none" w:sz="0" w:space="0" w:color="auto"/>
      </w:divBdr>
    </w:div>
    <w:div w:id="381372379">
      <w:bodyDiv w:val="1"/>
      <w:marLeft w:val="0"/>
      <w:marRight w:val="0"/>
      <w:marTop w:val="0"/>
      <w:marBottom w:val="0"/>
      <w:divBdr>
        <w:top w:val="none" w:sz="0" w:space="0" w:color="auto"/>
        <w:left w:val="none" w:sz="0" w:space="0" w:color="auto"/>
        <w:bottom w:val="none" w:sz="0" w:space="0" w:color="auto"/>
        <w:right w:val="none" w:sz="0" w:space="0" w:color="auto"/>
      </w:divBdr>
    </w:div>
    <w:div w:id="565067793">
      <w:bodyDiv w:val="1"/>
      <w:marLeft w:val="0"/>
      <w:marRight w:val="0"/>
      <w:marTop w:val="0"/>
      <w:marBottom w:val="0"/>
      <w:divBdr>
        <w:top w:val="none" w:sz="0" w:space="0" w:color="auto"/>
        <w:left w:val="none" w:sz="0" w:space="0" w:color="auto"/>
        <w:bottom w:val="none" w:sz="0" w:space="0" w:color="auto"/>
        <w:right w:val="none" w:sz="0" w:space="0" w:color="auto"/>
      </w:divBdr>
    </w:div>
    <w:div w:id="1047028852">
      <w:bodyDiv w:val="1"/>
      <w:marLeft w:val="0"/>
      <w:marRight w:val="0"/>
      <w:marTop w:val="0"/>
      <w:marBottom w:val="0"/>
      <w:divBdr>
        <w:top w:val="none" w:sz="0" w:space="0" w:color="auto"/>
        <w:left w:val="none" w:sz="0" w:space="0" w:color="auto"/>
        <w:bottom w:val="none" w:sz="0" w:space="0" w:color="auto"/>
        <w:right w:val="none" w:sz="0" w:space="0" w:color="auto"/>
      </w:divBdr>
    </w:div>
    <w:div w:id="1796832435">
      <w:bodyDiv w:val="1"/>
      <w:marLeft w:val="0"/>
      <w:marRight w:val="0"/>
      <w:marTop w:val="0"/>
      <w:marBottom w:val="0"/>
      <w:divBdr>
        <w:top w:val="none" w:sz="0" w:space="0" w:color="auto"/>
        <w:left w:val="none" w:sz="0" w:space="0" w:color="auto"/>
        <w:bottom w:val="none" w:sz="0" w:space="0" w:color="auto"/>
        <w:right w:val="none" w:sz="0" w:space="0" w:color="auto"/>
      </w:divBdr>
    </w:div>
    <w:div w:id="1835295771">
      <w:bodyDiv w:val="1"/>
      <w:marLeft w:val="0"/>
      <w:marRight w:val="0"/>
      <w:marTop w:val="0"/>
      <w:marBottom w:val="0"/>
      <w:divBdr>
        <w:top w:val="none" w:sz="0" w:space="0" w:color="auto"/>
        <w:left w:val="none" w:sz="0" w:space="0" w:color="auto"/>
        <w:bottom w:val="none" w:sz="0" w:space="0" w:color="auto"/>
        <w:right w:val="none" w:sz="0" w:space="0" w:color="auto"/>
      </w:divBdr>
    </w:div>
    <w:div w:id="190502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1073</TotalTime>
  <Pages>6</Pages>
  <Words>954</Words>
  <Characters>5440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235</cp:revision>
  <cp:lastPrinted>2022-05-06T23:37:00Z</cp:lastPrinted>
  <dcterms:created xsi:type="dcterms:W3CDTF">2020-10-23T02:18:00Z</dcterms:created>
  <dcterms:modified xsi:type="dcterms:W3CDTF">2022-05-11T08:04:00Z</dcterms:modified>
</cp:coreProperties>
</file>