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F18" w:rsidRPr="00B80E82" w:rsidRDefault="00B80E82">
      <w:pPr>
        <w:rPr>
          <w:b/>
          <w:bCs/>
        </w:rPr>
      </w:pPr>
      <w:r w:rsidRPr="00B80E82">
        <w:rPr>
          <w:b/>
          <w:bCs/>
        </w:rPr>
        <w:t>TRƯỜNG THCS THÁI SƠN</w:t>
      </w:r>
    </w:p>
    <w:p w:rsidR="00B80E82" w:rsidRPr="00B80E82" w:rsidRDefault="001C6EB9" w:rsidP="00B80E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DANH SÁCH</w:t>
      </w:r>
      <w:r w:rsidR="00B80E82" w:rsidRPr="00B80E82">
        <w:rPr>
          <w:b/>
          <w:bCs/>
          <w:sz w:val="28"/>
          <w:szCs w:val="28"/>
        </w:rPr>
        <w:t xml:space="preserve"> TỔ TƯ VẤN, HỖ TRỢ HOẠT ĐỘNG GIÁO DỤC STEM</w:t>
      </w:r>
    </w:p>
    <w:p w:rsidR="00B80E82" w:rsidRDefault="00B80E82" w:rsidP="00B80E82">
      <w:pPr>
        <w:spacing w:line="240" w:lineRule="auto"/>
        <w:jc w:val="center"/>
        <w:rPr>
          <w:b/>
          <w:bCs/>
          <w:sz w:val="28"/>
          <w:szCs w:val="28"/>
        </w:rPr>
      </w:pPr>
      <w:r w:rsidRPr="00B80E82">
        <w:rPr>
          <w:b/>
          <w:bCs/>
          <w:sz w:val="28"/>
          <w:szCs w:val="28"/>
        </w:rPr>
        <w:t>Năm học 2022-2023</w:t>
      </w:r>
    </w:p>
    <w:p w:rsidR="001C6EB9" w:rsidRDefault="001C6EB9" w:rsidP="001C6EB9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Danh sách thành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26"/>
        <w:gridCol w:w="3226"/>
      </w:tblGrid>
      <w:tr w:rsidR="001C6EB9" w:rsidTr="001C6EB9">
        <w:tc>
          <w:tcPr>
            <w:tcW w:w="988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3226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</w:t>
            </w:r>
          </w:p>
        </w:tc>
        <w:tc>
          <w:tcPr>
            <w:tcW w:w="3226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Nhiệm vụ</w:t>
            </w:r>
          </w:p>
        </w:tc>
      </w:tr>
      <w:tr w:rsidR="001C6EB9" w:rsidTr="001C6EB9">
        <w:tc>
          <w:tcPr>
            <w:tcW w:w="988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1C6EB9" w:rsidRDefault="001C6EB9" w:rsidP="001C6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Văn Triển</w:t>
            </w:r>
          </w:p>
        </w:tc>
        <w:tc>
          <w:tcPr>
            <w:tcW w:w="3226" w:type="dxa"/>
          </w:tcPr>
          <w:p w:rsidR="001C6EB9" w:rsidRDefault="001C6EB9" w:rsidP="00AB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trưởng</w:t>
            </w:r>
          </w:p>
        </w:tc>
      </w:tr>
      <w:tr w:rsidR="001C6EB9" w:rsidTr="001C6EB9">
        <w:tc>
          <w:tcPr>
            <w:tcW w:w="988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1C6EB9" w:rsidRDefault="001C6EB9" w:rsidP="001C6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Ngọc Bách</w:t>
            </w:r>
          </w:p>
        </w:tc>
        <w:tc>
          <w:tcPr>
            <w:tcW w:w="3226" w:type="dxa"/>
          </w:tcPr>
          <w:p w:rsidR="001C6EB9" w:rsidRDefault="001C6EB9" w:rsidP="00AB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</w:tr>
      <w:tr w:rsidR="001C6EB9" w:rsidTr="001C6EB9">
        <w:tc>
          <w:tcPr>
            <w:tcW w:w="988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1C6EB9" w:rsidRDefault="001C6EB9" w:rsidP="001C6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Đức Nhạc</w:t>
            </w:r>
          </w:p>
        </w:tc>
        <w:tc>
          <w:tcPr>
            <w:tcW w:w="3226" w:type="dxa"/>
          </w:tcPr>
          <w:p w:rsidR="001C6EB9" w:rsidRDefault="001C6EB9" w:rsidP="00AB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</w:tr>
      <w:tr w:rsidR="001C6EB9" w:rsidTr="001C6EB9">
        <w:tc>
          <w:tcPr>
            <w:tcW w:w="988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1C6EB9" w:rsidRDefault="001C6EB9" w:rsidP="001C6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Hiến</w:t>
            </w:r>
          </w:p>
        </w:tc>
        <w:tc>
          <w:tcPr>
            <w:tcW w:w="3226" w:type="dxa"/>
          </w:tcPr>
          <w:p w:rsidR="001C6EB9" w:rsidRDefault="001C6EB9" w:rsidP="00AB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</w:tr>
      <w:tr w:rsidR="001C6EB9" w:rsidTr="001C6EB9">
        <w:tc>
          <w:tcPr>
            <w:tcW w:w="988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1C6EB9" w:rsidRDefault="001C6EB9" w:rsidP="001C6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Việt Anh</w:t>
            </w:r>
          </w:p>
        </w:tc>
        <w:tc>
          <w:tcPr>
            <w:tcW w:w="3226" w:type="dxa"/>
          </w:tcPr>
          <w:p w:rsidR="001C6EB9" w:rsidRDefault="001C6EB9" w:rsidP="00AB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</w:tr>
      <w:tr w:rsidR="001C6EB9" w:rsidTr="001C6EB9">
        <w:tc>
          <w:tcPr>
            <w:tcW w:w="988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1C6EB9" w:rsidRDefault="001C6EB9" w:rsidP="001C6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Văn Quân</w:t>
            </w:r>
          </w:p>
        </w:tc>
        <w:tc>
          <w:tcPr>
            <w:tcW w:w="3226" w:type="dxa"/>
          </w:tcPr>
          <w:p w:rsidR="001C6EB9" w:rsidRDefault="001C6EB9" w:rsidP="00AB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</w:tr>
      <w:tr w:rsidR="001C6EB9" w:rsidTr="001C6EB9">
        <w:tc>
          <w:tcPr>
            <w:tcW w:w="988" w:type="dxa"/>
          </w:tcPr>
          <w:p w:rsidR="001C6EB9" w:rsidRDefault="001C6EB9" w:rsidP="001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1C6EB9" w:rsidRDefault="001C6EB9" w:rsidP="001C6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GVCN lớp</w:t>
            </w:r>
          </w:p>
        </w:tc>
        <w:tc>
          <w:tcPr>
            <w:tcW w:w="3226" w:type="dxa"/>
          </w:tcPr>
          <w:p w:rsidR="001C6EB9" w:rsidRDefault="001C6EB9" w:rsidP="00AB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viên</w:t>
            </w:r>
          </w:p>
        </w:tc>
      </w:tr>
    </w:tbl>
    <w:p w:rsidR="001C6EB9" w:rsidRDefault="001C6EB9" w:rsidP="001C6EB9">
      <w:pPr>
        <w:spacing w:line="240" w:lineRule="auto"/>
        <w:rPr>
          <w:b/>
          <w:bCs/>
          <w:sz w:val="28"/>
          <w:szCs w:val="28"/>
        </w:rPr>
      </w:pPr>
      <w:r w:rsidRPr="001C6EB9">
        <w:rPr>
          <w:b/>
          <w:bCs/>
          <w:sz w:val="28"/>
          <w:szCs w:val="28"/>
        </w:rPr>
        <w:t>II. Nhiệm vụ</w:t>
      </w:r>
    </w:p>
    <w:p w:rsidR="001C6EB9" w:rsidRDefault="001C6EB9" w:rsidP="001C6EB9">
      <w:pPr>
        <w:spacing w:line="240" w:lineRule="auto"/>
        <w:rPr>
          <w:sz w:val="28"/>
          <w:szCs w:val="28"/>
        </w:rPr>
      </w:pPr>
      <w:r w:rsidRPr="001C6EB9">
        <w:rPr>
          <w:sz w:val="28"/>
          <w:szCs w:val="28"/>
        </w:rPr>
        <w:t xml:space="preserve">- Tổ tư vấn có trách nhiệm </w:t>
      </w:r>
      <w:r>
        <w:rPr>
          <w:sz w:val="28"/>
          <w:szCs w:val="28"/>
        </w:rPr>
        <w:t>nghiên cứu</w:t>
      </w:r>
      <w:r w:rsidR="00B779B8">
        <w:rPr>
          <w:sz w:val="28"/>
          <w:szCs w:val="28"/>
        </w:rPr>
        <w:t xml:space="preserve"> kiểm tra các sản phẩm của tất cả các lớp</w:t>
      </w:r>
      <w:r>
        <w:rPr>
          <w:sz w:val="28"/>
          <w:szCs w:val="28"/>
        </w:rPr>
        <w:t>, tư vấn giúp đỡ học sinh các lớp trong quá trình các em làm sản phẩm</w:t>
      </w:r>
      <w:r w:rsidR="00B779B8">
        <w:rPr>
          <w:sz w:val="28"/>
          <w:szCs w:val="28"/>
        </w:rPr>
        <w:t>, viết bản thuyết trình</w:t>
      </w:r>
      <w:r w:rsidR="00AB2B86">
        <w:rPr>
          <w:sz w:val="28"/>
          <w:szCs w:val="28"/>
        </w:rPr>
        <w:t xml:space="preserve"> (</w:t>
      </w:r>
      <w:r w:rsidR="00B779B8">
        <w:rPr>
          <w:sz w:val="28"/>
          <w:szCs w:val="28"/>
        </w:rPr>
        <w:t xml:space="preserve"> Có thể điều chỉnh vật liệu làm và hình thức sản phẩm cho phù hợp)</w:t>
      </w:r>
    </w:p>
    <w:p w:rsidR="00B779B8" w:rsidRDefault="00B779B8" w:rsidP="001C6E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Tham gia trực tiếp làm cùng với học sinh ở một số lớp theo phân công </w:t>
      </w:r>
    </w:p>
    <w:p w:rsidR="00047875" w:rsidRDefault="001C6EB9" w:rsidP="001C6E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Trang trí po</w:t>
      </w:r>
      <w:r w:rsidR="00C94C99">
        <w:rPr>
          <w:sz w:val="28"/>
          <w:szCs w:val="28"/>
        </w:rPr>
        <w:t xml:space="preserve">ster của trường, vận chuyển sắp xếp trang trí gian chưng bày sản phẩm Stem của trường tại ngày hội Stem </w:t>
      </w:r>
      <w:r w:rsidR="00B779B8">
        <w:rPr>
          <w:sz w:val="28"/>
          <w:szCs w:val="28"/>
        </w:rPr>
        <w:t>cấp</w:t>
      </w:r>
      <w:r w:rsidR="00C94C99">
        <w:rPr>
          <w:sz w:val="28"/>
          <w:szCs w:val="28"/>
        </w:rPr>
        <w:t xml:space="preserve"> huyện.</w:t>
      </w:r>
    </w:p>
    <w:p w:rsidR="00C94C99" w:rsidRPr="00C94C99" w:rsidRDefault="00C94C99" w:rsidP="001C6EB9">
      <w:pPr>
        <w:spacing w:line="240" w:lineRule="auto"/>
        <w:rPr>
          <w:b/>
          <w:bCs/>
          <w:sz w:val="28"/>
          <w:szCs w:val="28"/>
        </w:rPr>
      </w:pPr>
      <w:r w:rsidRPr="00C94C99">
        <w:rPr>
          <w:b/>
          <w:bCs/>
          <w:sz w:val="28"/>
          <w:szCs w:val="28"/>
        </w:rPr>
        <w:t>III. Phân công cụ thể</w:t>
      </w:r>
    </w:p>
    <w:p w:rsidR="00C94C99" w:rsidRDefault="00C73C73" w:rsidP="001C6EB9">
      <w:pPr>
        <w:spacing w:line="240" w:lineRule="auto"/>
        <w:rPr>
          <w:sz w:val="28"/>
          <w:szCs w:val="28"/>
        </w:rPr>
      </w:pPr>
      <w:r w:rsidRPr="00C73C73">
        <w:rPr>
          <w:b/>
          <w:bCs/>
          <w:sz w:val="28"/>
          <w:szCs w:val="28"/>
        </w:rPr>
        <w:t>1. Nội dung 1</w:t>
      </w:r>
      <w:r>
        <w:rPr>
          <w:sz w:val="28"/>
          <w:szCs w:val="28"/>
        </w:rPr>
        <w:t>: Thi sáng tạo Robot</w:t>
      </w:r>
    </w:p>
    <w:p w:rsidR="00C73C73" w:rsidRDefault="00C73C73" w:rsidP="001C6E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Đ/c Bùi Việt Anh tìm hiểu nghiên cứu hướng dẫn học sinh làm 1sản phẩm Robot dự thi theo yêu cầu của CV 198 của PGD ngày 20/9/2022</w:t>
      </w:r>
    </w:p>
    <w:p w:rsidR="00C73C73" w:rsidRDefault="00C73C73" w:rsidP="001C6EB9">
      <w:pPr>
        <w:spacing w:line="240" w:lineRule="auto"/>
        <w:rPr>
          <w:sz w:val="28"/>
          <w:szCs w:val="28"/>
        </w:rPr>
      </w:pPr>
      <w:r w:rsidRPr="00C73C73">
        <w:rPr>
          <w:b/>
          <w:bCs/>
          <w:sz w:val="28"/>
          <w:szCs w:val="28"/>
        </w:rPr>
        <w:t>2. Nội dung 2:</w:t>
      </w:r>
      <w:r>
        <w:rPr>
          <w:b/>
          <w:bCs/>
          <w:sz w:val="28"/>
          <w:szCs w:val="28"/>
        </w:rPr>
        <w:t xml:space="preserve"> </w:t>
      </w:r>
      <w:r w:rsidRPr="00C73C73">
        <w:rPr>
          <w:sz w:val="28"/>
          <w:szCs w:val="28"/>
        </w:rPr>
        <w:t>Các sản phẩm Stem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851"/>
        <w:gridCol w:w="4819"/>
        <w:gridCol w:w="1936"/>
        <w:gridCol w:w="1324"/>
      </w:tblGrid>
      <w:tr w:rsidR="00B779B8" w:rsidTr="00047875">
        <w:tc>
          <w:tcPr>
            <w:tcW w:w="704" w:type="dxa"/>
          </w:tcPr>
          <w:p w:rsidR="00B779B8" w:rsidRPr="002843AC" w:rsidRDefault="00B779B8" w:rsidP="00B779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851" w:type="dxa"/>
          </w:tcPr>
          <w:p w:rsidR="00B779B8" w:rsidRPr="002843AC" w:rsidRDefault="00B779B8" w:rsidP="00B779B8">
            <w:pPr>
              <w:jc w:val="center"/>
              <w:rPr>
                <w:b/>
                <w:bCs/>
                <w:sz w:val="28"/>
                <w:szCs w:val="28"/>
              </w:rPr>
            </w:pPr>
            <w:r w:rsidRPr="002843AC">
              <w:rPr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4819" w:type="dxa"/>
          </w:tcPr>
          <w:p w:rsidR="00B779B8" w:rsidRPr="002843AC" w:rsidRDefault="00B779B8" w:rsidP="00B779B8">
            <w:pPr>
              <w:jc w:val="center"/>
              <w:rPr>
                <w:b/>
                <w:bCs/>
                <w:sz w:val="28"/>
                <w:szCs w:val="28"/>
              </w:rPr>
            </w:pPr>
            <w:r w:rsidRPr="002843AC">
              <w:rPr>
                <w:b/>
                <w:bCs/>
                <w:sz w:val="28"/>
                <w:szCs w:val="28"/>
              </w:rPr>
              <w:t>Tên sản phẩm</w:t>
            </w:r>
          </w:p>
        </w:tc>
        <w:tc>
          <w:tcPr>
            <w:tcW w:w="1936" w:type="dxa"/>
          </w:tcPr>
          <w:p w:rsidR="00B779B8" w:rsidRPr="002843AC" w:rsidRDefault="00B779B8" w:rsidP="00B779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GVCN </w:t>
            </w:r>
          </w:p>
        </w:tc>
        <w:tc>
          <w:tcPr>
            <w:tcW w:w="1324" w:type="dxa"/>
          </w:tcPr>
          <w:p w:rsidR="00B779B8" w:rsidRDefault="00B779B8" w:rsidP="00B779B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GV hỗ trợ</w:t>
            </w: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C29BD" w:rsidRPr="009060C7" w:rsidRDefault="006C29BD" w:rsidP="006C29BD">
            <w:pPr>
              <w:jc w:val="center"/>
              <w:rPr>
                <w:sz w:val="28"/>
                <w:szCs w:val="28"/>
              </w:rPr>
            </w:pPr>
            <w:r w:rsidRPr="009060C7">
              <w:rPr>
                <w:sz w:val="28"/>
                <w:szCs w:val="28"/>
              </w:rPr>
              <w:t>6A</w:t>
            </w:r>
          </w:p>
        </w:tc>
        <w:tc>
          <w:tcPr>
            <w:tcW w:w="4819" w:type="dxa"/>
          </w:tcPr>
          <w:p w:rsidR="006C29BD" w:rsidRPr="009060C7" w:rsidRDefault="006C29BD" w:rsidP="006C29BD">
            <w:pPr>
              <w:rPr>
                <w:sz w:val="28"/>
                <w:szCs w:val="28"/>
              </w:rPr>
            </w:pPr>
            <w:r w:rsidRPr="009060C7">
              <w:rPr>
                <w:sz w:val="28"/>
                <w:szCs w:val="28"/>
              </w:rPr>
              <w:t>Bộ lắp ghép quạt bàn bằng gỗ</w:t>
            </w:r>
          </w:p>
        </w:tc>
        <w:tc>
          <w:tcPr>
            <w:tcW w:w="1936" w:type="dxa"/>
          </w:tcPr>
          <w:p w:rsidR="006C29BD" w:rsidRPr="009060C7" w:rsidRDefault="006C29BD" w:rsidP="006C29BD">
            <w:pPr>
              <w:rPr>
                <w:sz w:val="28"/>
                <w:szCs w:val="28"/>
              </w:rPr>
            </w:pPr>
            <w:r w:rsidRPr="009060C7">
              <w:rPr>
                <w:sz w:val="28"/>
                <w:szCs w:val="28"/>
              </w:rPr>
              <w:t>Đ/c Phương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 w:rsidRPr="009060C7">
              <w:rPr>
                <w:sz w:val="28"/>
                <w:szCs w:val="28"/>
              </w:rPr>
              <w:t>Nhạc</w:t>
            </w: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6B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máy hút bụi mini bằng chai nhựa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An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Quân</w:t>
            </w: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6C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lắp ghép đồ chơi ô tô bằng gỗ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Thương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 w:rsidRPr="002843AC">
              <w:rPr>
                <w:sz w:val="28"/>
                <w:szCs w:val="28"/>
              </w:rPr>
              <w:t>6D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 w:rsidRPr="002020EC">
              <w:rPr>
                <w:sz w:val="28"/>
                <w:szCs w:val="28"/>
              </w:rPr>
              <w:t>Đồ chơi lắp ghép đèn giao thông bằng gỗ theo phương pháp giáo dục Stem</w:t>
            </w:r>
          </w:p>
        </w:tc>
        <w:tc>
          <w:tcPr>
            <w:tcW w:w="1936" w:type="dxa"/>
          </w:tcPr>
          <w:p w:rsidR="006C29BD" w:rsidRPr="002020EC" w:rsidRDefault="006C29BD" w:rsidP="00047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Chờ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6E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 sách làm bằng bìa carton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Thảo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9060C7" w:rsidRDefault="006C29BD" w:rsidP="006C29BD">
            <w:pPr>
              <w:jc w:val="center"/>
              <w:rPr>
                <w:sz w:val="28"/>
                <w:szCs w:val="28"/>
              </w:rPr>
            </w:pPr>
            <w:r w:rsidRPr="009060C7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Lọ hoa từ chai nhựa và ống mút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Thu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7B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 hình ngôi nhà bằng bìa carton và thuyền làm từ ống mút.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Hải 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</w:t>
            </w:r>
            <w:r w:rsidRPr="006C29BD">
              <w:rPr>
                <w:color w:val="FF0000"/>
                <w:sz w:val="28"/>
                <w:szCs w:val="28"/>
              </w:rPr>
              <w:t xml:space="preserve"> </w:t>
            </w:r>
            <w:r w:rsidRPr="006C29BD">
              <w:rPr>
                <w:sz w:val="28"/>
                <w:szCs w:val="28"/>
              </w:rPr>
              <w:t>Bách</w:t>
            </w: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7C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Hộp bút từ chai nhựa</w:t>
            </w:r>
          </w:p>
        </w:tc>
        <w:tc>
          <w:tcPr>
            <w:tcW w:w="1936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B. Nhung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 w:rsidRPr="002843AC">
              <w:rPr>
                <w:sz w:val="28"/>
                <w:szCs w:val="28"/>
              </w:rPr>
              <w:t>7D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 w:rsidRPr="002843AC">
              <w:rPr>
                <w:sz w:val="28"/>
                <w:szCs w:val="28"/>
              </w:rPr>
              <w:t>Mô hình máy nâng thuỷ lực</w:t>
            </w:r>
            <w:r>
              <w:rPr>
                <w:sz w:val="28"/>
                <w:szCs w:val="28"/>
              </w:rPr>
              <w:t xml:space="preserve"> bằng …</w:t>
            </w:r>
          </w:p>
        </w:tc>
        <w:tc>
          <w:tcPr>
            <w:tcW w:w="1936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N.Thanh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7E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 hình ngôi nhà và thuyền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Cánh tay thủy lực</w:t>
            </w:r>
          </w:p>
        </w:tc>
        <w:tc>
          <w:tcPr>
            <w:tcW w:w="1936" w:type="dxa"/>
          </w:tcPr>
          <w:p w:rsidR="006C29BD" w:rsidRPr="00084AFF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Gấm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Điệp</w:t>
            </w: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8B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thùng rác từ bìa carton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8C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 hình kiểm tra hướng gió bằn gỗ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8D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lắp ghép đèn ngủ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Hoài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 w:rsidRPr="002843AC">
              <w:rPr>
                <w:sz w:val="28"/>
                <w:szCs w:val="28"/>
              </w:rPr>
              <w:t>8E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 w:rsidRPr="002843AC">
              <w:rPr>
                <w:sz w:val="28"/>
                <w:szCs w:val="28"/>
              </w:rPr>
              <w:t>Tủ sấy nông sản nhờ năng lượn</w:t>
            </w:r>
            <w:r>
              <w:rPr>
                <w:sz w:val="28"/>
                <w:szCs w:val="28"/>
              </w:rPr>
              <w:t>g</w:t>
            </w:r>
            <w:r w:rsidRPr="002843AC">
              <w:rPr>
                <w:sz w:val="28"/>
                <w:szCs w:val="28"/>
              </w:rPr>
              <w:t xml:space="preserve"> mặt trời</w:t>
            </w:r>
          </w:p>
        </w:tc>
        <w:tc>
          <w:tcPr>
            <w:tcW w:w="1936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Kiều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9A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 hình nhà nổi từ vật liệu tái chế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Chính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9B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Thành phố trong mơ</w:t>
            </w:r>
          </w:p>
        </w:tc>
        <w:tc>
          <w:tcPr>
            <w:tcW w:w="1936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Khiến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 w:rsidRPr="002843AC">
              <w:rPr>
                <w:sz w:val="28"/>
                <w:szCs w:val="28"/>
              </w:rPr>
              <w:t>9C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 w:rsidRPr="002843AC">
              <w:rPr>
                <w:sz w:val="28"/>
                <w:szCs w:val="28"/>
              </w:rPr>
              <w:t>Mô hình nhà</w:t>
            </w:r>
            <w:r>
              <w:rPr>
                <w:sz w:val="28"/>
                <w:szCs w:val="28"/>
              </w:rPr>
              <w:t xml:space="preserve"> từ que kem đã qua sử dụng</w:t>
            </w:r>
          </w:p>
        </w:tc>
        <w:tc>
          <w:tcPr>
            <w:tcW w:w="1936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Nhiên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</w:p>
        </w:tc>
      </w:tr>
      <w:tr w:rsidR="006C29BD" w:rsidTr="00047875">
        <w:tc>
          <w:tcPr>
            <w:tcW w:w="704" w:type="dxa"/>
          </w:tcPr>
          <w:p w:rsidR="006C29BD" w:rsidRDefault="006C29BD" w:rsidP="006C2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6C29BD" w:rsidRPr="002843AC" w:rsidRDefault="006C29BD" w:rsidP="006C29BD">
            <w:pPr>
              <w:jc w:val="center"/>
              <w:rPr>
                <w:sz w:val="28"/>
                <w:szCs w:val="28"/>
              </w:rPr>
            </w:pPr>
            <w:r w:rsidRPr="002843AC">
              <w:rPr>
                <w:sz w:val="28"/>
                <w:szCs w:val="28"/>
              </w:rPr>
              <w:t>9D</w:t>
            </w:r>
          </w:p>
        </w:tc>
        <w:tc>
          <w:tcPr>
            <w:tcW w:w="4819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 w:rsidRPr="002843AC">
              <w:rPr>
                <w:sz w:val="28"/>
                <w:szCs w:val="28"/>
              </w:rPr>
              <w:t>Mô hình cấu trúc một đoạn phân tử ADN</w:t>
            </w:r>
          </w:p>
        </w:tc>
        <w:tc>
          <w:tcPr>
            <w:tcW w:w="1936" w:type="dxa"/>
          </w:tcPr>
          <w:p w:rsidR="006C29BD" w:rsidRPr="002843AC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Vin</w:t>
            </w:r>
          </w:p>
        </w:tc>
        <w:tc>
          <w:tcPr>
            <w:tcW w:w="1324" w:type="dxa"/>
          </w:tcPr>
          <w:p w:rsidR="006C29BD" w:rsidRDefault="006C29BD" w:rsidP="006C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Hiến</w:t>
            </w:r>
          </w:p>
        </w:tc>
      </w:tr>
    </w:tbl>
    <w:p w:rsidR="00B779B8" w:rsidRDefault="00047875" w:rsidP="001C6E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*) Chiều thứ 3 (14/2/2023) các lớp mang đụng cụ và vật liệu đến trường làm để tổ tư vấn kiểm tra giúp đỡ.</w:t>
      </w:r>
    </w:p>
    <w:p w:rsidR="00047875" w:rsidRDefault="00047875" w:rsidP="001C6E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*) Yêu cầu các sản phẩm STEM: </w:t>
      </w:r>
      <w:r w:rsidR="00BA2AF6">
        <w:rPr>
          <w:sz w:val="28"/>
          <w:szCs w:val="28"/>
        </w:rPr>
        <w:t>Bám sát phiếu chấm ( kèm dưới)</w:t>
      </w:r>
    </w:p>
    <w:p w:rsidR="00047875" w:rsidRPr="00525E43" w:rsidRDefault="00047875" w:rsidP="0004787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+ </w:t>
      </w:r>
      <w:r w:rsidRPr="00525E43">
        <w:rPr>
          <w:sz w:val="28"/>
          <w:szCs w:val="28"/>
        </w:rPr>
        <w:t>Tích hợp được các yếu tố Toán học, Khoa học, Công nghệ và tin học</w:t>
      </w:r>
      <w:r>
        <w:rPr>
          <w:sz w:val="28"/>
          <w:szCs w:val="28"/>
        </w:rPr>
        <w:t>. Đ</w:t>
      </w:r>
      <w:r w:rsidRPr="00525E43">
        <w:rPr>
          <w:sz w:val="28"/>
          <w:szCs w:val="28"/>
        </w:rPr>
        <w:t>ược làm từ các nguyên vật liệu có sẵn, tái sử dụng thân thiện với môi trường</w:t>
      </w:r>
    </w:p>
    <w:p w:rsidR="00047875" w:rsidRPr="00525E43" w:rsidRDefault="00047875" w:rsidP="00047875">
      <w:pPr>
        <w:rPr>
          <w:sz w:val="28"/>
          <w:szCs w:val="28"/>
        </w:rPr>
      </w:pPr>
      <w:r w:rsidRPr="00525E43">
        <w:rPr>
          <w:sz w:val="28"/>
          <w:szCs w:val="28"/>
        </w:rPr>
        <w:t>+ Có tính thẩm mĩ: Màu sắc kích thước phù hợp</w:t>
      </w:r>
    </w:p>
    <w:p w:rsidR="00047875" w:rsidRDefault="00047875" w:rsidP="00047875">
      <w:pPr>
        <w:rPr>
          <w:sz w:val="28"/>
          <w:szCs w:val="28"/>
        </w:rPr>
      </w:pPr>
      <w:r w:rsidRPr="00525E43">
        <w:rPr>
          <w:sz w:val="28"/>
          <w:szCs w:val="28"/>
        </w:rPr>
        <w:t xml:space="preserve">+ Có tính ứng dụng: </w:t>
      </w:r>
      <w:r w:rsidR="00BA2AF6">
        <w:rPr>
          <w:sz w:val="28"/>
          <w:szCs w:val="28"/>
        </w:rPr>
        <w:t>Chỉ rõ ứng dụng của sản phẩm</w:t>
      </w:r>
    </w:p>
    <w:p w:rsidR="00047875" w:rsidRDefault="00047875" w:rsidP="00047875">
      <w:pPr>
        <w:rPr>
          <w:sz w:val="28"/>
          <w:szCs w:val="28"/>
        </w:rPr>
      </w:pPr>
      <w:r>
        <w:rPr>
          <w:sz w:val="28"/>
          <w:szCs w:val="28"/>
        </w:rPr>
        <w:t>- Trong quá trình làm các nhóm chụp lại một số hình ảnh từ quá trình ban đầu trong quá trình thực hiện và hoàn thành sản phẩm.</w:t>
      </w:r>
    </w:p>
    <w:p w:rsidR="00047875" w:rsidRPr="00525E43" w:rsidRDefault="00047875" w:rsidP="00047875">
      <w:pPr>
        <w:rPr>
          <w:sz w:val="28"/>
          <w:szCs w:val="28"/>
        </w:rPr>
      </w:pPr>
      <w:r>
        <w:rPr>
          <w:sz w:val="28"/>
          <w:szCs w:val="28"/>
        </w:rPr>
        <w:t>- Mỗi sản phẩm của 1-2 HS có trách nhiệm thuyết minh về sản phẩm đó</w:t>
      </w:r>
    </w:p>
    <w:p w:rsidR="00047875" w:rsidRDefault="00BA2AF6" w:rsidP="00BA2AF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Thái Sơn, ngày 23/1/2023</w:t>
      </w:r>
    </w:p>
    <w:p w:rsidR="00BA2AF6" w:rsidRPr="00BA2AF6" w:rsidRDefault="00BA2AF6" w:rsidP="00BA2AF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A2AF6">
        <w:rPr>
          <w:b/>
          <w:bCs/>
          <w:sz w:val="28"/>
          <w:szCs w:val="28"/>
        </w:rPr>
        <w:t xml:space="preserve">                                                                                           PHT</w:t>
      </w:r>
    </w:p>
    <w:p w:rsidR="00BA2AF6" w:rsidRPr="00BA2AF6" w:rsidRDefault="00BA2AF6" w:rsidP="00BA2AF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BA2AF6" w:rsidRPr="00BA2AF6" w:rsidRDefault="00BA2AF6" w:rsidP="00BA2AF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BA2AF6" w:rsidRPr="00BA2AF6" w:rsidRDefault="00BA2AF6" w:rsidP="00BA2AF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A2AF6">
        <w:rPr>
          <w:b/>
          <w:bCs/>
          <w:sz w:val="28"/>
          <w:szCs w:val="28"/>
        </w:rPr>
        <w:t xml:space="preserve">                                                                                            Lê Văn Triển</w:t>
      </w:r>
    </w:p>
    <w:p w:rsidR="00BA2AF6" w:rsidRDefault="00BA2AF6" w:rsidP="00BA2AF6">
      <w:pPr>
        <w:rPr>
          <w:b/>
          <w:sz w:val="26"/>
        </w:rPr>
      </w:pPr>
      <w:r w:rsidRPr="00F12B6A">
        <w:rPr>
          <w:b/>
          <w:sz w:val="26"/>
        </w:rPr>
        <w:t>PHÒNG GIÁO DỤC VÀ ĐÀO TẠO</w:t>
      </w:r>
    </w:p>
    <w:p w:rsidR="00BA2AF6" w:rsidRDefault="00BA2AF6" w:rsidP="00BA2AF6">
      <w:pPr>
        <w:rPr>
          <w:b/>
          <w:sz w:val="26"/>
        </w:rPr>
      </w:pPr>
      <w:r>
        <w:rPr>
          <w:b/>
          <w:sz w:val="26"/>
        </w:rPr>
        <w:t xml:space="preserve">              HUYỆN AN LÃO</w:t>
      </w:r>
    </w:p>
    <w:p w:rsidR="00BA2AF6" w:rsidRDefault="00BA2AF6" w:rsidP="00BA2AF6">
      <w:pPr>
        <w:rPr>
          <w:b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9525</wp:posOffset>
                </wp:positionV>
                <wp:extent cx="965200" cy="0"/>
                <wp:effectExtent l="10160" t="9525" r="571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BBE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0.3pt;margin-top:.75pt;width:7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"/>
            </w:pict>
          </mc:Fallback>
        </mc:AlternateContent>
      </w:r>
    </w:p>
    <w:p w:rsidR="00BA2AF6" w:rsidRDefault="00BA2AF6" w:rsidP="00BA2AF6">
      <w:pPr>
        <w:spacing w:line="264" w:lineRule="auto"/>
        <w:ind w:firstLine="720"/>
        <w:jc w:val="center"/>
        <w:rPr>
          <w:rFonts w:cs="Times New Roman"/>
          <w:b/>
          <w:sz w:val="32"/>
        </w:rPr>
      </w:pPr>
      <w:r w:rsidRPr="0090448D">
        <w:rPr>
          <w:rFonts w:cs="Times New Roman"/>
          <w:b/>
          <w:sz w:val="32"/>
        </w:rPr>
        <w:t>PHIẾU CHẤM GIAN TRƯNG BÀY CÁC SẢN PHẨM STEM</w:t>
      </w:r>
      <w:r>
        <w:rPr>
          <w:rFonts w:cs="Times New Roman"/>
          <w:b/>
          <w:sz w:val="32"/>
        </w:rPr>
        <w:t xml:space="preserve"> 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72"/>
        <w:gridCol w:w="4288"/>
        <w:gridCol w:w="18"/>
        <w:gridCol w:w="1116"/>
        <w:gridCol w:w="1701"/>
      </w:tblGrid>
      <w:tr w:rsidR="00BA2AF6" w:rsidRPr="00664522" w:rsidTr="00702E01">
        <w:trPr>
          <w:jc w:val="center"/>
        </w:trPr>
        <w:tc>
          <w:tcPr>
            <w:tcW w:w="993" w:type="dxa"/>
            <w:vAlign w:val="center"/>
          </w:tcPr>
          <w:p w:rsidR="00BA2AF6" w:rsidRPr="00664522" w:rsidRDefault="00BA2AF6" w:rsidP="00BA2AF6">
            <w:pPr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  <w:r w:rsidRPr="0066452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72" w:type="dxa"/>
          </w:tcPr>
          <w:p w:rsidR="00BA2AF6" w:rsidRPr="00664522" w:rsidRDefault="00BA2AF6" w:rsidP="00BA2AF6">
            <w:pPr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  <w:r w:rsidRPr="00664522"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4288" w:type="dxa"/>
            <w:vAlign w:val="center"/>
          </w:tcPr>
          <w:p w:rsidR="00BA2AF6" w:rsidRPr="00664522" w:rsidRDefault="00BA2AF6" w:rsidP="00BA2AF6">
            <w:pPr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yêu</w:t>
            </w:r>
            <w:r w:rsidRPr="00664522">
              <w:rPr>
                <w:b/>
                <w:sz w:val="26"/>
                <w:szCs w:val="26"/>
              </w:rPr>
              <w:t xml:space="preserve"> cầu</w:t>
            </w:r>
          </w:p>
        </w:tc>
        <w:tc>
          <w:tcPr>
            <w:tcW w:w="1134" w:type="dxa"/>
            <w:gridSpan w:val="2"/>
          </w:tcPr>
          <w:p w:rsidR="00BA2AF6" w:rsidRPr="00664522" w:rsidRDefault="00BA2AF6" w:rsidP="00BA2AF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664522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đạt</w:t>
            </w: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 w:val="restart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1</w:t>
            </w:r>
          </w:p>
        </w:tc>
        <w:tc>
          <w:tcPr>
            <w:tcW w:w="1772" w:type="dxa"/>
            <w:vMerge w:val="restart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Hình thức</w:t>
            </w:r>
          </w:p>
        </w:tc>
        <w:tc>
          <w:tcPr>
            <w:tcW w:w="4288" w:type="dxa"/>
            <w:vAlign w:val="center"/>
          </w:tcPr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Đủ thông tin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2,0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72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306" w:type="dxa"/>
            <w:gridSpan w:val="2"/>
            <w:vAlign w:val="center"/>
          </w:tcPr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Sắp xếp, trưng bày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2,0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72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306" w:type="dxa"/>
            <w:gridSpan w:val="2"/>
            <w:vAlign w:val="center"/>
          </w:tcPr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Tính thẩm mỹ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2,0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 w:val="restart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2</w:t>
            </w:r>
          </w:p>
        </w:tc>
        <w:tc>
          <w:tcPr>
            <w:tcW w:w="1772" w:type="dxa"/>
            <w:vMerge w:val="restart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Nội dung</w:t>
            </w:r>
          </w:p>
        </w:tc>
        <w:tc>
          <w:tcPr>
            <w:tcW w:w="4288" w:type="dxa"/>
            <w:vAlign w:val="center"/>
          </w:tcPr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Số lượng sản phẩm</w:t>
            </w:r>
            <w:r>
              <w:rPr>
                <w:sz w:val="26"/>
                <w:szCs w:val="26"/>
              </w:rPr>
              <w:t>( tối thiểu 10 SP)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3,0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72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306" w:type="dxa"/>
            <w:gridSpan w:val="2"/>
            <w:vAlign w:val="center"/>
          </w:tcPr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Tính tiết kiệm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2,0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72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306" w:type="dxa"/>
            <w:gridSpan w:val="2"/>
            <w:vAlign w:val="center"/>
          </w:tcPr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Tính ứng dụng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3,0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72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306" w:type="dxa"/>
            <w:gridSpan w:val="2"/>
            <w:vAlign w:val="center"/>
          </w:tcPr>
          <w:p w:rsidR="00BA2AF6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Trình bày của HS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2,0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72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306" w:type="dxa"/>
            <w:gridSpan w:val="2"/>
            <w:vAlign w:val="center"/>
          </w:tcPr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 xml:space="preserve">Tính sáng tạo, ứng dụng </w:t>
            </w:r>
            <w:r>
              <w:rPr>
                <w:sz w:val="26"/>
                <w:szCs w:val="26"/>
              </w:rPr>
              <w:t>KHKT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2,0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 w:val="restart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3</w:t>
            </w:r>
          </w:p>
        </w:tc>
        <w:tc>
          <w:tcPr>
            <w:tcW w:w="1772" w:type="dxa"/>
            <w:vMerge w:val="restart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Điểm thưởng</w:t>
            </w:r>
          </w:p>
        </w:tc>
        <w:tc>
          <w:tcPr>
            <w:tcW w:w="4288" w:type="dxa"/>
            <w:vAlign w:val="center"/>
          </w:tcPr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Số lượng SP gian trưng bày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Merge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72" w:type="dxa"/>
            <w:vMerge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306" w:type="dxa"/>
            <w:gridSpan w:val="2"/>
            <w:vAlign w:val="center"/>
          </w:tcPr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Tính đa dạng, phù hợp</w:t>
            </w:r>
          </w:p>
          <w:p w:rsidR="00BA2AF6" w:rsidRPr="00664522" w:rsidRDefault="00BA2AF6" w:rsidP="00BA2AF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7053" w:type="dxa"/>
            <w:gridSpan w:val="3"/>
            <w:vAlign w:val="center"/>
          </w:tcPr>
          <w:p w:rsidR="00BA2AF6" w:rsidRPr="00664522" w:rsidRDefault="00BA2AF6" w:rsidP="00BA2AF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điểm</w:t>
            </w:r>
          </w:p>
        </w:tc>
        <w:tc>
          <w:tcPr>
            <w:tcW w:w="1134" w:type="dxa"/>
            <w:gridSpan w:val="2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701" w:type="dxa"/>
            <w:vAlign w:val="center"/>
          </w:tcPr>
          <w:p w:rsidR="00BA2AF6" w:rsidRPr="00664522" w:rsidRDefault="00BA2AF6" w:rsidP="00BA2AF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BA2AF6" w:rsidRDefault="00BA2AF6" w:rsidP="00BA2AF6">
      <w:pPr>
        <w:spacing w:line="240" w:lineRule="auto"/>
        <w:rPr>
          <w:b/>
          <w:sz w:val="26"/>
        </w:rPr>
      </w:pPr>
      <w:r w:rsidRPr="00F12B6A">
        <w:rPr>
          <w:b/>
          <w:sz w:val="26"/>
        </w:rPr>
        <w:t>PHÒNG GIÁO DỤC VÀ ĐÀO TẠO</w:t>
      </w:r>
    </w:p>
    <w:p w:rsidR="00BA2AF6" w:rsidRDefault="00BA2AF6" w:rsidP="00BA2AF6">
      <w:pPr>
        <w:spacing w:line="240" w:lineRule="auto"/>
        <w:rPr>
          <w:b/>
          <w:sz w:val="2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220980</wp:posOffset>
                </wp:positionV>
                <wp:extent cx="11811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7C45D" id="Straight Arrow Connector 1" o:spid="_x0000_s1026" type="#_x0000_t32" style="position:absolute;margin-left:47.8pt;margin-top:17.4pt;width:9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1D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"/>
            </w:pict>
          </mc:Fallback>
        </mc:AlternateContent>
      </w:r>
      <w:r>
        <w:rPr>
          <w:b/>
          <w:sz w:val="26"/>
        </w:rPr>
        <w:t xml:space="preserve">              HUYỆN AN LÃO</w:t>
      </w:r>
    </w:p>
    <w:p w:rsidR="00BA2AF6" w:rsidRDefault="00BA2AF6" w:rsidP="00BA2AF6">
      <w:pPr>
        <w:spacing w:line="288" w:lineRule="auto"/>
        <w:jc w:val="center"/>
        <w:rPr>
          <w:b/>
          <w:sz w:val="32"/>
          <w:szCs w:val="32"/>
        </w:rPr>
      </w:pPr>
      <w:r w:rsidRPr="00C87EF7">
        <w:rPr>
          <w:b/>
          <w:sz w:val="32"/>
          <w:szCs w:val="32"/>
        </w:rPr>
        <w:t xml:space="preserve">PHIẾU CHẤM </w:t>
      </w:r>
      <w:r>
        <w:rPr>
          <w:b/>
          <w:sz w:val="32"/>
          <w:szCs w:val="32"/>
        </w:rPr>
        <w:t>HO</w:t>
      </w:r>
      <w:r w:rsidRPr="00D824AE">
        <w:rPr>
          <w:b/>
          <w:sz w:val="32"/>
          <w:szCs w:val="32"/>
        </w:rPr>
        <w:t>ẠT</w:t>
      </w:r>
      <w:r>
        <w:rPr>
          <w:b/>
          <w:sz w:val="32"/>
          <w:szCs w:val="32"/>
        </w:rPr>
        <w:t xml:space="preserve"> Đ</w:t>
      </w:r>
      <w:r w:rsidRPr="00D824AE">
        <w:rPr>
          <w:b/>
          <w:sz w:val="32"/>
          <w:szCs w:val="32"/>
        </w:rPr>
        <w:t>ỘNG</w:t>
      </w:r>
      <w:r>
        <w:rPr>
          <w:b/>
          <w:sz w:val="32"/>
          <w:szCs w:val="32"/>
        </w:rPr>
        <w:t xml:space="preserve"> “S</w:t>
      </w:r>
      <w:r w:rsidRPr="00D824AE">
        <w:rPr>
          <w:b/>
          <w:sz w:val="32"/>
          <w:szCs w:val="32"/>
        </w:rPr>
        <w:t>ÁNG</w:t>
      </w:r>
      <w:r>
        <w:rPr>
          <w:b/>
          <w:sz w:val="32"/>
          <w:szCs w:val="32"/>
        </w:rPr>
        <w:t xml:space="preserve"> T</w:t>
      </w:r>
      <w:r w:rsidRPr="00D824AE">
        <w:rPr>
          <w:b/>
          <w:sz w:val="32"/>
          <w:szCs w:val="32"/>
        </w:rPr>
        <w:t>ẠO</w:t>
      </w:r>
      <w:r w:rsidRPr="00C87EF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ROBOT”</w:t>
      </w:r>
    </w:p>
    <w:tbl>
      <w:tblPr>
        <w:tblW w:w="8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89"/>
        <w:gridCol w:w="1842"/>
      </w:tblGrid>
      <w:tr w:rsidR="00BA2AF6" w:rsidRPr="00664522" w:rsidTr="00702E01">
        <w:trPr>
          <w:jc w:val="center"/>
        </w:trPr>
        <w:tc>
          <w:tcPr>
            <w:tcW w:w="993" w:type="dxa"/>
            <w:vAlign w:val="center"/>
          </w:tcPr>
          <w:p w:rsidR="00BA2AF6" w:rsidRPr="00664522" w:rsidRDefault="00BA2AF6" w:rsidP="00702E01"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 w:rsidRPr="0066452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685" w:type="dxa"/>
            <w:vAlign w:val="center"/>
          </w:tcPr>
          <w:p w:rsidR="00BA2AF6" w:rsidRPr="00664522" w:rsidRDefault="00BA2AF6" w:rsidP="00702E01"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yêu</w:t>
            </w:r>
            <w:r w:rsidRPr="00664522">
              <w:rPr>
                <w:b/>
                <w:sz w:val="26"/>
                <w:szCs w:val="26"/>
              </w:rPr>
              <w:t xml:space="preserve"> cầu</w:t>
            </w:r>
          </w:p>
        </w:tc>
        <w:tc>
          <w:tcPr>
            <w:tcW w:w="1489" w:type="dxa"/>
          </w:tcPr>
          <w:p w:rsidR="00BA2AF6" w:rsidRPr="00664522" w:rsidRDefault="00BA2AF6" w:rsidP="00702E01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64522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842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đạt</w:t>
            </w: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vAlign w:val="center"/>
          </w:tcPr>
          <w:p w:rsidR="00BA2AF6" w:rsidRPr="00664522" w:rsidRDefault="00BA2AF6" w:rsidP="00702E01">
            <w:pPr>
              <w:spacing w:before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Đảm bảo thời gian hoàn thành nhiệm vụ của Robot</w:t>
            </w:r>
          </w:p>
        </w:tc>
        <w:tc>
          <w:tcPr>
            <w:tcW w:w="1489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842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BA2AF6">
        <w:trPr>
          <w:trHeight w:val="884"/>
          <w:jc w:val="center"/>
        </w:trPr>
        <w:tc>
          <w:tcPr>
            <w:tcW w:w="993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vAlign w:val="center"/>
          </w:tcPr>
          <w:p w:rsidR="00BA2AF6" w:rsidRPr="00664522" w:rsidRDefault="00BA2AF6" w:rsidP="00702E01">
            <w:pPr>
              <w:spacing w:before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 ứng dụng</w:t>
            </w:r>
          </w:p>
        </w:tc>
        <w:tc>
          <w:tcPr>
            <w:tcW w:w="1489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1842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BA2AF6">
        <w:trPr>
          <w:trHeight w:val="700"/>
          <w:jc w:val="center"/>
        </w:trPr>
        <w:tc>
          <w:tcPr>
            <w:tcW w:w="993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5" w:type="dxa"/>
            <w:vAlign w:val="center"/>
          </w:tcPr>
          <w:p w:rsidR="00BA2AF6" w:rsidRPr="00664522" w:rsidRDefault="00BA2AF6" w:rsidP="00702E01">
            <w:pPr>
              <w:spacing w:before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 sáng tạo</w:t>
            </w:r>
          </w:p>
        </w:tc>
        <w:tc>
          <w:tcPr>
            <w:tcW w:w="1489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 w:rsidRPr="00664522">
              <w:rPr>
                <w:sz w:val="26"/>
                <w:szCs w:val="26"/>
              </w:rPr>
              <w:t>2,0</w:t>
            </w:r>
          </w:p>
        </w:tc>
        <w:tc>
          <w:tcPr>
            <w:tcW w:w="1842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5" w:type="dxa"/>
            <w:vAlign w:val="center"/>
          </w:tcPr>
          <w:p w:rsidR="00BA2AF6" w:rsidRPr="00664522" w:rsidRDefault="00BA2AF6" w:rsidP="00702E01">
            <w:pPr>
              <w:spacing w:before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 khó của robot</w:t>
            </w:r>
          </w:p>
        </w:tc>
        <w:tc>
          <w:tcPr>
            <w:tcW w:w="1489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1842" w:type="dxa"/>
            <w:vAlign w:val="center"/>
          </w:tcPr>
          <w:p w:rsidR="00BA2AF6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993" w:type="dxa"/>
            <w:vAlign w:val="center"/>
          </w:tcPr>
          <w:p w:rsidR="00BA2AF6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5" w:type="dxa"/>
            <w:vAlign w:val="center"/>
          </w:tcPr>
          <w:p w:rsidR="00BA2AF6" w:rsidRDefault="00BA2AF6" w:rsidP="00702E01">
            <w:pPr>
              <w:spacing w:before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 bày</w:t>
            </w:r>
          </w:p>
        </w:tc>
        <w:tc>
          <w:tcPr>
            <w:tcW w:w="1489" w:type="dxa"/>
            <w:vAlign w:val="center"/>
          </w:tcPr>
          <w:p w:rsidR="00BA2AF6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1842" w:type="dxa"/>
            <w:vAlign w:val="center"/>
          </w:tcPr>
          <w:p w:rsidR="00BA2AF6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BA2AF6" w:rsidRPr="00664522" w:rsidTr="00702E01">
        <w:trPr>
          <w:jc w:val="center"/>
        </w:trPr>
        <w:tc>
          <w:tcPr>
            <w:tcW w:w="4678" w:type="dxa"/>
            <w:gridSpan w:val="2"/>
            <w:vAlign w:val="center"/>
          </w:tcPr>
          <w:p w:rsidR="00BA2AF6" w:rsidRPr="003E0F60" w:rsidRDefault="00BA2AF6" w:rsidP="00702E01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3E0F60">
              <w:rPr>
                <w:b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1489" w:type="dxa"/>
            <w:vAlign w:val="center"/>
          </w:tcPr>
          <w:p w:rsidR="00BA2AF6" w:rsidRPr="003E0F60" w:rsidRDefault="00BA2AF6" w:rsidP="00702E01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3E0F60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1842" w:type="dxa"/>
            <w:vAlign w:val="center"/>
          </w:tcPr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  <w:p w:rsidR="00BA2AF6" w:rsidRPr="00664522" w:rsidRDefault="00BA2AF6" w:rsidP="00702E01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BA2AF6" w:rsidRDefault="00BA2AF6" w:rsidP="00BA2AF6">
      <w:pPr>
        <w:spacing w:line="288" w:lineRule="auto"/>
        <w:ind w:firstLine="720"/>
        <w:rPr>
          <w:sz w:val="26"/>
        </w:rPr>
      </w:pPr>
    </w:p>
    <w:p w:rsidR="00BA2AF6" w:rsidRDefault="00BA2AF6" w:rsidP="00BA2AF6">
      <w:pPr>
        <w:spacing w:line="288" w:lineRule="auto"/>
        <w:ind w:firstLine="720"/>
        <w:rPr>
          <w:sz w:val="26"/>
        </w:rPr>
      </w:pPr>
    </w:p>
    <w:p w:rsidR="00BA2AF6" w:rsidRDefault="00BA2AF6" w:rsidP="00BA2AF6">
      <w:pPr>
        <w:spacing w:line="288" w:lineRule="auto"/>
        <w:ind w:firstLine="720"/>
        <w:rPr>
          <w:sz w:val="26"/>
        </w:rPr>
      </w:pPr>
    </w:p>
    <w:p w:rsidR="00BA2AF6" w:rsidRDefault="00BA2AF6" w:rsidP="00BA2AF6">
      <w:pPr>
        <w:spacing w:line="288" w:lineRule="auto"/>
        <w:ind w:firstLine="720"/>
        <w:rPr>
          <w:sz w:val="26"/>
        </w:rPr>
      </w:pPr>
    </w:p>
    <w:p w:rsidR="00B779B8" w:rsidRPr="00BA2AF6" w:rsidRDefault="00B779B8" w:rsidP="001C6EB9">
      <w:pPr>
        <w:spacing w:line="240" w:lineRule="auto"/>
        <w:rPr>
          <w:b/>
          <w:bCs/>
          <w:sz w:val="28"/>
          <w:szCs w:val="28"/>
        </w:rPr>
      </w:pPr>
    </w:p>
    <w:p w:rsidR="00C73C73" w:rsidRPr="00C73C73" w:rsidRDefault="00C73C73" w:rsidP="001C6EB9">
      <w:pPr>
        <w:spacing w:line="240" w:lineRule="auto"/>
        <w:rPr>
          <w:b/>
          <w:bCs/>
          <w:sz w:val="28"/>
          <w:szCs w:val="28"/>
        </w:rPr>
      </w:pPr>
    </w:p>
    <w:p w:rsidR="00C73C73" w:rsidRPr="001C6EB9" w:rsidRDefault="00C73C73" w:rsidP="001C6EB9">
      <w:pPr>
        <w:spacing w:line="240" w:lineRule="auto"/>
        <w:rPr>
          <w:sz w:val="28"/>
          <w:szCs w:val="28"/>
        </w:rPr>
      </w:pPr>
    </w:p>
    <w:sectPr w:rsidR="00C73C73" w:rsidRPr="001C6EB9" w:rsidSect="00B80E82">
      <w:pgSz w:w="12240" w:h="15840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82"/>
    <w:rsid w:val="00047875"/>
    <w:rsid w:val="001064D4"/>
    <w:rsid w:val="001C6EB9"/>
    <w:rsid w:val="006C29BD"/>
    <w:rsid w:val="007C40D4"/>
    <w:rsid w:val="007D0F18"/>
    <w:rsid w:val="008D4F41"/>
    <w:rsid w:val="00AB2B86"/>
    <w:rsid w:val="00B779B8"/>
    <w:rsid w:val="00B80E82"/>
    <w:rsid w:val="00BA2AF6"/>
    <w:rsid w:val="00C73C73"/>
    <w:rsid w:val="00C94C99"/>
    <w:rsid w:val="00D2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9770EA"/>
  <w15:chartTrackingRefBased/>
  <w15:docId w15:val="{66C39A91-A595-4002-B7F6-D55A6739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7AAE9-4F2D-4A08-B46A-270051BD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2023-02-13T02:25:00Z</dcterms:created>
  <dcterms:modified xsi:type="dcterms:W3CDTF">2023-02-13T09:38:00Z</dcterms:modified>
</cp:coreProperties>
</file>