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06"/>
        <w:tblW w:w="10626" w:type="dxa"/>
        <w:tblLook w:val="01E0" w:firstRow="1" w:lastRow="1" w:firstColumn="1" w:lastColumn="1" w:noHBand="0" w:noVBand="0"/>
      </w:tblPr>
      <w:tblGrid>
        <w:gridCol w:w="4413"/>
        <w:gridCol w:w="6213"/>
      </w:tblGrid>
      <w:tr w:rsidR="007F470A" w:rsidRPr="00B81B2B" w:rsidTr="00881974">
        <w:trPr>
          <w:trHeight w:val="1514"/>
        </w:trPr>
        <w:tc>
          <w:tcPr>
            <w:tcW w:w="4413" w:type="dxa"/>
          </w:tcPr>
          <w:p w:rsidR="007F470A" w:rsidRPr="000565BB" w:rsidRDefault="007F470A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UBND HUYỆN AN LÃO</w:t>
            </w:r>
          </w:p>
          <w:p w:rsidR="007F470A" w:rsidRPr="000565BB" w:rsidRDefault="007F470A" w:rsidP="00881974">
            <w:pPr>
              <w:spacing w:after="0" w:line="240" w:lineRule="auto"/>
              <w:ind w:left="170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TRƯỜNG THCS THÁI SƠN</w:t>
            </w:r>
          </w:p>
          <w:p w:rsidR="007F470A" w:rsidRPr="000565BB" w:rsidRDefault="007F470A" w:rsidP="00881974">
            <w:pPr>
              <w:tabs>
                <w:tab w:val="left" w:pos="1395"/>
              </w:tabs>
              <w:spacing w:after="0" w:line="240" w:lineRule="auto"/>
              <w:ind w:left="170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szCs w:val="28"/>
                <w:lang w:val="pt-BR" w:eastAsia="vi-VN"/>
              </w:rPr>
              <w:t>-------------------</w:t>
            </w:r>
          </w:p>
          <w:p w:rsidR="007F470A" w:rsidRPr="000565BB" w:rsidRDefault="007F470A" w:rsidP="00881974">
            <w:pPr>
              <w:tabs>
                <w:tab w:val="left" w:pos="1395"/>
              </w:tabs>
              <w:spacing w:after="0" w:line="240" w:lineRule="auto"/>
              <w:ind w:left="170"/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</w:pPr>
            <w:r w:rsidRPr="000565BB">
              <w:rPr>
                <w:rFonts w:eastAsia="Times New Roman"/>
                <w:b/>
                <w:i/>
                <w:szCs w:val="28"/>
                <w:lang w:val="pt-BR" w:eastAsia="vi-VN"/>
              </w:rPr>
              <w:t xml:space="preserve">  </w:t>
            </w:r>
            <w:r w:rsidRPr="000565BB">
              <w:rPr>
                <w:rFonts w:eastAsia="Times New Roman"/>
                <w:b/>
                <w:i/>
                <w:sz w:val="24"/>
                <w:szCs w:val="24"/>
                <w:lang w:val="pt-BR" w:eastAsia="vi-VN"/>
              </w:rPr>
              <w:t>Giáo viên ra đề: Nguyễn Thị Lành</w:t>
            </w:r>
          </w:p>
          <w:p w:rsidR="007F470A" w:rsidRPr="000565BB" w:rsidRDefault="007F470A" w:rsidP="00881974">
            <w:pPr>
              <w:tabs>
                <w:tab w:val="left" w:pos="1395"/>
              </w:tabs>
              <w:spacing w:after="0" w:line="240" w:lineRule="auto"/>
              <w:rPr>
                <w:rFonts w:eastAsia="Times New Roman"/>
                <w:b/>
                <w:i/>
                <w:szCs w:val="28"/>
                <w:lang w:val="pt-BR" w:eastAsia="vi-VN"/>
              </w:rPr>
            </w:pPr>
          </w:p>
        </w:tc>
        <w:tc>
          <w:tcPr>
            <w:tcW w:w="6213" w:type="dxa"/>
          </w:tcPr>
          <w:p w:rsidR="007F470A" w:rsidRPr="000565BB" w:rsidRDefault="007F470A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 w:rsidRPr="000565BB">
              <w:rPr>
                <w:rFonts w:eastAsia="Times New Roman"/>
                <w:b/>
                <w:szCs w:val="28"/>
                <w:lang w:val="pt-BR" w:eastAsia="vi-VN"/>
              </w:rPr>
              <w:t>ĐỀ KIỂM TRA CUỐI HỌC KÌ I</w:t>
            </w:r>
            <w:r>
              <w:rPr>
                <w:rFonts w:eastAsia="Times New Roman"/>
                <w:b/>
                <w:szCs w:val="28"/>
                <w:lang w:val="pt-BR" w:eastAsia="vi-VN"/>
              </w:rPr>
              <w:t>I</w:t>
            </w:r>
          </w:p>
          <w:p w:rsidR="007F470A" w:rsidRPr="000565BB" w:rsidRDefault="00B81B2B" w:rsidP="00881974">
            <w:pPr>
              <w:spacing w:after="0" w:line="240" w:lineRule="auto"/>
              <w:jc w:val="center"/>
              <w:rPr>
                <w:rFonts w:eastAsia="Times New Roman"/>
                <w:b/>
                <w:szCs w:val="28"/>
                <w:lang w:val="pt-BR" w:eastAsia="vi-VN"/>
              </w:rPr>
            </w:pPr>
            <w:r>
              <w:rPr>
                <w:rFonts w:eastAsia="Times New Roman"/>
                <w:b/>
                <w:szCs w:val="28"/>
                <w:lang w:val="pt-BR" w:eastAsia="vi-VN"/>
              </w:rPr>
              <w:t>NĂM HỌC 2021 - 2022</w:t>
            </w:r>
            <w:bookmarkStart w:id="0" w:name="_GoBack"/>
            <w:bookmarkEnd w:id="0"/>
          </w:p>
          <w:p w:rsidR="007F470A" w:rsidRPr="000565BB" w:rsidRDefault="007F470A" w:rsidP="0088197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val="pt-BR" w:eastAsia="vi-VN"/>
              </w:rPr>
            </w:pPr>
            <w:r w:rsidRPr="000565BB">
              <w:rPr>
                <w:rFonts w:eastAsia="Times New Roman"/>
                <w:b/>
                <w:sz w:val="24"/>
                <w:szCs w:val="24"/>
                <w:lang w:val="pt-BR" w:eastAsia="vi-VN"/>
              </w:rPr>
              <w:t xml:space="preserve"> </w:t>
            </w:r>
            <w:r w:rsidRPr="000565BB">
              <w:rPr>
                <w:rFonts w:eastAsia="Times New Roman"/>
                <w:b/>
                <w:sz w:val="22"/>
                <w:lang w:val="pt-BR" w:eastAsia="vi-VN"/>
              </w:rPr>
              <w:t xml:space="preserve">MÔN: </w:t>
            </w:r>
            <w:r>
              <w:rPr>
                <w:rFonts w:eastAsia="Times New Roman"/>
                <w:b/>
                <w:sz w:val="22"/>
                <w:lang w:val="pt-BR" w:eastAsia="vi-VN"/>
              </w:rPr>
              <w:t>MĨ THUẬT 7</w:t>
            </w:r>
          </w:p>
          <w:p w:rsidR="007F470A" w:rsidRPr="000565BB" w:rsidRDefault="007F470A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  <w:r w:rsidRPr="000565BB">
              <w:rPr>
                <w:rFonts w:eastAsia="Times New Roman"/>
                <w:i/>
                <w:sz w:val="24"/>
                <w:szCs w:val="24"/>
                <w:lang w:val="pt-BR" w:eastAsia="vi-VN"/>
              </w:rPr>
              <w:t xml:space="preserve">                </w:t>
            </w:r>
            <w:r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Thời gian làm bài 90</w:t>
            </w:r>
            <w:r w:rsidRPr="000565BB"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  <w:t>’không kể thời gian giao đề.</w:t>
            </w:r>
          </w:p>
          <w:p w:rsidR="007F470A" w:rsidRPr="000565BB" w:rsidRDefault="007F470A" w:rsidP="00881974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u w:val="single"/>
                <w:lang w:val="pt-BR" w:eastAsia="vi-VN"/>
              </w:rPr>
            </w:pPr>
          </w:p>
        </w:tc>
      </w:tr>
    </w:tbl>
    <w:p w:rsidR="007F470A" w:rsidRDefault="007F470A" w:rsidP="007F470A">
      <w:pPr>
        <w:rPr>
          <w:lang w:val="pt-BR"/>
        </w:rPr>
      </w:pPr>
    </w:p>
    <w:p w:rsidR="007F470A" w:rsidRPr="00063823" w:rsidRDefault="007F470A" w:rsidP="007F470A">
      <w:pPr>
        <w:rPr>
          <w:b/>
          <w:u w:val="single"/>
          <w:lang w:val="pt-BR"/>
        </w:rPr>
      </w:pPr>
      <w:r>
        <w:rPr>
          <w:b/>
          <w:u w:val="single"/>
          <w:lang w:val="pt-BR"/>
        </w:rPr>
        <w:t>I. ĐỀ BÀI</w:t>
      </w:r>
    </w:p>
    <w:p w:rsidR="007F470A" w:rsidRDefault="007F470A" w:rsidP="007F470A">
      <w:pPr>
        <w:rPr>
          <w:lang w:val="pt-BR"/>
        </w:rPr>
      </w:pPr>
      <w:r>
        <w:rPr>
          <w:lang w:val="pt-BR"/>
        </w:rPr>
        <w:t>Hãy vẽ một bức tranh về: Đề tài tự do. Có thể vẽ về: quê hương, lao động, nhà trường, ...</w:t>
      </w:r>
    </w:p>
    <w:p w:rsidR="007F470A" w:rsidRDefault="007F470A" w:rsidP="007F470A">
      <w:pPr>
        <w:rPr>
          <w:lang w:val="pt-BR"/>
        </w:rPr>
      </w:pPr>
      <w:r>
        <w:rPr>
          <w:lang w:val="pt-BR"/>
        </w:rPr>
        <w:t>Nội dung và màu sắc tự chọn.</w:t>
      </w:r>
    </w:p>
    <w:p w:rsidR="007F470A" w:rsidRPr="00B73FCC" w:rsidRDefault="007F470A" w:rsidP="007F470A">
      <w:pPr>
        <w:rPr>
          <w:b/>
          <w:u w:val="single"/>
          <w:lang w:val="pt-BR"/>
        </w:rPr>
      </w:pPr>
      <w:r w:rsidRPr="00B73FCC">
        <w:rPr>
          <w:b/>
          <w:u w:val="single"/>
          <w:lang w:val="pt-BR"/>
        </w:rPr>
        <w:t>II. BIỂU ĐIỂM CHẤM VÀ XẾP LOẠI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985"/>
      </w:tblGrid>
      <w:tr w:rsidR="007F470A" w:rsidRPr="00B73FCC" w:rsidTr="00881974">
        <w:tc>
          <w:tcPr>
            <w:tcW w:w="7054" w:type="dxa"/>
            <w:shd w:val="clear" w:color="auto" w:fill="auto"/>
            <w:vAlign w:val="center"/>
          </w:tcPr>
          <w:p w:rsidR="007F470A" w:rsidRPr="00426C57" w:rsidRDefault="007F470A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ĐÁNH GIÁ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70A" w:rsidRPr="00426C57" w:rsidRDefault="007F470A" w:rsidP="0088197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426C57">
              <w:rPr>
                <w:rFonts w:eastAsia="Times New Roman"/>
                <w:sz w:val="24"/>
                <w:szCs w:val="24"/>
              </w:rPr>
              <w:t>XẾP LOẠI</w:t>
            </w:r>
          </w:p>
        </w:tc>
      </w:tr>
      <w:tr w:rsidR="007F470A" w:rsidRPr="00B73FCC" w:rsidTr="00881974">
        <w:tc>
          <w:tcPr>
            <w:tcW w:w="7054" w:type="dxa"/>
            <w:shd w:val="clear" w:color="auto" w:fill="auto"/>
            <w:vAlign w:val="center"/>
          </w:tcPr>
          <w:p w:rsidR="007F470A" w:rsidRPr="00426C57" w:rsidRDefault="007F470A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 xml:space="preserve">1. Néi dung </w:t>
            </w:r>
          </w:p>
          <w:p w:rsidR="007F470A" w:rsidRPr="007F470A" w:rsidRDefault="007F470A" w:rsidP="0088197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 xml:space="preserve">- Häc sinh </w:t>
            </w:r>
            <w:r w:rsidRPr="006D4DAA">
              <w:rPr>
                <w:rFonts w:eastAsia="Times New Roman"/>
                <w:szCs w:val="28"/>
                <w:lang w:val="pt-BR"/>
              </w:rPr>
              <w:t>vẽ</w:t>
            </w:r>
            <w:r>
              <w:rPr>
                <w:rFonts w:ascii="Arial" w:eastAsia="Times New Roman" w:hAnsi="Arial" w:cs="Arial"/>
                <w:szCs w:val="28"/>
                <w:lang w:val="pt-BR"/>
              </w:rPr>
              <w:t xml:space="preserve"> </w:t>
            </w:r>
            <w:r w:rsidRPr="00426C57">
              <w:rPr>
                <w:rFonts w:ascii=".VnTime" w:eastAsia="Times New Roman" w:hAnsi=".VnTime"/>
                <w:szCs w:val="28"/>
                <w:lang w:val="pt-BR"/>
              </w:rPr>
              <w:t xml:space="preserve">®­îc </w:t>
            </w:r>
            <w:r w:rsidRPr="00BF4065">
              <w:rPr>
                <w:rFonts w:eastAsia="Times New Roman"/>
                <w:szCs w:val="28"/>
                <w:lang w:val="pt-BR"/>
              </w:rPr>
              <w:t>b</w:t>
            </w:r>
            <w:r w:rsidRPr="00BF4065">
              <w:rPr>
                <w:rFonts w:eastAsia="Times New Roman"/>
                <w:szCs w:val="28"/>
                <w:lang w:val="vi-VN"/>
              </w:rPr>
              <w:t>ức tranh về</w:t>
            </w:r>
            <w:r>
              <w:rPr>
                <w:rFonts w:eastAsia="Times New Roman"/>
                <w:szCs w:val="28"/>
                <w:lang w:val="pt-BR"/>
              </w:rPr>
              <w:t>:</w:t>
            </w:r>
            <w:r>
              <w:rPr>
                <w:lang w:val="pt-BR"/>
              </w:rPr>
              <w:t xml:space="preserve"> Đề tài tự do</w:t>
            </w:r>
          </w:p>
          <w:p w:rsidR="007F470A" w:rsidRPr="00426C57" w:rsidRDefault="007F470A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>2. Bè côc</w:t>
            </w:r>
          </w:p>
          <w:p w:rsidR="007F470A" w:rsidRPr="00426C57" w:rsidRDefault="007F470A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 xml:space="preserve">- Cã m¶ng chÝnh m¶ng phô to, nhá kh¸c nhau. </w:t>
            </w:r>
          </w:p>
          <w:p w:rsidR="007F470A" w:rsidRPr="00426C57" w:rsidRDefault="007F470A" w:rsidP="00881974">
            <w:pPr>
              <w:spacing w:after="0" w:line="240" w:lineRule="auto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Bè côc ph¶i chÆt chÏ, quy vÒ c¸c h×nh: Tam gi¸c, vu«ng, h×nh ch÷ nhËt, trßn...</w:t>
            </w:r>
          </w:p>
          <w:p w:rsidR="007F470A" w:rsidRPr="00426C57" w:rsidRDefault="007F470A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b/>
                <w:szCs w:val="28"/>
                <w:lang w:val="pt-BR"/>
              </w:rPr>
              <w:t>3. H×nh vÏ</w:t>
            </w:r>
          </w:p>
          <w:p w:rsidR="003801C4" w:rsidRPr="00426C57" w:rsidRDefault="003801C4" w:rsidP="003801C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HS vÏ ®­îc h×nh râ rµng, phï hîp néi dung.</w:t>
            </w:r>
          </w:p>
          <w:p w:rsidR="003801C4" w:rsidRPr="000F089B" w:rsidRDefault="003801C4" w:rsidP="003801C4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8"/>
                <w:lang w:val="pt-BR"/>
              </w:rPr>
            </w:pPr>
            <w:r w:rsidRPr="00426C57">
              <w:rPr>
                <w:rFonts w:ascii=".VnTime" w:eastAsia="Times New Roman" w:hAnsi=".VnTime"/>
                <w:szCs w:val="28"/>
                <w:lang w:val="pt-BR"/>
              </w:rPr>
              <w:t>- H×nh vÏ phong phó, nhiÒu d¹ng h×nh kh¸c</w:t>
            </w:r>
            <w:r>
              <w:rPr>
                <w:rFonts w:ascii=".VnTime" w:eastAsia="Times New Roman" w:hAnsi=".VnTime"/>
                <w:szCs w:val="28"/>
                <w:lang w:val="pt-BR"/>
              </w:rPr>
              <w:t xml:space="preserve"> nhau, s¾p xÕp h×nh ¶nh phï hîp, </w:t>
            </w:r>
            <w:r w:rsidRPr="000F089B">
              <w:rPr>
                <w:rFonts w:eastAsia="Times New Roman"/>
                <w:szCs w:val="28"/>
                <w:lang w:val="pt-BR"/>
              </w:rPr>
              <w:t>sáng tạo.</w:t>
            </w:r>
          </w:p>
          <w:p w:rsidR="007F470A" w:rsidRPr="00094510" w:rsidRDefault="007F470A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b/>
                <w:szCs w:val="28"/>
                <w:lang w:val="pt-BR"/>
              </w:rPr>
            </w:pPr>
            <w:r w:rsidRPr="00094510">
              <w:rPr>
                <w:rFonts w:ascii=".VnTime" w:eastAsia="Times New Roman" w:hAnsi=".VnTime"/>
                <w:b/>
                <w:szCs w:val="28"/>
                <w:lang w:val="pt-BR"/>
              </w:rPr>
              <w:t>4. Mµu s¾c</w:t>
            </w:r>
          </w:p>
          <w:p w:rsidR="007F470A" w:rsidRPr="00094510" w:rsidRDefault="007F470A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 w:rsidRPr="00094510">
              <w:rPr>
                <w:rFonts w:ascii=".VnTime" w:eastAsia="Times New Roman" w:hAnsi=".VnTime"/>
                <w:szCs w:val="28"/>
                <w:lang w:val="pt-BR"/>
              </w:rPr>
              <w:t xml:space="preserve">- Cã gam mµu chñ ®¹o. </w:t>
            </w:r>
          </w:p>
          <w:p w:rsidR="007F470A" w:rsidRPr="00094510" w:rsidRDefault="007F470A" w:rsidP="00881974">
            <w:pPr>
              <w:spacing w:after="0" w:line="240" w:lineRule="auto"/>
              <w:jc w:val="both"/>
              <w:rPr>
                <w:rFonts w:ascii=".VnTime" w:eastAsia="Times New Roman" w:hAnsi=".VnTime"/>
                <w:szCs w:val="28"/>
                <w:lang w:val="pt-BR"/>
              </w:rPr>
            </w:pPr>
            <w:r>
              <w:rPr>
                <w:rFonts w:ascii=".VnTime" w:eastAsia="Times New Roman" w:hAnsi=".VnTime"/>
                <w:szCs w:val="28"/>
                <w:lang w:val="pt-BR"/>
              </w:rPr>
              <w:t xml:space="preserve">- Mµu cña </w:t>
            </w:r>
            <w:r w:rsidRPr="00094510">
              <w:rPr>
                <w:rFonts w:eastAsia="Times New Roman"/>
                <w:szCs w:val="28"/>
                <w:lang w:val="pt-BR"/>
              </w:rPr>
              <w:t>mảng</w:t>
            </w:r>
            <w:r w:rsidRPr="00094510">
              <w:rPr>
                <w:rFonts w:ascii=".VnTime" w:eastAsia="Times New Roman" w:hAnsi=".VnTime"/>
                <w:szCs w:val="28"/>
                <w:lang w:val="pt-BR"/>
              </w:rPr>
              <w:t xml:space="preserve"> chÝnh ph¶i râ rµ</w:t>
            </w:r>
            <w:r>
              <w:rPr>
                <w:rFonts w:ascii=".VnTime" w:eastAsia="Times New Roman" w:hAnsi=".VnTime"/>
                <w:szCs w:val="28"/>
                <w:lang w:val="pt-BR"/>
              </w:rPr>
              <w:t xml:space="preserve">ng, næi bËt h¬n mµu cña </w:t>
            </w:r>
            <w:r w:rsidRPr="00094510">
              <w:rPr>
                <w:rFonts w:eastAsia="Times New Roman"/>
                <w:szCs w:val="28"/>
                <w:lang w:val="pt-BR"/>
              </w:rPr>
              <w:t>mảng</w:t>
            </w:r>
            <w:r w:rsidRPr="00094510">
              <w:rPr>
                <w:rFonts w:ascii=".VnTime" w:eastAsia="Times New Roman" w:hAnsi=".VnTime"/>
                <w:szCs w:val="28"/>
                <w:lang w:val="pt-BR"/>
              </w:rPr>
              <w:t xml:space="preserve"> phô.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70A" w:rsidRPr="00094510" w:rsidRDefault="007F470A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  <w:lang w:val="pt-BR"/>
              </w:rPr>
            </w:pPr>
            <w:r w:rsidRPr="00094510">
              <w:rPr>
                <w:rFonts w:ascii=".VnTime" w:eastAsia="Times New Roman" w:hAnsi=".VnTime"/>
                <w:sz w:val="24"/>
                <w:szCs w:val="24"/>
                <w:lang w:val="pt-BR"/>
              </w:rPr>
              <w:t>§</w:t>
            </w:r>
          </w:p>
        </w:tc>
      </w:tr>
      <w:tr w:rsidR="007F470A" w:rsidRPr="00B73FCC" w:rsidTr="00881974">
        <w:tc>
          <w:tcPr>
            <w:tcW w:w="7054" w:type="dxa"/>
            <w:shd w:val="clear" w:color="auto" w:fill="auto"/>
            <w:vAlign w:val="center"/>
          </w:tcPr>
          <w:p w:rsidR="007F470A" w:rsidRPr="00094510" w:rsidRDefault="007F470A" w:rsidP="00881974">
            <w:pPr>
              <w:spacing w:after="0" w:line="240" w:lineRule="auto"/>
              <w:rPr>
                <w:rFonts w:ascii=".VnTime" w:eastAsia="Times New Roman" w:hAnsi=".VnTime"/>
                <w:szCs w:val="28"/>
                <w:lang w:val="pt-BR"/>
              </w:rPr>
            </w:pPr>
            <w:r w:rsidRPr="00094510">
              <w:rPr>
                <w:rFonts w:ascii=".VnTime" w:eastAsia="Times New Roman" w:hAnsi=".VnTime"/>
                <w:szCs w:val="28"/>
                <w:lang w:val="pt-BR"/>
              </w:rPr>
              <w:t>- Bµi vÏ ch­a hoµn thiÖn.</w:t>
            </w:r>
          </w:p>
          <w:p w:rsidR="007F470A" w:rsidRPr="00094510" w:rsidRDefault="007F470A" w:rsidP="00881974">
            <w:pPr>
              <w:spacing w:after="0" w:line="240" w:lineRule="auto"/>
              <w:rPr>
                <w:rFonts w:ascii=".VnTimeH" w:eastAsia="Times New Roman" w:hAnsi=".VnTimeH"/>
                <w:szCs w:val="28"/>
                <w:lang w:val="pt-BR"/>
              </w:rPr>
            </w:pPr>
            <w:r w:rsidRPr="00094510">
              <w:rPr>
                <w:rFonts w:ascii=".VnTime" w:eastAsia="Times New Roman" w:hAnsi=".VnTime"/>
                <w:szCs w:val="28"/>
                <w:lang w:val="pt-BR"/>
              </w:rPr>
              <w:t>- Ch­a ®¹t ®­îc 50% cña c¸c tiªu chÝ trªn.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F470A" w:rsidRPr="00094510" w:rsidRDefault="007F470A" w:rsidP="00881974">
            <w:pPr>
              <w:spacing w:after="0" w:line="240" w:lineRule="auto"/>
              <w:jc w:val="center"/>
              <w:rPr>
                <w:rFonts w:ascii=".VnTime" w:eastAsia="Times New Roman" w:hAnsi=".VnTime"/>
                <w:sz w:val="24"/>
                <w:szCs w:val="24"/>
                <w:lang w:val="pt-BR"/>
              </w:rPr>
            </w:pPr>
            <w:r w:rsidRPr="00094510">
              <w:rPr>
                <w:rFonts w:ascii=".VnTime" w:eastAsia="Times New Roman" w:hAnsi=".VnTime"/>
                <w:sz w:val="24"/>
                <w:szCs w:val="24"/>
                <w:lang w:val="pt-BR"/>
              </w:rPr>
              <w:t>C§</w:t>
            </w:r>
          </w:p>
        </w:tc>
      </w:tr>
    </w:tbl>
    <w:p w:rsidR="003E14F1" w:rsidRDefault="003E14F1" w:rsidP="007F470A">
      <w:pPr>
        <w:rPr>
          <w:lang w:val="pt-BR"/>
        </w:rPr>
      </w:pPr>
    </w:p>
    <w:p w:rsidR="003E14F1" w:rsidRDefault="003E14F1" w:rsidP="007F470A">
      <w:pPr>
        <w:rPr>
          <w:lang w:val="pt-BR"/>
        </w:rPr>
      </w:pPr>
    </w:p>
    <w:tbl>
      <w:tblPr>
        <w:tblpPr w:leftFromText="180" w:rightFromText="180" w:vertAnchor="text" w:horzAnchor="margin" w:tblpXSpec="center" w:tblpY="58"/>
        <w:tblW w:w="10873" w:type="dxa"/>
        <w:tblLook w:val="04A0" w:firstRow="1" w:lastRow="0" w:firstColumn="1" w:lastColumn="0" w:noHBand="0" w:noVBand="1"/>
      </w:tblPr>
      <w:tblGrid>
        <w:gridCol w:w="3514"/>
        <w:gridCol w:w="3844"/>
        <w:gridCol w:w="3515"/>
      </w:tblGrid>
      <w:tr w:rsidR="003E14F1" w:rsidRPr="00B81B2B" w:rsidTr="003E14F1">
        <w:trPr>
          <w:trHeight w:val="2479"/>
        </w:trPr>
        <w:tc>
          <w:tcPr>
            <w:tcW w:w="3514" w:type="dxa"/>
          </w:tcPr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BF4065">
              <w:rPr>
                <w:rFonts w:eastAsia="Times New Roman"/>
                <w:szCs w:val="28"/>
                <w:lang w:val="pt-BR" w:eastAsia="vi-VN"/>
              </w:rPr>
              <w:t xml:space="preserve">Xác nhận của BGH: </w:t>
            </w:r>
          </w:p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  <w:r w:rsidRPr="00BF4065">
              <w:rPr>
                <w:rFonts w:eastAsia="Times New Roman"/>
                <w:szCs w:val="28"/>
                <w:lang w:val="pt-BR" w:eastAsia="vi-VN"/>
              </w:rPr>
              <w:t xml:space="preserve">           Lê Văn Triển</w:t>
            </w:r>
          </w:p>
        </w:tc>
        <w:tc>
          <w:tcPr>
            <w:tcW w:w="3844" w:type="dxa"/>
          </w:tcPr>
          <w:p w:rsidR="003E14F1" w:rsidRPr="00BF4065" w:rsidRDefault="003E14F1" w:rsidP="003E14F1">
            <w:pPr>
              <w:tabs>
                <w:tab w:val="left" w:pos="3628"/>
              </w:tabs>
              <w:spacing w:after="0"/>
              <w:ind w:right="-250"/>
              <w:jc w:val="center"/>
              <w:rPr>
                <w:rFonts w:eastAsia="Times New Roman"/>
                <w:szCs w:val="28"/>
                <w:lang w:val="pt-BR" w:eastAsia="vi-VN"/>
              </w:rPr>
            </w:pPr>
            <w:r>
              <w:rPr>
                <w:rFonts w:eastAsia="Times New Roman"/>
                <w:szCs w:val="28"/>
                <w:lang w:val="pt-BR" w:eastAsia="vi-VN"/>
              </w:rPr>
              <w:t xml:space="preserve">Xác nhận của tổ chuyên </w:t>
            </w:r>
            <w:r w:rsidRPr="00BF4065">
              <w:rPr>
                <w:rFonts w:eastAsia="Times New Roman"/>
                <w:szCs w:val="28"/>
                <w:lang w:val="pt-BR" w:eastAsia="vi-VN"/>
              </w:rPr>
              <w:t>môn:</w:t>
            </w:r>
          </w:p>
          <w:p w:rsidR="003E14F1" w:rsidRDefault="003E14F1" w:rsidP="003E14F1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BF4065">
              <w:rPr>
                <w:rFonts w:eastAsia="Times New Roman"/>
                <w:szCs w:val="28"/>
                <w:lang w:val="pt-BR" w:eastAsia="vi-VN"/>
              </w:rPr>
              <w:t>Dư Thị Khiến</w:t>
            </w:r>
          </w:p>
        </w:tc>
        <w:tc>
          <w:tcPr>
            <w:tcW w:w="3515" w:type="dxa"/>
          </w:tcPr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>
              <w:rPr>
                <w:rFonts w:eastAsia="Times New Roman"/>
                <w:szCs w:val="28"/>
                <w:lang w:val="pt-BR" w:eastAsia="vi-VN"/>
              </w:rPr>
              <w:t xml:space="preserve">            </w:t>
            </w:r>
            <w:r w:rsidRPr="00BF4065">
              <w:rPr>
                <w:rFonts w:eastAsia="Times New Roman"/>
                <w:szCs w:val="28"/>
                <w:lang w:val="pt-BR" w:eastAsia="vi-VN"/>
              </w:rPr>
              <w:t>Giáo viên ra đề:</w:t>
            </w:r>
          </w:p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</w:p>
          <w:p w:rsidR="003E14F1" w:rsidRPr="00BF4065" w:rsidRDefault="003E14F1" w:rsidP="003E14F1">
            <w:pPr>
              <w:spacing w:after="0"/>
              <w:ind w:right="367"/>
              <w:jc w:val="center"/>
              <w:rPr>
                <w:rFonts w:eastAsia="Times New Roman"/>
                <w:szCs w:val="28"/>
                <w:lang w:val="pt-BR" w:eastAsia="vi-VN"/>
              </w:rPr>
            </w:pPr>
            <w:r w:rsidRPr="00BF4065">
              <w:rPr>
                <w:rFonts w:eastAsia="Times New Roman"/>
                <w:szCs w:val="28"/>
                <w:lang w:val="pt-BR" w:eastAsia="vi-VN"/>
              </w:rPr>
              <w:t xml:space="preserve">  </w:t>
            </w:r>
            <w:r>
              <w:rPr>
                <w:rFonts w:eastAsia="Times New Roman"/>
                <w:szCs w:val="28"/>
                <w:lang w:val="pt-BR" w:eastAsia="vi-VN"/>
              </w:rPr>
              <w:t xml:space="preserve">           </w:t>
            </w:r>
            <w:r w:rsidRPr="00BF4065">
              <w:rPr>
                <w:rFonts w:eastAsia="Times New Roman"/>
                <w:szCs w:val="28"/>
                <w:lang w:val="pt-BR" w:eastAsia="vi-VN"/>
              </w:rPr>
              <w:t>Nguyễn Thị Lành</w:t>
            </w:r>
          </w:p>
        </w:tc>
      </w:tr>
    </w:tbl>
    <w:p w:rsidR="007F470A" w:rsidRDefault="007F470A" w:rsidP="007F470A">
      <w:pPr>
        <w:rPr>
          <w:lang w:val="pt-BR"/>
        </w:rPr>
      </w:pPr>
    </w:p>
    <w:p w:rsidR="007F470A" w:rsidRPr="00094510" w:rsidRDefault="007F470A" w:rsidP="007F470A">
      <w:pPr>
        <w:rPr>
          <w:lang w:val="pt-BR"/>
        </w:rPr>
      </w:pPr>
    </w:p>
    <w:p w:rsidR="001E3CB7" w:rsidRPr="007F470A" w:rsidRDefault="001E3CB7">
      <w:pPr>
        <w:rPr>
          <w:lang w:val="pt-BR"/>
        </w:rPr>
      </w:pPr>
    </w:p>
    <w:sectPr w:rsidR="001E3CB7" w:rsidRPr="007F470A" w:rsidSect="003E14F1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0A"/>
    <w:rsid w:val="001E3CB7"/>
    <w:rsid w:val="003801C4"/>
    <w:rsid w:val="003E14F1"/>
    <w:rsid w:val="007F470A"/>
    <w:rsid w:val="00B8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0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70A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4741-3AB6-46E3-AEC4-78AB40F2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2022-03-21T14:52:00Z</cp:lastPrinted>
  <dcterms:created xsi:type="dcterms:W3CDTF">2021-03-29T15:37:00Z</dcterms:created>
  <dcterms:modified xsi:type="dcterms:W3CDTF">2022-03-21T14:53:00Z</dcterms:modified>
</cp:coreProperties>
</file>