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0" w:type="dxa"/>
        <w:jc w:val="center"/>
        <w:tblLook w:val="01E0" w:firstRow="1" w:lastRow="1" w:firstColumn="1" w:lastColumn="1" w:noHBand="0" w:noVBand="0"/>
      </w:tblPr>
      <w:tblGrid>
        <w:gridCol w:w="4620"/>
        <w:gridCol w:w="5260"/>
      </w:tblGrid>
      <w:tr w:rsidR="001B73CB" w:rsidRPr="001B73CB" w:rsidTr="004235BF">
        <w:trPr>
          <w:jc w:val="center"/>
        </w:trPr>
        <w:tc>
          <w:tcPr>
            <w:tcW w:w="4620" w:type="dxa"/>
            <w:shd w:val="clear" w:color="auto" w:fill="auto"/>
          </w:tcPr>
          <w:p w:rsidR="001B73CB" w:rsidRPr="001B73CB" w:rsidRDefault="001B73CB" w:rsidP="001B73CB">
            <w:pPr>
              <w:spacing w:after="0" w:line="240" w:lineRule="auto"/>
              <w:jc w:val="center"/>
              <w:rPr>
                <w:sz w:val="24"/>
                <w:szCs w:val="24"/>
              </w:rPr>
            </w:pPr>
            <w:r w:rsidRPr="001B73CB">
              <w:rPr>
                <w:sz w:val="24"/>
                <w:szCs w:val="24"/>
              </w:rPr>
              <w:t>UBND QUẬN HẢI AN</w:t>
            </w:r>
          </w:p>
          <w:p w:rsidR="001B73CB" w:rsidRPr="001B73CB" w:rsidRDefault="001B73CB" w:rsidP="001B73CB">
            <w:pPr>
              <w:spacing w:after="0" w:line="240" w:lineRule="auto"/>
              <w:jc w:val="both"/>
              <w:rPr>
                <w:b/>
                <w:sz w:val="24"/>
                <w:szCs w:val="24"/>
              </w:rPr>
            </w:pPr>
            <w:r w:rsidRPr="001B73CB">
              <w:rPr>
                <w:b/>
                <w:sz w:val="24"/>
                <w:szCs w:val="24"/>
              </w:rPr>
              <w:t>TRƯỜNG TIỂU HỌC ĐẰNG HẢI</w:t>
            </w:r>
          </w:p>
          <w:p w:rsidR="001B73CB" w:rsidRPr="001B73CB" w:rsidRDefault="001B73CB" w:rsidP="001B73CB">
            <w:pPr>
              <w:spacing w:after="0" w:line="240" w:lineRule="auto"/>
              <w:jc w:val="both"/>
              <w:rPr>
                <w:sz w:val="24"/>
                <w:szCs w:val="24"/>
              </w:rPr>
            </w:pPr>
            <w:r w:rsidRPr="001B73CB">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699770</wp:posOffset>
                      </wp:positionH>
                      <wp:positionV relativeFrom="paragraph">
                        <wp:posOffset>20320</wp:posOffset>
                      </wp:positionV>
                      <wp:extent cx="1295400" cy="0"/>
                      <wp:effectExtent l="1397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EDAC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6pt" to="157.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HH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Wczy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"/>
                  </w:pict>
                </mc:Fallback>
              </mc:AlternateContent>
            </w:r>
          </w:p>
        </w:tc>
        <w:tc>
          <w:tcPr>
            <w:tcW w:w="5260" w:type="dxa"/>
            <w:shd w:val="clear" w:color="auto" w:fill="auto"/>
          </w:tcPr>
          <w:p w:rsidR="001B73CB" w:rsidRPr="001B73CB" w:rsidRDefault="001B73CB" w:rsidP="001B73CB">
            <w:pPr>
              <w:spacing w:after="0" w:line="240" w:lineRule="auto"/>
              <w:jc w:val="both"/>
              <w:rPr>
                <w:b/>
                <w:sz w:val="24"/>
                <w:szCs w:val="24"/>
              </w:rPr>
            </w:pPr>
            <w:r w:rsidRPr="001B73CB">
              <w:rPr>
                <w:b/>
                <w:sz w:val="24"/>
                <w:szCs w:val="24"/>
              </w:rPr>
              <w:t>CỘNG HÒA XÃ HỘI CHỦ NGHĨA VIỆT NAM</w:t>
            </w:r>
          </w:p>
          <w:p w:rsidR="001B73CB" w:rsidRPr="001B73CB" w:rsidRDefault="001B73CB" w:rsidP="001B73CB">
            <w:pPr>
              <w:spacing w:after="0" w:line="240" w:lineRule="auto"/>
              <w:jc w:val="center"/>
              <w:rPr>
                <w:b/>
                <w:sz w:val="24"/>
                <w:szCs w:val="24"/>
              </w:rPr>
            </w:pPr>
            <w:r w:rsidRPr="001B73CB">
              <w:rPr>
                <w:b/>
                <w:sz w:val="24"/>
                <w:szCs w:val="24"/>
              </w:rPr>
              <w:t>Độc lập - Tự do - Hạnh phúc.</w:t>
            </w:r>
          </w:p>
          <w:p w:rsidR="001B73CB" w:rsidRPr="001B73CB" w:rsidRDefault="001B73CB" w:rsidP="001B73CB">
            <w:pPr>
              <w:spacing w:after="0" w:line="240" w:lineRule="auto"/>
              <w:jc w:val="both"/>
              <w:rPr>
                <w:b/>
                <w:sz w:val="24"/>
                <w:szCs w:val="24"/>
              </w:rPr>
            </w:pPr>
            <w:r w:rsidRPr="001B73CB">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642620</wp:posOffset>
                      </wp:positionH>
                      <wp:positionV relativeFrom="paragraph">
                        <wp:posOffset>50800</wp:posOffset>
                      </wp:positionV>
                      <wp:extent cx="1866900" cy="0"/>
                      <wp:effectExtent l="13970"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A662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4pt" to="19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"/>
                  </w:pict>
                </mc:Fallback>
              </mc:AlternateContent>
            </w:r>
          </w:p>
          <w:p w:rsidR="001B73CB" w:rsidRPr="001B73CB" w:rsidRDefault="00C60476" w:rsidP="001B73CB">
            <w:pPr>
              <w:spacing w:after="0" w:line="240" w:lineRule="auto"/>
              <w:jc w:val="both"/>
              <w:rPr>
                <w:i/>
                <w:sz w:val="24"/>
                <w:szCs w:val="24"/>
              </w:rPr>
            </w:pPr>
            <w:r>
              <w:rPr>
                <w:i/>
                <w:sz w:val="24"/>
                <w:szCs w:val="24"/>
              </w:rPr>
              <w:t xml:space="preserve">                    </w:t>
            </w:r>
            <w:r w:rsidR="001B73CB" w:rsidRPr="001B73CB">
              <w:rPr>
                <w:i/>
                <w:sz w:val="24"/>
                <w:szCs w:val="24"/>
              </w:rPr>
              <w:t>Đằng Hải, ngày</w:t>
            </w:r>
            <w:r w:rsidR="001B73CB" w:rsidRPr="001B73CB">
              <w:rPr>
                <w:i/>
                <w:noProof/>
                <w:sz w:val="24"/>
                <w:szCs w:val="24"/>
              </w:rPr>
              <mc:AlternateContent>
                <mc:Choice Requires="wps">
                  <w:drawing>
                    <wp:anchor distT="0" distB="0" distL="114300" distR="114300" simplePos="0" relativeHeight="251656192" behindDoc="0" locked="0" layoutInCell="1" allowOverlap="1">
                      <wp:simplePos x="0" y="0"/>
                      <wp:positionH relativeFrom="column">
                        <wp:posOffset>642620</wp:posOffset>
                      </wp:positionH>
                      <wp:positionV relativeFrom="paragraph">
                        <wp:posOffset>127000</wp:posOffset>
                      </wp:positionV>
                      <wp:extent cx="0" cy="0"/>
                      <wp:effectExtent l="13970" t="12700" r="508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0E5F6"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0pt" to="50.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"/>
                  </w:pict>
                </mc:Fallback>
              </mc:AlternateContent>
            </w:r>
            <w:r w:rsidR="00DE7E2C">
              <w:rPr>
                <w:i/>
                <w:sz w:val="24"/>
                <w:szCs w:val="24"/>
              </w:rPr>
              <w:t xml:space="preserve"> 25 tháng 4</w:t>
            </w:r>
            <w:r w:rsidR="00A321B4">
              <w:rPr>
                <w:i/>
                <w:sz w:val="24"/>
                <w:szCs w:val="24"/>
              </w:rPr>
              <w:t xml:space="preserve">  năm 2023</w:t>
            </w:r>
          </w:p>
        </w:tc>
      </w:tr>
    </w:tbl>
    <w:p w:rsidR="001B73CB" w:rsidRPr="00247D30" w:rsidRDefault="001B73CB" w:rsidP="001B73CB">
      <w:pPr>
        <w:jc w:val="both"/>
      </w:pPr>
    </w:p>
    <w:p w:rsidR="001B73CB" w:rsidRPr="001B73CB" w:rsidRDefault="001B73CB" w:rsidP="001B73CB">
      <w:pPr>
        <w:spacing w:after="0" w:line="360" w:lineRule="auto"/>
        <w:jc w:val="center"/>
        <w:rPr>
          <w:rFonts w:cs="Times New Roman"/>
          <w:b/>
          <w:szCs w:val="28"/>
        </w:rPr>
      </w:pPr>
      <w:r w:rsidRPr="001B73CB">
        <w:rPr>
          <w:rFonts w:cs="Times New Roman"/>
          <w:b/>
          <w:szCs w:val="28"/>
        </w:rPr>
        <w:t>BÁO</w:t>
      </w:r>
      <w:r w:rsidR="00C60476">
        <w:rPr>
          <w:rFonts w:cs="Times New Roman"/>
          <w:b/>
          <w:szCs w:val="28"/>
        </w:rPr>
        <w:t xml:space="preserve"> </w:t>
      </w:r>
      <w:r w:rsidR="00DE7E2C">
        <w:rPr>
          <w:rFonts w:cs="Times New Roman"/>
          <w:b/>
          <w:szCs w:val="28"/>
        </w:rPr>
        <w:t>CÁO CÔNG TÁC CHUYÊN MÔN THÁNG 4</w:t>
      </w:r>
      <w:r w:rsidR="00A321B4">
        <w:rPr>
          <w:rFonts w:cs="Times New Roman"/>
          <w:b/>
          <w:szCs w:val="28"/>
        </w:rPr>
        <w:t>/2023</w:t>
      </w:r>
    </w:p>
    <w:p w:rsidR="004F5FCF" w:rsidRPr="004F5FCF" w:rsidRDefault="00893AA6" w:rsidP="00AA4F90">
      <w:pPr>
        <w:spacing w:after="0" w:line="360" w:lineRule="auto"/>
        <w:rPr>
          <w:rFonts w:eastAsia="Times New Roman" w:cs="Times New Roman"/>
          <w:b/>
          <w:szCs w:val="28"/>
        </w:rPr>
      </w:pPr>
      <w:r w:rsidRPr="001B73CB">
        <w:rPr>
          <w:rFonts w:eastAsia="Times New Roman" w:cs="Times New Roman"/>
          <w:b/>
          <w:szCs w:val="28"/>
        </w:rPr>
        <w:t xml:space="preserve">I. </w:t>
      </w:r>
      <w:r w:rsidR="00DE7E2C">
        <w:rPr>
          <w:rFonts w:eastAsia="Times New Roman" w:cs="Times New Roman"/>
          <w:b/>
          <w:szCs w:val="28"/>
        </w:rPr>
        <w:t>CÔNG TÁC TRỌNG TÂM THÁNG 4</w:t>
      </w:r>
    </w:p>
    <w:p w:rsidR="00DE7E2C" w:rsidRPr="003A26D6" w:rsidRDefault="00DE7E2C" w:rsidP="00DE7E2C">
      <w:pPr>
        <w:numPr>
          <w:ilvl w:val="0"/>
          <w:numId w:val="9"/>
        </w:numPr>
        <w:spacing w:after="0" w:line="312" w:lineRule="auto"/>
        <w:rPr>
          <w:szCs w:val="28"/>
          <w:lang w:val="vi-VN"/>
        </w:rPr>
      </w:pPr>
      <w:r>
        <w:rPr>
          <w:szCs w:val="28"/>
        </w:rPr>
        <w:t>Tham gia thi GV chủ nhiệm giỏi cấp quận.</w:t>
      </w:r>
    </w:p>
    <w:p w:rsidR="00DE7E2C" w:rsidRPr="00852447" w:rsidRDefault="00DE7E2C" w:rsidP="00DE7E2C">
      <w:pPr>
        <w:numPr>
          <w:ilvl w:val="0"/>
          <w:numId w:val="9"/>
        </w:numPr>
        <w:spacing w:after="0" w:line="312" w:lineRule="auto"/>
        <w:rPr>
          <w:szCs w:val="28"/>
          <w:lang w:val="vi-VN"/>
        </w:rPr>
      </w:pPr>
      <w:r>
        <w:rPr>
          <w:szCs w:val="28"/>
        </w:rPr>
        <w:t>Tham dự SHCM quận, trườ</w:t>
      </w:r>
      <w:r w:rsidR="00E7567C">
        <w:rPr>
          <w:szCs w:val="28"/>
        </w:rPr>
        <w:t>ng.</w:t>
      </w:r>
    </w:p>
    <w:p w:rsidR="00DE7E2C" w:rsidRPr="00BB3637" w:rsidRDefault="00DE7E2C" w:rsidP="00DE7E2C">
      <w:pPr>
        <w:numPr>
          <w:ilvl w:val="0"/>
          <w:numId w:val="9"/>
        </w:numPr>
        <w:spacing w:after="0" w:line="312" w:lineRule="auto"/>
        <w:rPr>
          <w:szCs w:val="28"/>
          <w:lang w:val="vi-VN"/>
        </w:rPr>
      </w:pPr>
      <w:r>
        <w:rPr>
          <w:szCs w:val="28"/>
        </w:rPr>
        <w:t>Ôn tập</w:t>
      </w:r>
      <w:r w:rsidR="00D333AA">
        <w:rPr>
          <w:szCs w:val="28"/>
        </w:rPr>
        <w:t xml:space="preserve"> và kiểm tra</w:t>
      </w:r>
      <w:r>
        <w:rPr>
          <w:szCs w:val="28"/>
        </w:rPr>
        <w:t xml:space="preserve"> cuối học kì II</w:t>
      </w:r>
    </w:p>
    <w:p w:rsidR="00893AA6" w:rsidRPr="001B73CB" w:rsidRDefault="001B73CB" w:rsidP="00AA4F90">
      <w:pPr>
        <w:spacing w:after="0" w:line="360" w:lineRule="auto"/>
        <w:rPr>
          <w:rFonts w:eastAsia="Times New Roman" w:cs="Times New Roman"/>
          <w:b/>
          <w:szCs w:val="28"/>
        </w:rPr>
      </w:pPr>
      <w:r>
        <w:rPr>
          <w:rFonts w:eastAsia="Times New Roman" w:cs="Times New Roman"/>
          <w:b/>
          <w:szCs w:val="28"/>
        </w:rPr>
        <w:t>II. THEO DÕI SĨ SỐ HỌC SINH, GIÁO VIÊN THÁNG</w:t>
      </w:r>
      <w:r w:rsidR="00CB3E20">
        <w:rPr>
          <w:rFonts w:eastAsia="Times New Roman" w:cs="Times New Roman"/>
          <w:b/>
          <w:szCs w:val="28"/>
        </w:rPr>
        <w:t xml:space="preserve"> 3</w:t>
      </w:r>
    </w:p>
    <w:p w:rsidR="00893AA6" w:rsidRPr="001B73CB" w:rsidRDefault="00893AA6" w:rsidP="00AA4F90">
      <w:pPr>
        <w:tabs>
          <w:tab w:val="left" w:pos="5775"/>
        </w:tabs>
        <w:spacing w:after="0" w:line="360" w:lineRule="auto"/>
        <w:ind w:firstLine="561"/>
        <w:rPr>
          <w:rFonts w:eastAsia="Times New Roman" w:cs="Times New Roman"/>
          <w:b/>
          <w:szCs w:val="28"/>
          <w:lang w:val="vi-VN"/>
        </w:rPr>
      </w:pPr>
      <w:r w:rsidRPr="001B73CB">
        <w:rPr>
          <w:rFonts w:eastAsia="Times New Roman" w:cs="Times New Roman"/>
          <w:b/>
          <w:szCs w:val="28"/>
        </w:rPr>
        <w:t xml:space="preserve">* Số học sinh </w:t>
      </w:r>
    </w:p>
    <w:tbl>
      <w:tblPr>
        <w:tblW w:w="105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6"/>
        <w:gridCol w:w="993"/>
        <w:gridCol w:w="992"/>
        <w:gridCol w:w="992"/>
        <w:gridCol w:w="992"/>
        <w:gridCol w:w="993"/>
        <w:gridCol w:w="1133"/>
        <w:gridCol w:w="709"/>
        <w:gridCol w:w="1246"/>
        <w:gridCol w:w="967"/>
      </w:tblGrid>
      <w:tr w:rsidR="00893AA6" w:rsidRPr="001B73CB" w:rsidTr="00E045DF">
        <w:trPr>
          <w:trHeight w:val="513"/>
        </w:trPr>
        <w:tc>
          <w:tcPr>
            <w:tcW w:w="1536"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Trường</w:t>
            </w:r>
          </w:p>
        </w:tc>
        <w:tc>
          <w:tcPr>
            <w:tcW w:w="993"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Khối 1/lớp</w:t>
            </w:r>
          </w:p>
        </w:tc>
        <w:tc>
          <w:tcPr>
            <w:tcW w:w="992"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Khối 2/lớp</w:t>
            </w:r>
          </w:p>
        </w:tc>
        <w:tc>
          <w:tcPr>
            <w:tcW w:w="992"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Khối 3/lớp</w:t>
            </w:r>
          </w:p>
        </w:tc>
        <w:tc>
          <w:tcPr>
            <w:tcW w:w="992"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Khối 4/lớp</w:t>
            </w:r>
          </w:p>
        </w:tc>
        <w:tc>
          <w:tcPr>
            <w:tcW w:w="993"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Khối 5/lớp</w:t>
            </w:r>
          </w:p>
        </w:tc>
        <w:tc>
          <w:tcPr>
            <w:tcW w:w="1133"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 xml:space="preserve">Tổng số HS/lớp </w:t>
            </w:r>
          </w:p>
        </w:tc>
        <w:tc>
          <w:tcPr>
            <w:tcW w:w="709"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 xml:space="preserve">HS </w:t>
            </w:r>
          </w:p>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KT</w:t>
            </w:r>
          </w:p>
        </w:tc>
        <w:tc>
          <w:tcPr>
            <w:tcW w:w="1246"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0"/>
                <w:szCs w:val="24"/>
              </w:rPr>
            </w:pPr>
            <w:r w:rsidRPr="0041729B">
              <w:rPr>
                <w:rFonts w:eastAsia="Times New Roman" w:cs="Times New Roman"/>
                <w:sz w:val="20"/>
                <w:szCs w:val="24"/>
              </w:rPr>
              <w:t>HS 2 buổi/ngày</w:t>
            </w:r>
          </w:p>
          <w:p w:rsidR="00893AA6" w:rsidRPr="0041729B" w:rsidRDefault="00893AA6" w:rsidP="00AA4F90">
            <w:pPr>
              <w:spacing w:after="0" w:line="360" w:lineRule="auto"/>
              <w:ind w:left="-80" w:right="-127"/>
              <w:rPr>
                <w:rFonts w:eastAsia="Times New Roman" w:cs="Times New Roman"/>
                <w:i/>
                <w:sz w:val="20"/>
                <w:szCs w:val="24"/>
              </w:rPr>
            </w:pPr>
            <w:r w:rsidRPr="0041729B">
              <w:rPr>
                <w:rFonts w:eastAsia="Times New Roman" w:cs="Times New Roman"/>
                <w:i/>
                <w:sz w:val="20"/>
                <w:szCs w:val="24"/>
              </w:rPr>
              <w:t>(HS/lớp/khối)</w:t>
            </w:r>
          </w:p>
        </w:tc>
        <w:tc>
          <w:tcPr>
            <w:tcW w:w="967" w:type="dxa"/>
            <w:tcBorders>
              <w:top w:val="single" w:sz="4" w:space="0" w:color="auto"/>
              <w:left w:val="single" w:sz="4" w:space="0" w:color="auto"/>
              <w:bottom w:val="single" w:sz="4" w:space="0" w:color="auto"/>
              <w:right w:val="single" w:sz="4" w:space="0" w:color="auto"/>
            </w:tcBorders>
            <w:vAlign w:val="center"/>
          </w:tcPr>
          <w:p w:rsidR="00893AA6" w:rsidRPr="0041729B" w:rsidRDefault="00893AA6" w:rsidP="00AA4F90">
            <w:pPr>
              <w:spacing w:after="0" w:line="360" w:lineRule="auto"/>
              <w:ind w:left="-80" w:right="-127"/>
              <w:jc w:val="center"/>
              <w:rPr>
                <w:rFonts w:eastAsia="Times New Roman" w:cs="Times New Roman"/>
                <w:sz w:val="24"/>
                <w:szCs w:val="24"/>
              </w:rPr>
            </w:pPr>
            <w:r w:rsidRPr="0041729B">
              <w:rPr>
                <w:rFonts w:eastAsia="Times New Roman" w:cs="Times New Roman"/>
                <w:sz w:val="24"/>
                <w:szCs w:val="24"/>
              </w:rPr>
              <w:t>Hs bán trú</w:t>
            </w:r>
          </w:p>
        </w:tc>
      </w:tr>
      <w:tr w:rsidR="00893AA6" w:rsidRPr="001B73CB" w:rsidTr="00E045DF">
        <w:trPr>
          <w:trHeight w:val="452"/>
        </w:trPr>
        <w:tc>
          <w:tcPr>
            <w:tcW w:w="1536" w:type="dxa"/>
            <w:tcBorders>
              <w:top w:val="single" w:sz="4" w:space="0" w:color="auto"/>
              <w:left w:val="single" w:sz="4" w:space="0" w:color="auto"/>
              <w:bottom w:val="single" w:sz="4" w:space="0" w:color="auto"/>
              <w:right w:val="single" w:sz="4" w:space="0" w:color="auto"/>
            </w:tcBorders>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Đằng Hải</w:t>
            </w:r>
          </w:p>
        </w:tc>
        <w:tc>
          <w:tcPr>
            <w:tcW w:w="993" w:type="dxa"/>
            <w:tcBorders>
              <w:top w:val="single" w:sz="4" w:space="0" w:color="auto"/>
              <w:left w:val="single" w:sz="4" w:space="0" w:color="auto"/>
              <w:bottom w:val="single" w:sz="4" w:space="0" w:color="auto"/>
              <w:right w:val="single" w:sz="4" w:space="0" w:color="auto"/>
            </w:tcBorders>
            <w:vAlign w:val="center"/>
          </w:tcPr>
          <w:p w:rsidR="00C60476" w:rsidRDefault="008A1FB7" w:rsidP="00AA4F90">
            <w:pPr>
              <w:spacing w:after="0" w:line="360" w:lineRule="auto"/>
              <w:jc w:val="center"/>
              <w:rPr>
                <w:rFonts w:eastAsia="Times New Roman" w:cs="Times New Roman"/>
                <w:szCs w:val="28"/>
              </w:rPr>
            </w:pPr>
            <w:r>
              <w:rPr>
                <w:rFonts w:eastAsia="Times New Roman" w:cs="Times New Roman"/>
                <w:szCs w:val="28"/>
              </w:rPr>
              <w:t>473</w:t>
            </w:r>
            <w:r w:rsidR="0001641C" w:rsidRPr="001B73CB">
              <w:rPr>
                <w:rFonts w:eastAsia="Times New Roman" w:cs="Times New Roman"/>
                <w:szCs w:val="28"/>
              </w:rPr>
              <w:t>/</w:t>
            </w:r>
          </w:p>
          <w:p w:rsidR="00893AA6" w:rsidRPr="001B73CB" w:rsidRDefault="0001641C" w:rsidP="00AA4F90">
            <w:pPr>
              <w:spacing w:after="0" w:line="360" w:lineRule="auto"/>
              <w:jc w:val="center"/>
              <w:rPr>
                <w:rFonts w:eastAsia="Times New Roman" w:cs="Times New Roman"/>
                <w:szCs w:val="28"/>
              </w:rPr>
            </w:pPr>
            <w:r w:rsidRPr="001B73CB">
              <w:rPr>
                <w:rFonts w:eastAsia="Times New Roman" w:cs="Times New Roman"/>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C60476" w:rsidRDefault="008A1FB7" w:rsidP="00AA4F90">
            <w:pPr>
              <w:spacing w:after="0" w:line="360" w:lineRule="auto"/>
              <w:jc w:val="center"/>
              <w:rPr>
                <w:rFonts w:eastAsia="Times New Roman" w:cs="Times New Roman"/>
                <w:szCs w:val="28"/>
              </w:rPr>
            </w:pPr>
            <w:r>
              <w:rPr>
                <w:rFonts w:eastAsia="Times New Roman" w:cs="Times New Roman"/>
                <w:szCs w:val="28"/>
              </w:rPr>
              <w:t>476</w:t>
            </w:r>
            <w:r w:rsidR="0001641C" w:rsidRPr="001B73CB">
              <w:rPr>
                <w:rFonts w:eastAsia="Times New Roman" w:cs="Times New Roman"/>
                <w:szCs w:val="28"/>
              </w:rPr>
              <w:t>/</w:t>
            </w:r>
          </w:p>
          <w:p w:rsidR="00893AA6" w:rsidRPr="001B73CB" w:rsidRDefault="0001641C" w:rsidP="00AA4F90">
            <w:pPr>
              <w:spacing w:after="0" w:line="360" w:lineRule="auto"/>
              <w:jc w:val="center"/>
              <w:rPr>
                <w:rFonts w:eastAsia="Times New Roman" w:cs="Times New Roman"/>
                <w:szCs w:val="28"/>
              </w:rPr>
            </w:pPr>
            <w:r w:rsidRPr="001B73CB">
              <w:rPr>
                <w:rFonts w:eastAsia="Times New Roman" w:cs="Times New Roman"/>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C60476" w:rsidRPr="001E6EBA" w:rsidRDefault="000E57C6" w:rsidP="00AA4F90">
            <w:pPr>
              <w:spacing w:after="0" w:line="360" w:lineRule="auto"/>
              <w:jc w:val="center"/>
              <w:rPr>
                <w:rFonts w:eastAsia="Times New Roman" w:cs="Times New Roman"/>
                <w:szCs w:val="28"/>
              </w:rPr>
            </w:pPr>
            <w:r w:rsidRPr="001E6EBA">
              <w:rPr>
                <w:rFonts w:eastAsia="Times New Roman" w:cs="Times New Roman"/>
                <w:szCs w:val="28"/>
              </w:rPr>
              <w:t>486</w:t>
            </w:r>
            <w:r w:rsidR="0001641C" w:rsidRPr="001E6EBA">
              <w:rPr>
                <w:rFonts w:eastAsia="Times New Roman" w:cs="Times New Roman"/>
                <w:szCs w:val="28"/>
              </w:rPr>
              <w:t>/</w:t>
            </w:r>
          </w:p>
          <w:p w:rsidR="00893AA6" w:rsidRPr="001E6EBA" w:rsidRDefault="0001641C" w:rsidP="00AA4F90">
            <w:pPr>
              <w:spacing w:after="0" w:line="360" w:lineRule="auto"/>
              <w:jc w:val="center"/>
              <w:rPr>
                <w:rFonts w:eastAsia="Times New Roman" w:cs="Times New Roman"/>
                <w:szCs w:val="28"/>
              </w:rPr>
            </w:pPr>
            <w:r w:rsidRPr="001E6EBA">
              <w:rPr>
                <w:rFonts w:eastAsia="Times New Roman" w:cs="Times New Roman"/>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rsidR="00C60476" w:rsidRPr="001E6EBA" w:rsidRDefault="00DE7E2C" w:rsidP="00AA4F90">
            <w:pPr>
              <w:spacing w:after="0" w:line="360" w:lineRule="auto"/>
              <w:jc w:val="center"/>
              <w:rPr>
                <w:rFonts w:eastAsia="Times New Roman" w:cs="Times New Roman"/>
                <w:szCs w:val="28"/>
              </w:rPr>
            </w:pPr>
            <w:r>
              <w:rPr>
                <w:rFonts w:eastAsia="Times New Roman" w:cs="Times New Roman"/>
                <w:szCs w:val="28"/>
              </w:rPr>
              <w:t>483</w:t>
            </w:r>
            <w:r w:rsidR="0001641C" w:rsidRPr="001E6EBA">
              <w:rPr>
                <w:rFonts w:eastAsia="Times New Roman" w:cs="Times New Roman"/>
                <w:szCs w:val="28"/>
              </w:rPr>
              <w:t>/</w:t>
            </w:r>
          </w:p>
          <w:p w:rsidR="00893AA6" w:rsidRPr="001E6EBA" w:rsidRDefault="0001641C" w:rsidP="00AA4F90">
            <w:pPr>
              <w:spacing w:after="0" w:line="360" w:lineRule="auto"/>
              <w:jc w:val="center"/>
              <w:rPr>
                <w:rFonts w:eastAsia="Times New Roman" w:cs="Times New Roman"/>
                <w:szCs w:val="28"/>
              </w:rPr>
            </w:pPr>
            <w:r w:rsidRPr="001E6EBA">
              <w:rPr>
                <w:rFonts w:eastAsia="Times New Roman" w:cs="Times New Roman"/>
                <w:szCs w:val="28"/>
              </w:rPr>
              <w:t>9</w:t>
            </w:r>
          </w:p>
        </w:tc>
        <w:tc>
          <w:tcPr>
            <w:tcW w:w="993" w:type="dxa"/>
            <w:tcBorders>
              <w:top w:val="single" w:sz="4" w:space="0" w:color="auto"/>
              <w:left w:val="single" w:sz="4" w:space="0" w:color="auto"/>
              <w:bottom w:val="single" w:sz="4" w:space="0" w:color="auto"/>
              <w:right w:val="single" w:sz="4" w:space="0" w:color="auto"/>
            </w:tcBorders>
            <w:vAlign w:val="center"/>
          </w:tcPr>
          <w:p w:rsidR="00C60476" w:rsidRPr="00852BD1" w:rsidRDefault="00AD28E2" w:rsidP="00AA4F90">
            <w:pPr>
              <w:spacing w:after="0" w:line="360" w:lineRule="auto"/>
              <w:jc w:val="center"/>
              <w:rPr>
                <w:rFonts w:eastAsia="Times New Roman" w:cs="Times New Roman"/>
                <w:szCs w:val="28"/>
              </w:rPr>
            </w:pPr>
            <w:r>
              <w:rPr>
                <w:rFonts w:eastAsia="Times New Roman" w:cs="Times New Roman"/>
                <w:szCs w:val="28"/>
              </w:rPr>
              <w:t>547</w:t>
            </w:r>
            <w:r w:rsidR="0001641C" w:rsidRPr="00852BD1">
              <w:rPr>
                <w:rFonts w:eastAsia="Times New Roman" w:cs="Times New Roman"/>
                <w:szCs w:val="28"/>
              </w:rPr>
              <w:t>/</w:t>
            </w:r>
          </w:p>
          <w:p w:rsidR="00893AA6" w:rsidRPr="001B73CB" w:rsidRDefault="0001641C" w:rsidP="00AA4F90">
            <w:pPr>
              <w:spacing w:after="0" w:line="360" w:lineRule="auto"/>
              <w:jc w:val="center"/>
              <w:rPr>
                <w:rFonts w:eastAsia="Times New Roman" w:cs="Times New Roman"/>
                <w:szCs w:val="28"/>
              </w:rPr>
            </w:pPr>
            <w:r w:rsidRPr="001B73CB">
              <w:rPr>
                <w:rFonts w:eastAsia="Times New Roman" w:cs="Times New Roman"/>
                <w:szCs w:val="28"/>
              </w:rPr>
              <w:t>10</w:t>
            </w:r>
          </w:p>
        </w:tc>
        <w:tc>
          <w:tcPr>
            <w:tcW w:w="1133" w:type="dxa"/>
            <w:tcBorders>
              <w:top w:val="single" w:sz="4" w:space="0" w:color="auto"/>
              <w:left w:val="single" w:sz="4" w:space="0" w:color="auto"/>
              <w:bottom w:val="single" w:sz="4" w:space="0" w:color="auto"/>
              <w:right w:val="single" w:sz="4" w:space="0" w:color="auto"/>
            </w:tcBorders>
            <w:vAlign w:val="center"/>
          </w:tcPr>
          <w:p w:rsidR="00893AA6" w:rsidRPr="008A7E5B" w:rsidRDefault="001E6EBA" w:rsidP="00AA4F90">
            <w:pPr>
              <w:spacing w:after="0" w:line="360" w:lineRule="auto"/>
              <w:jc w:val="center"/>
              <w:rPr>
                <w:rFonts w:eastAsia="Times New Roman" w:cs="Times New Roman"/>
                <w:b/>
                <w:color w:val="FF0000"/>
                <w:szCs w:val="28"/>
              </w:rPr>
            </w:pPr>
            <w:r w:rsidRPr="008A7E5B">
              <w:rPr>
                <w:rFonts w:eastAsia="Times New Roman" w:cs="Times New Roman"/>
                <w:b/>
                <w:color w:val="FF0000"/>
                <w:szCs w:val="28"/>
              </w:rPr>
              <w:t>24</w:t>
            </w:r>
            <w:r w:rsidR="00DE7E2C">
              <w:rPr>
                <w:rFonts w:eastAsia="Times New Roman" w:cs="Times New Roman"/>
                <w:b/>
                <w:color w:val="FF0000"/>
                <w:szCs w:val="28"/>
              </w:rPr>
              <w:t>65</w:t>
            </w:r>
            <w:r w:rsidR="00C60476" w:rsidRPr="008A7E5B">
              <w:rPr>
                <w:rFonts w:eastAsia="Times New Roman" w:cs="Times New Roman"/>
                <w:b/>
                <w:color w:val="FF0000"/>
                <w:szCs w:val="28"/>
              </w:rPr>
              <w:t>/</w:t>
            </w:r>
          </w:p>
          <w:p w:rsidR="00C60476" w:rsidRPr="001B73CB" w:rsidRDefault="00C60476" w:rsidP="00AA4F90">
            <w:pPr>
              <w:spacing w:after="0" w:line="360" w:lineRule="auto"/>
              <w:jc w:val="center"/>
              <w:rPr>
                <w:rFonts w:eastAsia="Times New Roman" w:cs="Times New Roman"/>
                <w:szCs w:val="28"/>
              </w:rPr>
            </w:pPr>
            <w:r>
              <w:rPr>
                <w:rFonts w:eastAsia="Times New Roman" w:cs="Times New Roman"/>
                <w:szCs w:val="28"/>
              </w:rPr>
              <w:t>49</w:t>
            </w:r>
          </w:p>
        </w:tc>
        <w:tc>
          <w:tcPr>
            <w:tcW w:w="709" w:type="dxa"/>
            <w:tcBorders>
              <w:top w:val="single" w:sz="4" w:space="0" w:color="auto"/>
              <w:left w:val="single" w:sz="4" w:space="0" w:color="auto"/>
              <w:bottom w:val="single" w:sz="4" w:space="0" w:color="auto"/>
              <w:right w:val="single" w:sz="4" w:space="0" w:color="auto"/>
            </w:tcBorders>
            <w:vAlign w:val="center"/>
          </w:tcPr>
          <w:p w:rsidR="00893AA6" w:rsidRPr="001B73CB" w:rsidRDefault="006411B0" w:rsidP="00AA4F90">
            <w:pPr>
              <w:spacing w:after="0" w:line="360" w:lineRule="auto"/>
              <w:jc w:val="center"/>
              <w:rPr>
                <w:rFonts w:eastAsia="Times New Roman" w:cs="Times New Roman"/>
                <w:szCs w:val="28"/>
              </w:rPr>
            </w:pPr>
            <w:r>
              <w:rPr>
                <w:rFonts w:eastAsia="Times New Roman" w:cs="Times New Roman"/>
                <w:szCs w:val="28"/>
              </w:rPr>
              <w:t>7</w:t>
            </w:r>
          </w:p>
        </w:tc>
        <w:tc>
          <w:tcPr>
            <w:tcW w:w="1246" w:type="dxa"/>
            <w:tcBorders>
              <w:top w:val="single" w:sz="4" w:space="0" w:color="auto"/>
              <w:left w:val="single" w:sz="4" w:space="0" w:color="auto"/>
              <w:bottom w:val="single" w:sz="4" w:space="0" w:color="auto"/>
              <w:right w:val="single" w:sz="4" w:space="0" w:color="auto"/>
            </w:tcBorders>
          </w:tcPr>
          <w:p w:rsidR="00E045DF" w:rsidRPr="001B73CB" w:rsidRDefault="00E045DF" w:rsidP="00AA4F90">
            <w:pPr>
              <w:tabs>
                <w:tab w:val="left" w:pos="5775"/>
              </w:tabs>
              <w:spacing w:after="0" w:line="360" w:lineRule="auto"/>
              <w:jc w:val="center"/>
              <w:rPr>
                <w:rFonts w:eastAsia="Times New Roman" w:cs="Times New Roman"/>
                <w:szCs w:val="28"/>
              </w:rPr>
            </w:pPr>
          </w:p>
          <w:p w:rsidR="00E045DF" w:rsidRPr="001B73CB" w:rsidRDefault="00E045DF" w:rsidP="00AA4F90">
            <w:pPr>
              <w:tabs>
                <w:tab w:val="left" w:pos="5775"/>
              </w:tabs>
              <w:spacing w:after="0" w:line="360" w:lineRule="auto"/>
              <w:jc w:val="center"/>
              <w:rPr>
                <w:rFonts w:eastAsia="Times New Roman" w:cs="Times New Roman"/>
                <w:szCs w:val="28"/>
              </w:rPr>
            </w:pPr>
          </w:p>
          <w:p w:rsidR="00893AA6" w:rsidRPr="001B73CB" w:rsidRDefault="008A1FB7" w:rsidP="00AA4F90">
            <w:pPr>
              <w:tabs>
                <w:tab w:val="left" w:pos="5775"/>
              </w:tabs>
              <w:spacing w:after="0" w:line="360" w:lineRule="auto"/>
              <w:jc w:val="center"/>
              <w:rPr>
                <w:rFonts w:eastAsia="Times New Roman" w:cs="Times New Roman"/>
                <w:szCs w:val="28"/>
              </w:rPr>
            </w:pPr>
            <w:r>
              <w:rPr>
                <w:rFonts w:eastAsia="Times New Roman" w:cs="Times New Roman"/>
                <w:szCs w:val="28"/>
              </w:rPr>
              <w:t>949</w:t>
            </w:r>
            <w:r w:rsidR="0001641C" w:rsidRPr="001B73CB">
              <w:rPr>
                <w:rFonts w:eastAsia="Times New Roman" w:cs="Times New Roman"/>
                <w:szCs w:val="28"/>
              </w:rPr>
              <w:t>/20 lớp/K1,2</w:t>
            </w:r>
          </w:p>
        </w:tc>
        <w:tc>
          <w:tcPr>
            <w:tcW w:w="967" w:type="dxa"/>
            <w:tcBorders>
              <w:top w:val="single" w:sz="4" w:space="0" w:color="auto"/>
              <w:left w:val="single" w:sz="4" w:space="0" w:color="auto"/>
              <w:bottom w:val="single" w:sz="4" w:space="0" w:color="auto"/>
              <w:right w:val="single" w:sz="4" w:space="0" w:color="auto"/>
            </w:tcBorders>
          </w:tcPr>
          <w:p w:rsidR="00893AA6" w:rsidRPr="001B73CB" w:rsidRDefault="00DE7E2C" w:rsidP="00AA4F90">
            <w:pPr>
              <w:tabs>
                <w:tab w:val="left" w:pos="5775"/>
              </w:tabs>
              <w:spacing w:after="0" w:line="360" w:lineRule="auto"/>
              <w:jc w:val="center"/>
              <w:rPr>
                <w:rFonts w:eastAsia="Times New Roman" w:cs="Times New Roman"/>
                <w:szCs w:val="28"/>
              </w:rPr>
            </w:pPr>
            <w:r>
              <w:rPr>
                <w:rFonts w:eastAsia="Times New Roman" w:cs="Times New Roman"/>
                <w:szCs w:val="28"/>
              </w:rPr>
              <w:t>872</w:t>
            </w:r>
          </w:p>
        </w:tc>
      </w:tr>
    </w:tbl>
    <w:p w:rsidR="00893AA6" w:rsidRPr="001B73CB" w:rsidRDefault="00893AA6" w:rsidP="0041729B">
      <w:pPr>
        <w:spacing w:after="0" w:line="360" w:lineRule="auto"/>
        <w:rPr>
          <w:rFonts w:eastAsia="Times New Roman" w:cs="Times New Roman"/>
          <w:b/>
          <w:szCs w:val="28"/>
        </w:rPr>
      </w:pPr>
      <w:r w:rsidRPr="001B73CB">
        <w:rPr>
          <w:rFonts w:eastAsia="Times New Roman" w:cs="Times New Roman"/>
          <w:b/>
          <w:szCs w:val="28"/>
        </w:rPr>
        <w:t>* Đội ngũ:</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363"/>
        <w:gridCol w:w="977"/>
        <w:gridCol w:w="961"/>
        <w:gridCol w:w="976"/>
        <w:gridCol w:w="847"/>
        <w:gridCol w:w="2672"/>
      </w:tblGrid>
      <w:tr w:rsidR="00893AA6" w:rsidRPr="001B73CB" w:rsidTr="00E045DF">
        <w:tc>
          <w:tcPr>
            <w:tcW w:w="1843" w:type="dxa"/>
            <w:vMerge w:val="restart"/>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Trường</w:t>
            </w:r>
          </w:p>
        </w:tc>
        <w:tc>
          <w:tcPr>
            <w:tcW w:w="5124" w:type="dxa"/>
            <w:gridSpan w:val="5"/>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 xml:space="preserve">Số cán bộ quản lý, giáo viên, nhân viên </w:t>
            </w:r>
            <w:r w:rsidRPr="001B73CB">
              <w:rPr>
                <w:rFonts w:eastAsia="Times New Roman" w:cs="Times New Roman"/>
                <w:i/>
                <w:szCs w:val="28"/>
              </w:rPr>
              <w:t>(không tính LC, BV, NV nấu ăn)</w:t>
            </w:r>
          </w:p>
        </w:tc>
        <w:tc>
          <w:tcPr>
            <w:tcW w:w="2672" w:type="dxa"/>
            <w:vMerge w:val="restart"/>
            <w:shd w:val="clear" w:color="auto" w:fill="auto"/>
            <w:vAlign w:val="center"/>
          </w:tcPr>
          <w:p w:rsidR="00893AA6" w:rsidRPr="0041729B" w:rsidRDefault="00893AA6" w:rsidP="00AA4F90">
            <w:pPr>
              <w:spacing w:after="0" w:line="360" w:lineRule="auto"/>
              <w:jc w:val="center"/>
              <w:rPr>
                <w:rFonts w:eastAsia="Times New Roman" w:cs="Times New Roman"/>
                <w:sz w:val="22"/>
                <w:szCs w:val="28"/>
              </w:rPr>
            </w:pPr>
            <w:r w:rsidRPr="0041729B">
              <w:rPr>
                <w:rFonts w:eastAsia="Times New Roman" w:cs="Times New Roman"/>
                <w:sz w:val="22"/>
                <w:szCs w:val="28"/>
              </w:rPr>
              <w:t>Ghi chú</w:t>
            </w:r>
          </w:p>
          <w:p w:rsidR="00893AA6" w:rsidRPr="001B73CB" w:rsidRDefault="00893AA6" w:rsidP="00AA4F90">
            <w:pPr>
              <w:spacing w:after="0" w:line="360" w:lineRule="auto"/>
              <w:jc w:val="center"/>
              <w:rPr>
                <w:rFonts w:eastAsia="Times New Roman" w:cs="Times New Roman"/>
                <w:i/>
                <w:szCs w:val="28"/>
              </w:rPr>
            </w:pPr>
            <w:r w:rsidRPr="0041729B">
              <w:rPr>
                <w:rFonts w:eastAsia="Times New Roman" w:cs="Times New Roman"/>
                <w:i/>
                <w:sz w:val="22"/>
                <w:szCs w:val="28"/>
              </w:rPr>
              <w:t>(ghi rõ thông tin GV tăng, giảm so với tháng trước)</w:t>
            </w:r>
          </w:p>
        </w:tc>
      </w:tr>
      <w:tr w:rsidR="00893AA6" w:rsidRPr="001B73CB" w:rsidTr="00E045DF">
        <w:tc>
          <w:tcPr>
            <w:tcW w:w="1843" w:type="dxa"/>
            <w:vMerge/>
            <w:shd w:val="clear" w:color="auto" w:fill="auto"/>
            <w:vAlign w:val="center"/>
          </w:tcPr>
          <w:p w:rsidR="00893AA6" w:rsidRPr="001B73CB" w:rsidRDefault="00893AA6" w:rsidP="00AA4F90">
            <w:pPr>
              <w:spacing w:after="0" w:line="360" w:lineRule="auto"/>
              <w:jc w:val="center"/>
              <w:rPr>
                <w:rFonts w:eastAsia="Times New Roman" w:cs="Times New Roman"/>
                <w:szCs w:val="28"/>
              </w:rPr>
            </w:pPr>
          </w:p>
        </w:tc>
        <w:tc>
          <w:tcPr>
            <w:tcW w:w="1363"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Tổng số</w:t>
            </w:r>
          </w:p>
        </w:tc>
        <w:tc>
          <w:tcPr>
            <w:tcW w:w="977"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CBQL</w:t>
            </w:r>
          </w:p>
        </w:tc>
        <w:tc>
          <w:tcPr>
            <w:tcW w:w="961"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GV</w:t>
            </w:r>
          </w:p>
        </w:tc>
        <w:tc>
          <w:tcPr>
            <w:tcW w:w="976"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TPT</w:t>
            </w:r>
          </w:p>
        </w:tc>
        <w:tc>
          <w:tcPr>
            <w:tcW w:w="847"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NV</w:t>
            </w:r>
          </w:p>
        </w:tc>
        <w:tc>
          <w:tcPr>
            <w:tcW w:w="2672" w:type="dxa"/>
            <w:vMerge/>
            <w:shd w:val="clear" w:color="auto" w:fill="auto"/>
            <w:vAlign w:val="center"/>
          </w:tcPr>
          <w:p w:rsidR="00893AA6" w:rsidRPr="001B73CB" w:rsidRDefault="00893AA6" w:rsidP="00AA4F90">
            <w:pPr>
              <w:spacing w:after="0" w:line="360" w:lineRule="auto"/>
              <w:jc w:val="center"/>
              <w:rPr>
                <w:rFonts w:eastAsia="Times New Roman" w:cs="Times New Roman"/>
                <w:szCs w:val="28"/>
              </w:rPr>
            </w:pPr>
          </w:p>
        </w:tc>
      </w:tr>
      <w:tr w:rsidR="00893AA6" w:rsidRPr="001B73CB" w:rsidTr="007547E2">
        <w:tc>
          <w:tcPr>
            <w:tcW w:w="1843" w:type="dxa"/>
            <w:shd w:val="clear" w:color="auto" w:fill="auto"/>
            <w:vAlign w:val="center"/>
          </w:tcPr>
          <w:p w:rsidR="00893AA6" w:rsidRPr="001B73CB" w:rsidRDefault="00893AA6" w:rsidP="00AA4F90">
            <w:pPr>
              <w:spacing w:after="0" w:line="360" w:lineRule="auto"/>
              <w:jc w:val="center"/>
              <w:rPr>
                <w:rFonts w:eastAsia="Times New Roman" w:cs="Times New Roman"/>
                <w:szCs w:val="28"/>
              </w:rPr>
            </w:pPr>
            <w:r w:rsidRPr="001B73CB">
              <w:rPr>
                <w:rFonts w:eastAsia="Times New Roman" w:cs="Times New Roman"/>
                <w:szCs w:val="28"/>
              </w:rPr>
              <w:t>Đằng Hải</w:t>
            </w:r>
          </w:p>
        </w:tc>
        <w:tc>
          <w:tcPr>
            <w:tcW w:w="1363" w:type="dxa"/>
            <w:shd w:val="clear" w:color="auto" w:fill="auto"/>
          </w:tcPr>
          <w:p w:rsidR="00893AA6" w:rsidRPr="007547E2" w:rsidRDefault="005C6B4B" w:rsidP="00AA4F90">
            <w:pPr>
              <w:spacing w:after="0" w:line="360" w:lineRule="auto"/>
              <w:jc w:val="center"/>
              <w:rPr>
                <w:rFonts w:eastAsia="Times New Roman" w:cs="Times New Roman"/>
                <w:szCs w:val="28"/>
              </w:rPr>
            </w:pPr>
            <w:r>
              <w:rPr>
                <w:rFonts w:eastAsia="Times New Roman" w:cs="Times New Roman"/>
                <w:szCs w:val="28"/>
              </w:rPr>
              <w:t>72</w:t>
            </w:r>
          </w:p>
        </w:tc>
        <w:tc>
          <w:tcPr>
            <w:tcW w:w="977" w:type="dxa"/>
            <w:shd w:val="clear" w:color="auto" w:fill="auto"/>
          </w:tcPr>
          <w:p w:rsidR="00893AA6" w:rsidRPr="007547E2" w:rsidRDefault="00E045DF" w:rsidP="00AA4F90">
            <w:pPr>
              <w:spacing w:after="0" w:line="360" w:lineRule="auto"/>
              <w:jc w:val="center"/>
              <w:rPr>
                <w:rFonts w:eastAsia="Times New Roman" w:cs="Times New Roman"/>
                <w:szCs w:val="28"/>
              </w:rPr>
            </w:pPr>
            <w:r w:rsidRPr="007547E2">
              <w:rPr>
                <w:rFonts w:eastAsia="Times New Roman" w:cs="Times New Roman"/>
                <w:szCs w:val="28"/>
              </w:rPr>
              <w:t>3</w:t>
            </w:r>
          </w:p>
        </w:tc>
        <w:tc>
          <w:tcPr>
            <w:tcW w:w="961" w:type="dxa"/>
            <w:shd w:val="clear" w:color="auto" w:fill="auto"/>
          </w:tcPr>
          <w:p w:rsidR="00893AA6" w:rsidRPr="007547E2" w:rsidRDefault="005C6B4B" w:rsidP="00AA4F90">
            <w:pPr>
              <w:spacing w:after="0" w:line="360" w:lineRule="auto"/>
              <w:jc w:val="center"/>
              <w:rPr>
                <w:rFonts w:eastAsia="Times New Roman" w:cs="Times New Roman"/>
                <w:szCs w:val="28"/>
              </w:rPr>
            </w:pPr>
            <w:r>
              <w:rPr>
                <w:rFonts w:eastAsia="Times New Roman" w:cs="Times New Roman"/>
                <w:szCs w:val="28"/>
              </w:rPr>
              <w:t>65</w:t>
            </w:r>
          </w:p>
        </w:tc>
        <w:tc>
          <w:tcPr>
            <w:tcW w:w="976" w:type="dxa"/>
            <w:shd w:val="clear" w:color="auto" w:fill="auto"/>
          </w:tcPr>
          <w:p w:rsidR="00893AA6" w:rsidRPr="007547E2" w:rsidRDefault="00E045DF" w:rsidP="00AA4F90">
            <w:pPr>
              <w:spacing w:after="0" w:line="360" w:lineRule="auto"/>
              <w:jc w:val="center"/>
              <w:rPr>
                <w:rFonts w:eastAsia="Times New Roman" w:cs="Times New Roman"/>
                <w:szCs w:val="28"/>
              </w:rPr>
            </w:pPr>
            <w:r w:rsidRPr="007547E2">
              <w:rPr>
                <w:rFonts w:eastAsia="Times New Roman" w:cs="Times New Roman"/>
                <w:szCs w:val="28"/>
              </w:rPr>
              <w:t>1</w:t>
            </w:r>
          </w:p>
        </w:tc>
        <w:tc>
          <w:tcPr>
            <w:tcW w:w="847" w:type="dxa"/>
            <w:shd w:val="clear" w:color="auto" w:fill="auto"/>
          </w:tcPr>
          <w:p w:rsidR="00893AA6" w:rsidRPr="007547E2" w:rsidRDefault="00E045DF" w:rsidP="00AA4F90">
            <w:pPr>
              <w:spacing w:after="0" w:line="360" w:lineRule="auto"/>
              <w:jc w:val="center"/>
              <w:rPr>
                <w:rFonts w:eastAsia="Times New Roman" w:cs="Times New Roman"/>
                <w:szCs w:val="28"/>
              </w:rPr>
            </w:pPr>
            <w:r w:rsidRPr="007547E2">
              <w:rPr>
                <w:rFonts w:eastAsia="Times New Roman" w:cs="Times New Roman"/>
                <w:szCs w:val="28"/>
              </w:rPr>
              <w:t>3</w:t>
            </w:r>
          </w:p>
        </w:tc>
        <w:tc>
          <w:tcPr>
            <w:tcW w:w="2672" w:type="dxa"/>
            <w:shd w:val="clear" w:color="auto" w:fill="auto"/>
            <w:vAlign w:val="center"/>
          </w:tcPr>
          <w:p w:rsidR="00893AA6" w:rsidRPr="001B73CB" w:rsidRDefault="00893AA6" w:rsidP="005C6B4B">
            <w:pPr>
              <w:spacing w:after="0" w:line="360" w:lineRule="auto"/>
              <w:jc w:val="center"/>
              <w:rPr>
                <w:rFonts w:eastAsia="Times New Roman" w:cs="Times New Roman"/>
                <w:szCs w:val="28"/>
              </w:rPr>
            </w:pPr>
          </w:p>
        </w:tc>
      </w:tr>
    </w:tbl>
    <w:p w:rsidR="0041729B" w:rsidRDefault="0041729B" w:rsidP="0041729B">
      <w:pPr>
        <w:spacing w:after="0" w:line="360" w:lineRule="auto"/>
        <w:rPr>
          <w:rFonts w:cs="Times New Roman"/>
          <w:b/>
          <w:szCs w:val="28"/>
        </w:rPr>
      </w:pPr>
    </w:p>
    <w:p w:rsidR="0070410A" w:rsidRPr="002415CC" w:rsidRDefault="004F0153" w:rsidP="0041729B">
      <w:pPr>
        <w:spacing w:after="0" w:line="360" w:lineRule="auto"/>
        <w:ind w:firstLine="426"/>
        <w:rPr>
          <w:rFonts w:cs="Times New Roman"/>
          <w:b/>
          <w:szCs w:val="28"/>
        </w:rPr>
      </w:pPr>
      <w:r w:rsidRPr="002415CC">
        <w:rPr>
          <w:rFonts w:cs="Times New Roman"/>
          <w:b/>
          <w:szCs w:val="28"/>
        </w:rPr>
        <w:t>II</w:t>
      </w:r>
      <w:r w:rsidR="001B73CB" w:rsidRPr="002415CC">
        <w:rPr>
          <w:rFonts w:cs="Times New Roman"/>
          <w:b/>
          <w:szCs w:val="28"/>
        </w:rPr>
        <w:t>I</w:t>
      </w:r>
      <w:r w:rsidRPr="002415CC">
        <w:rPr>
          <w:rFonts w:cs="Times New Roman"/>
          <w:b/>
          <w:szCs w:val="28"/>
        </w:rPr>
        <w:t xml:space="preserve">. </w:t>
      </w:r>
      <w:r w:rsidR="00893AA6" w:rsidRPr="002415CC">
        <w:rPr>
          <w:rFonts w:cs="Times New Roman"/>
          <w:b/>
          <w:szCs w:val="28"/>
        </w:rPr>
        <w:t xml:space="preserve"> </w:t>
      </w:r>
      <w:r w:rsidR="001B73CB" w:rsidRPr="002415CC">
        <w:rPr>
          <w:rFonts w:cs="Times New Roman"/>
          <w:b/>
          <w:szCs w:val="28"/>
        </w:rPr>
        <w:t>ĐÁNH GIÁ CỤ THỂ CÁC HOẠT ĐỘNG</w:t>
      </w:r>
    </w:p>
    <w:p w:rsidR="00C92488" w:rsidRPr="002415CC" w:rsidRDefault="00C92488" w:rsidP="002415CC">
      <w:pPr>
        <w:spacing w:after="0" w:line="360" w:lineRule="auto"/>
        <w:ind w:right="-349" w:firstLine="426"/>
        <w:jc w:val="both"/>
        <w:rPr>
          <w:rFonts w:cs="Times New Roman"/>
          <w:b/>
          <w:szCs w:val="28"/>
        </w:rPr>
      </w:pPr>
      <w:r w:rsidRPr="002415CC">
        <w:rPr>
          <w:rFonts w:cs="Times New Roman"/>
          <w:b/>
          <w:szCs w:val="28"/>
        </w:rPr>
        <w:t>1.</w:t>
      </w:r>
      <w:r w:rsidR="00417015" w:rsidRPr="002415CC">
        <w:rPr>
          <w:rFonts w:cs="Times New Roman"/>
          <w:b/>
          <w:szCs w:val="28"/>
        </w:rPr>
        <w:t>Tổ chức chuyên đề</w:t>
      </w:r>
      <w:r w:rsidRPr="002415CC">
        <w:rPr>
          <w:rFonts w:cs="Times New Roman"/>
          <w:b/>
          <w:szCs w:val="28"/>
        </w:rPr>
        <w:t xml:space="preserve"> chuyên môn</w:t>
      </w:r>
      <w:r w:rsidR="00417015" w:rsidRPr="002415CC">
        <w:rPr>
          <w:rFonts w:cs="Times New Roman"/>
          <w:b/>
          <w:szCs w:val="28"/>
        </w:rPr>
        <w:t xml:space="preserve"> cấp trườ</w:t>
      </w:r>
      <w:r w:rsidRPr="002415CC">
        <w:rPr>
          <w:rFonts w:cs="Times New Roman"/>
          <w:b/>
          <w:szCs w:val="28"/>
        </w:rPr>
        <w:t>ng.</w:t>
      </w:r>
    </w:p>
    <w:p w:rsidR="00C92488" w:rsidRPr="002415CC" w:rsidRDefault="00C92488" w:rsidP="002415CC">
      <w:pPr>
        <w:spacing w:after="0" w:line="360" w:lineRule="auto"/>
        <w:ind w:right="-349" w:firstLine="426"/>
        <w:jc w:val="both"/>
        <w:rPr>
          <w:rFonts w:cs="Times New Roman"/>
          <w:i/>
          <w:color w:val="000000" w:themeColor="text1"/>
          <w:szCs w:val="28"/>
        </w:rPr>
      </w:pPr>
      <w:r w:rsidRPr="002415CC">
        <w:rPr>
          <w:rFonts w:cs="Times New Roman"/>
          <w:b/>
          <w:szCs w:val="28"/>
        </w:rPr>
        <w:t xml:space="preserve">1.1 Chuyên đề: </w:t>
      </w:r>
      <w:r w:rsidRPr="002415CC">
        <w:rPr>
          <w:rFonts w:cs="Times New Roman"/>
          <w:i/>
          <w:color w:val="000000" w:themeColor="text1"/>
          <w:szCs w:val="28"/>
        </w:rPr>
        <w:t>Phát triển năng lực giải quyết vấn đề và sáng tạo cho học sinh thông qua  giờ học Toán 3</w:t>
      </w:r>
    </w:p>
    <w:p w:rsidR="00C92488" w:rsidRPr="002415CC" w:rsidRDefault="00C92488" w:rsidP="002415CC">
      <w:pPr>
        <w:spacing w:after="0" w:line="360" w:lineRule="auto"/>
        <w:ind w:firstLine="426"/>
        <w:jc w:val="both"/>
        <w:rPr>
          <w:rFonts w:cs="Times New Roman"/>
          <w:b/>
          <w:szCs w:val="28"/>
        </w:rPr>
      </w:pPr>
      <w:r w:rsidRPr="002415CC">
        <w:rPr>
          <w:rFonts w:cs="Times New Roman"/>
          <w:szCs w:val="28"/>
        </w:rPr>
        <w:t>Tiết dạy minh hoạ bài</w:t>
      </w:r>
      <w:r w:rsidRPr="002415CC">
        <w:rPr>
          <w:rFonts w:cs="Times New Roman"/>
          <w:szCs w:val="28"/>
          <w:lang w:val="vi-VN"/>
        </w:rPr>
        <w:t xml:space="preserve">: </w:t>
      </w:r>
      <w:r w:rsidRPr="002415CC">
        <w:rPr>
          <w:rFonts w:cs="Times New Roman"/>
          <w:i/>
          <w:szCs w:val="28"/>
        </w:rPr>
        <w:t>Diện tích hình chữ nhật, diện tích hình vuông (tiết 1)</w:t>
      </w:r>
    </w:p>
    <w:p w:rsidR="00C92488" w:rsidRPr="002415CC" w:rsidRDefault="00C92488" w:rsidP="002415CC">
      <w:pPr>
        <w:spacing w:after="0" w:line="360" w:lineRule="auto"/>
        <w:ind w:firstLine="426"/>
        <w:jc w:val="both"/>
        <w:rPr>
          <w:rFonts w:cs="Times New Roman"/>
          <w:szCs w:val="28"/>
        </w:rPr>
      </w:pPr>
      <w:r w:rsidRPr="002415CC">
        <w:rPr>
          <w:rFonts w:cs="Times New Roman"/>
          <w:szCs w:val="28"/>
          <w:lang w:val="vi-VN"/>
        </w:rPr>
        <w:t xml:space="preserve">GVdạy: </w:t>
      </w:r>
      <w:r w:rsidRPr="002415CC">
        <w:rPr>
          <w:rFonts w:cs="Times New Roman"/>
          <w:szCs w:val="28"/>
        </w:rPr>
        <w:t>Hoàng Thị Thanh Xuân</w:t>
      </w:r>
    </w:p>
    <w:p w:rsidR="00C92488" w:rsidRPr="002415CC" w:rsidRDefault="00C92488" w:rsidP="002415CC">
      <w:pPr>
        <w:spacing w:after="0" w:line="360" w:lineRule="auto"/>
        <w:ind w:firstLine="426"/>
        <w:jc w:val="both"/>
        <w:rPr>
          <w:rFonts w:cs="Times New Roman"/>
          <w:szCs w:val="28"/>
        </w:rPr>
      </w:pPr>
      <w:r w:rsidRPr="002415CC">
        <w:rPr>
          <w:rFonts w:cs="Times New Roman"/>
          <w:szCs w:val="28"/>
        </w:rPr>
        <w:t xml:space="preserve">*Ưu điểm: </w:t>
      </w:r>
    </w:p>
    <w:p w:rsidR="00C92488" w:rsidRPr="002415CC" w:rsidRDefault="00340D3B" w:rsidP="0041729B">
      <w:pPr>
        <w:spacing w:after="0" w:line="360" w:lineRule="auto"/>
        <w:ind w:firstLine="284"/>
        <w:jc w:val="both"/>
        <w:rPr>
          <w:rFonts w:cs="Times New Roman"/>
          <w:szCs w:val="28"/>
        </w:rPr>
      </w:pPr>
      <w:r w:rsidRPr="002415CC">
        <w:rPr>
          <w:rFonts w:cs="Times New Roman"/>
          <w:szCs w:val="28"/>
        </w:rPr>
        <w:lastRenderedPageBreak/>
        <w:t>-Báo cáo đề dẫn rõ ràng, nêu bật được ý tưởng tổ chức các hoạt động của tiết dạy, nêu rõ cách thức sử dụng phương pháp và hình thức tổ chức dạy học của tiết dạy.</w:t>
      </w:r>
    </w:p>
    <w:p w:rsidR="00E10310" w:rsidRPr="002415CC" w:rsidRDefault="00340D3B" w:rsidP="002415CC">
      <w:pPr>
        <w:spacing w:after="0" w:line="360" w:lineRule="auto"/>
        <w:ind w:left="-142" w:firstLine="426"/>
        <w:jc w:val="both"/>
        <w:rPr>
          <w:rFonts w:eastAsia="Times New Roman" w:cs="Times New Roman"/>
          <w:szCs w:val="28"/>
        </w:rPr>
      </w:pPr>
      <w:r w:rsidRPr="002415CC">
        <w:rPr>
          <w:rFonts w:cs="Times New Roman"/>
          <w:szCs w:val="28"/>
        </w:rPr>
        <w:t>-Tiết dạy</w:t>
      </w:r>
      <w:r w:rsidR="00E10310" w:rsidRPr="002415CC">
        <w:rPr>
          <w:rFonts w:cs="Times New Roman"/>
          <w:szCs w:val="28"/>
        </w:rPr>
        <w:t xml:space="preserve"> chú trọng</w:t>
      </w:r>
      <w:r w:rsidRPr="002415CC">
        <w:rPr>
          <w:rFonts w:cs="Times New Roman"/>
          <w:szCs w:val="28"/>
        </w:rPr>
        <w:t xml:space="preserve"> phát triển năng lực giải quyết vấn đề và sáng tạo cho học sinh </w:t>
      </w:r>
      <w:r w:rsidR="00E10310" w:rsidRPr="002415CC">
        <w:rPr>
          <w:rFonts w:eastAsia="Times New Roman" w:cs="Times New Roman"/>
          <w:szCs w:val="28"/>
        </w:rPr>
        <w:t xml:space="preserve">thông qua việc đặt câu hỏi về vấn đề cần giải quyết đó, đồng thời giải quyết vấn đề tìm ra cách tính diện tích hình chữ nhật </w:t>
      </w:r>
      <w:r w:rsidR="00E10310" w:rsidRPr="002415CC">
        <w:rPr>
          <w:rFonts w:cs="Times New Roman"/>
          <w:szCs w:val="28"/>
          <w:shd w:val="clear" w:color="auto" w:fill="FFFFFF"/>
        </w:rPr>
        <w:t xml:space="preserve"> khi tham gia </w:t>
      </w:r>
      <w:r w:rsidR="00E10310" w:rsidRPr="002415CC">
        <w:rPr>
          <w:rFonts w:eastAsia="Times New Roman" w:cs="Times New Roman"/>
          <w:szCs w:val="28"/>
        </w:rPr>
        <w:t>hoạt động khám phá kiến thức mới, sử dụng linh hoạt hình thức học tập cá nhân, nhóm, cả lớp, các kĩ thuật khăn trải bàn</w:t>
      </w:r>
    </w:p>
    <w:p w:rsidR="00E10310" w:rsidRPr="002415CC" w:rsidRDefault="00E10310" w:rsidP="002415CC">
      <w:pPr>
        <w:spacing w:after="0" w:line="360" w:lineRule="auto"/>
        <w:ind w:left="-142" w:firstLine="426"/>
        <w:jc w:val="both"/>
        <w:rPr>
          <w:rFonts w:eastAsia="Times New Roman" w:cs="Times New Roman"/>
          <w:szCs w:val="28"/>
        </w:rPr>
      </w:pPr>
      <w:r w:rsidRPr="002415CC">
        <w:rPr>
          <w:rFonts w:eastAsia="Times New Roman" w:cs="Times New Roman"/>
          <w:szCs w:val="28"/>
        </w:rPr>
        <w:t>Nhằm tạo hứng thú, gợi sự tò mò cho học sinh, GV thiết kế tổ chức tiết học với hình thức tổ chức như một cuộc hành trình gồm 3 chặng để mở một cánh cửa bí mật. Điều này giúp giờ học vui, sôi nổi.</w:t>
      </w:r>
    </w:p>
    <w:p w:rsidR="00E10310" w:rsidRPr="002415CC" w:rsidRDefault="00E10310" w:rsidP="002415CC">
      <w:pPr>
        <w:spacing w:after="0" w:line="360" w:lineRule="auto"/>
        <w:ind w:left="-142" w:firstLine="426"/>
        <w:jc w:val="both"/>
        <w:rPr>
          <w:rFonts w:eastAsia="Times New Roman" w:cs="Times New Roman"/>
          <w:szCs w:val="28"/>
        </w:rPr>
      </w:pPr>
      <w:r w:rsidRPr="002415CC">
        <w:rPr>
          <w:rFonts w:eastAsia="Times New Roman" w:cs="Times New Roman"/>
          <w:szCs w:val="28"/>
        </w:rPr>
        <w:t>*Tồn tại: GV cần chốt kiến thức và sửa sai triệt để hơn cho học sinh ở một số tình huống.</w:t>
      </w:r>
    </w:p>
    <w:p w:rsidR="00E10310" w:rsidRPr="002415CC" w:rsidRDefault="00E10310" w:rsidP="002415CC">
      <w:pPr>
        <w:spacing w:after="0" w:line="360" w:lineRule="auto"/>
        <w:ind w:firstLine="426"/>
        <w:jc w:val="both"/>
        <w:rPr>
          <w:rFonts w:eastAsia="Times New Roman" w:cs="Times New Roman"/>
          <w:i/>
          <w:color w:val="FF0000"/>
          <w:szCs w:val="28"/>
        </w:rPr>
      </w:pPr>
      <w:r w:rsidRPr="002415CC">
        <w:rPr>
          <w:rFonts w:eastAsia="Times New Roman" w:cs="Times New Roman"/>
          <w:b/>
          <w:szCs w:val="28"/>
        </w:rPr>
        <w:t>1.2 Chuyên đề:</w:t>
      </w:r>
      <w:r w:rsidRPr="002415CC">
        <w:rPr>
          <w:rFonts w:eastAsia="Times New Roman" w:cs="Times New Roman"/>
          <w:szCs w:val="28"/>
        </w:rPr>
        <w:t xml:space="preserve"> </w:t>
      </w:r>
      <w:r w:rsidRPr="002415CC">
        <w:rPr>
          <w:rFonts w:cs="Times New Roman"/>
          <w:i/>
          <w:szCs w:val="28"/>
        </w:rPr>
        <w:t>Nâng cao năng lực giải quyết vấn đề sáng tạo trong môn Tiếng Việt lớp 1</w:t>
      </w:r>
    </w:p>
    <w:p w:rsidR="00E10310" w:rsidRPr="002415CC" w:rsidRDefault="00E10310" w:rsidP="002415CC">
      <w:pPr>
        <w:spacing w:after="0" w:line="360" w:lineRule="auto"/>
        <w:ind w:firstLine="426"/>
        <w:jc w:val="both"/>
        <w:rPr>
          <w:rFonts w:cs="Times New Roman"/>
          <w:i/>
          <w:szCs w:val="28"/>
        </w:rPr>
      </w:pPr>
      <w:r w:rsidRPr="002415CC">
        <w:rPr>
          <w:rFonts w:cs="Times New Roman"/>
          <w:szCs w:val="28"/>
        </w:rPr>
        <w:t>Bài tuần 29</w:t>
      </w:r>
      <w:r w:rsidRPr="002415CC">
        <w:rPr>
          <w:rFonts w:cs="Times New Roman"/>
          <w:i/>
          <w:szCs w:val="28"/>
        </w:rPr>
        <w:t>: Góc sáng tạo: Em yêu thiên nhiên</w:t>
      </w:r>
    </w:p>
    <w:p w:rsidR="00E10310" w:rsidRPr="002415CC" w:rsidRDefault="00E10310" w:rsidP="002415CC">
      <w:pPr>
        <w:spacing w:after="0" w:line="360" w:lineRule="auto"/>
        <w:ind w:firstLine="426"/>
        <w:jc w:val="both"/>
        <w:rPr>
          <w:rFonts w:cs="Times New Roman"/>
          <w:szCs w:val="28"/>
        </w:rPr>
      </w:pPr>
      <w:r w:rsidRPr="002415CC">
        <w:rPr>
          <w:rFonts w:cs="Times New Roman"/>
          <w:szCs w:val="28"/>
        </w:rPr>
        <w:t>GV dạy: Đỗ Thị Thanh Mai – Lớp 1A4</w:t>
      </w:r>
    </w:p>
    <w:p w:rsidR="00E10310" w:rsidRPr="002415CC" w:rsidRDefault="00E10310" w:rsidP="002415CC">
      <w:pPr>
        <w:spacing w:after="0" w:line="360" w:lineRule="auto"/>
        <w:ind w:firstLine="426"/>
        <w:jc w:val="both"/>
        <w:rPr>
          <w:rFonts w:cs="Times New Roman"/>
          <w:szCs w:val="28"/>
        </w:rPr>
      </w:pPr>
      <w:r w:rsidRPr="002415CC">
        <w:rPr>
          <w:rFonts w:cs="Times New Roman"/>
          <w:szCs w:val="28"/>
        </w:rPr>
        <w:t>*Ưu điểm:</w:t>
      </w:r>
    </w:p>
    <w:p w:rsidR="00E10310" w:rsidRPr="002415CC" w:rsidRDefault="00E10310" w:rsidP="002415CC">
      <w:pPr>
        <w:spacing w:after="0" w:line="360" w:lineRule="auto"/>
        <w:ind w:firstLine="426"/>
        <w:jc w:val="both"/>
        <w:rPr>
          <w:rFonts w:cs="Times New Roman"/>
          <w:szCs w:val="28"/>
        </w:rPr>
      </w:pPr>
      <w:r w:rsidRPr="002415CC">
        <w:rPr>
          <w:rFonts w:cs="Times New Roman"/>
          <w:szCs w:val="28"/>
        </w:rPr>
        <w:t>-Báo cáo đề dẫn ngắn gọn, súc tích, thể hiện rõ ý tưởng, các bước lên lớp và các hình thức tổ chức mà GV sử dụng trong tiết dạy.</w:t>
      </w:r>
    </w:p>
    <w:p w:rsidR="00E10310" w:rsidRPr="002415CC" w:rsidRDefault="00E10310" w:rsidP="002415CC">
      <w:pPr>
        <w:spacing w:after="0" w:line="360" w:lineRule="auto"/>
        <w:ind w:firstLine="426"/>
        <w:jc w:val="both"/>
        <w:rPr>
          <w:rFonts w:cs="Times New Roman"/>
          <w:szCs w:val="28"/>
        </w:rPr>
      </w:pPr>
      <w:r w:rsidRPr="002415CC">
        <w:rPr>
          <w:rFonts w:cs="Times New Roman"/>
          <w:szCs w:val="28"/>
        </w:rPr>
        <w:t>-Tiết dạy có nhiều sự đổi mới sáng tạo trong hình thức tổ chức, linh hoạt tổ chức phương pháp dạy học, đặc biệt là dạy học dự án. Giáo viên đã biến các hoạt động đơn giản trong SGK sang hình thức phát triển năng lực giải quyết nhóm, có sự tương tác giữa PHHS và nhà trường rất tốt. HS được phát huy năng lực giải quyết vấn đề và sáng tạo, năng lực tự chủ thông qua các hoạt động tự mình hoặc cùng nhóm lên ý tưởng về sản phẩm, chủ động cùng bố mẹ và các bạn chuẩn bị đồ</w:t>
      </w:r>
      <w:r w:rsidR="001D5316" w:rsidRPr="002415CC">
        <w:rPr>
          <w:rFonts w:cs="Times New Roman"/>
          <w:szCs w:val="28"/>
        </w:rPr>
        <w:t xml:space="preserve"> dùng, phối hợp với các bạn để làm sản phẩm thể hiện chủ đề Em yêu thiên nhiên. Đồ dùng cho tiết học phong phú, giúp HS được trải nghiệm, hoạt động tích cực, tiết học vui.</w:t>
      </w:r>
    </w:p>
    <w:p w:rsidR="0041729B" w:rsidRDefault="0041729B" w:rsidP="002415CC">
      <w:pPr>
        <w:spacing w:after="0" w:line="360" w:lineRule="auto"/>
        <w:ind w:firstLine="426"/>
        <w:jc w:val="both"/>
        <w:rPr>
          <w:rFonts w:cs="Times New Roman"/>
          <w:szCs w:val="28"/>
        </w:rPr>
      </w:pPr>
    </w:p>
    <w:p w:rsidR="001D5316" w:rsidRPr="002415CC" w:rsidRDefault="001D5316" w:rsidP="002415CC">
      <w:pPr>
        <w:spacing w:after="0" w:line="360" w:lineRule="auto"/>
        <w:ind w:firstLine="426"/>
        <w:jc w:val="both"/>
        <w:rPr>
          <w:rFonts w:cs="Times New Roman"/>
          <w:szCs w:val="28"/>
        </w:rPr>
      </w:pPr>
      <w:r w:rsidRPr="002415CC">
        <w:rPr>
          <w:rFonts w:cs="Times New Roman"/>
          <w:szCs w:val="28"/>
        </w:rPr>
        <w:lastRenderedPageBreak/>
        <w:t>*Tồn tại:</w:t>
      </w:r>
    </w:p>
    <w:p w:rsidR="001D5316" w:rsidRPr="002415CC" w:rsidRDefault="001D5316" w:rsidP="002415CC">
      <w:pPr>
        <w:spacing w:after="0" w:line="360" w:lineRule="auto"/>
        <w:ind w:firstLine="426"/>
        <w:jc w:val="both"/>
        <w:rPr>
          <w:rFonts w:cs="Times New Roman"/>
          <w:szCs w:val="28"/>
        </w:rPr>
      </w:pPr>
      <w:r w:rsidRPr="002415CC">
        <w:rPr>
          <w:rFonts w:cs="Times New Roman"/>
          <w:szCs w:val="28"/>
        </w:rPr>
        <w:t>- Đề dẫn nên có video thể hiện 1 phần nhỏ ở tiết học trước, GV đã giao nhiệm vụ, phân nhóm chuẩn bị cho tiết học này.</w:t>
      </w:r>
    </w:p>
    <w:p w:rsidR="001D5316" w:rsidRPr="002415CC" w:rsidRDefault="001D5316" w:rsidP="002415CC">
      <w:pPr>
        <w:spacing w:after="0" w:line="360" w:lineRule="auto"/>
        <w:ind w:firstLine="426"/>
        <w:jc w:val="both"/>
        <w:rPr>
          <w:rFonts w:cs="Times New Roman"/>
          <w:szCs w:val="28"/>
        </w:rPr>
      </w:pPr>
      <w:r w:rsidRPr="002415CC">
        <w:rPr>
          <w:rFonts w:cs="Times New Roman"/>
          <w:szCs w:val="28"/>
        </w:rPr>
        <w:t>-Phần giới thiệu một số mẫu lời nói trong SGK, GV nên làm chậm hơn, kĩ hơn.</w:t>
      </w:r>
    </w:p>
    <w:p w:rsidR="00FE62CA" w:rsidRPr="002415CC" w:rsidRDefault="00FE62CA" w:rsidP="002415CC">
      <w:pPr>
        <w:tabs>
          <w:tab w:val="left" w:pos="1620"/>
        </w:tabs>
        <w:spacing w:after="0" w:line="360" w:lineRule="auto"/>
        <w:ind w:firstLine="426"/>
        <w:jc w:val="both"/>
        <w:rPr>
          <w:rFonts w:eastAsia="Times New Roman" w:cs="Times New Roman"/>
          <w:b/>
          <w:szCs w:val="28"/>
        </w:rPr>
      </w:pPr>
      <w:r w:rsidRPr="002415CC">
        <w:rPr>
          <w:rFonts w:eastAsia="Times New Roman" w:cs="Times New Roman"/>
          <w:b/>
          <w:szCs w:val="28"/>
        </w:rPr>
        <w:t>2. Tham gia giao lưu GV viết chữ đẹp cấp thành phố</w:t>
      </w:r>
    </w:p>
    <w:p w:rsidR="00FE62CA" w:rsidRPr="002415CC" w:rsidRDefault="00FE62CA"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szCs w:val="28"/>
        </w:rPr>
        <w:t>- Đ/c Nguyễn Quỳnh Anh – GV khối 4 đã tham gia giao lưu GV viết chữ đẹp cấp thành phố và đạt giải Nhì.</w:t>
      </w:r>
    </w:p>
    <w:p w:rsidR="00FE62CA" w:rsidRPr="002415CC" w:rsidRDefault="00FE62CA" w:rsidP="002415CC">
      <w:pPr>
        <w:tabs>
          <w:tab w:val="left" w:pos="1620"/>
        </w:tabs>
        <w:spacing w:after="0" w:line="360" w:lineRule="auto"/>
        <w:ind w:firstLine="426"/>
        <w:jc w:val="both"/>
        <w:rPr>
          <w:rFonts w:eastAsia="Times New Roman" w:cs="Times New Roman"/>
          <w:b/>
          <w:szCs w:val="28"/>
        </w:rPr>
      </w:pPr>
      <w:r w:rsidRPr="002415CC">
        <w:rPr>
          <w:rFonts w:eastAsia="Times New Roman" w:cs="Times New Roman"/>
          <w:b/>
          <w:szCs w:val="28"/>
        </w:rPr>
        <w:t>3. Tham gia hội thi GVCN lớp giỏi cấp quận năm học 2022 – 2023</w:t>
      </w:r>
    </w:p>
    <w:p w:rsidR="00FE62CA" w:rsidRPr="002415CC" w:rsidRDefault="00FE62CA"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szCs w:val="28"/>
        </w:rPr>
        <w:t xml:space="preserve">- Nhà trường có 05 đ/c GV đủ điều kiện tham gia hội thi GVCN lớp giỏi cấp quận năm học 2022 – 2023 và cả 05 đ/c đã đạt GVCN lớp giỏi cấp quận. Cụ thể gồm các đ/c sau: </w:t>
      </w:r>
    </w:p>
    <w:p w:rsidR="00FE62CA" w:rsidRPr="002415CC" w:rsidRDefault="00FE62CA"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szCs w:val="28"/>
        </w:rPr>
        <w:tab/>
        <w:t>+ Hoàng Hải Hà – GV khối 1</w:t>
      </w:r>
    </w:p>
    <w:p w:rsidR="00FE62CA" w:rsidRPr="002415CC" w:rsidRDefault="00FE62CA"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szCs w:val="28"/>
        </w:rPr>
        <w:tab/>
        <w:t>+ Phạm Thị Huyền Trang – GV khối 2</w:t>
      </w:r>
    </w:p>
    <w:p w:rsidR="00FE62CA" w:rsidRPr="002415CC" w:rsidRDefault="00FE62CA"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szCs w:val="28"/>
        </w:rPr>
        <w:tab/>
        <w:t>+ Trịnh Thị Thu Trang – GV khối 3</w:t>
      </w:r>
    </w:p>
    <w:p w:rsidR="00FE62CA" w:rsidRPr="002415CC" w:rsidRDefault="00FE62CA"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szCs w:val="28"/>
        </w:rPr>
        <w:tab/>
        <w:t>+ Phạm Thị Bích Ngọc – GV khối 4</w:t>
      </w:r>
    </w:p>
    <w:p w:rsidR="00FE62CA" w:rsidRPr="002415CC" w:rsidRDefault="00FE62CA"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szCs w:val="28"/>
        </w:rPr>
        <w:tab/>
        <w:t>+ Nguyễn Thị Minh Thuý – GV khối 5</w:t>
      </w:r>
    </w:p>
    <w:p w:rsidR="00B26A6C" w:rsidRPr="002415CC" w:rsidRDefault="00FE62CA" w:rsidP="002415CC">
      <w:pPr>
        <w:tabs>
          <w:tab w:val="left" w:pos="6900"/>
        </w:tabs>
        <w:spacing w:after="0" w:line="360" w:lineRule="auto"/>
        <w:ind w:firstLine="426"/>
        <w:jc w:val="both"/>
        <w:rPr>
          <w:rFonts w:eastAsia="Times New Roman" w:cs="Times New Roman"/>
          <w:b/>
          <w:szCs w:val="28"/>
          <w:lang w:val="vi-VN"/>
        </w:rPr>
      </w:pPr>
      <w:r w:rsidRPr="002415CC">
        <w:rPr>
          <w:rFonts w:eastAsia="Times New Roman" w:cs="Times New Roman"/>
          <w:b/>
          <w:szCs w:val="28"/>
        </w:rPr>
        <w:t>4</w:t>
      </w:r>
      <w:r w:rsidR="00B26A6C" w:rsidRPr="002415CC">
        <w:rPr>
          <w:rFonts w:eastAsia="Times New Roman" w:cs="Times New Roman"/>
          <w:b/>
          <w:szCs w:val="28"/>
          <w:lang w:val="vi-VN"/>
        </w:rPr>
        <w:t xml:space="preserve">. </w:t>
      </w:r>
      <w:r w:rsidR="00B26A6C" w:rsidRPr="002415CC">
        <w:rPr>
          <w:rFonts w:eastAsia="Times New Roman" w:cs="Times New Roman"/>
          <w:b/>
          <w:szCs w:val="28"/>
        </w:rPr>
        <w:t>Dự giờ đột xuất</w:t>
      </w:r>
      <w:r w:rsidR="00B26A6C" w:rsidRPr="002415CC">
        <w:rPr>
          <w:rFonts w:eastAsia="Times New Roman" w:cs="Times New Roman"/>
          <w:b/>
          <w:szCs w:val="28"/>
          <w:lang w:val="vi-VN"/>
        </w:rPr>
        <w:t>:</w:t>
      </w:r>
    </w:p>
    <w:p w:rsidR="00B26A6C" w:rsidRPr="002415CC" w:rsidRDefault="00B26A6C" w:rsidP="002415CC">
      <w:pPr>
        <w:tabs>
          <w:tab w:val="left" w:pos="6900"/>
        </w:tabs>
        <w:spacing w:after="0" w:line="360" w:lineRule="auto"/>
        <w:ind w:firstLine="426"/>
        <w:jc w:val="both"/>
        <w:rPr>
          <w:rFonts w:eastAsia="Times New Roman" w:cs="Times New Roman"/>
          <w:szCs w:val="28"/>
        </w:rPr>
      </w:pPr>
      <w:r w:rsidRPr="002415CC">
        <w:rPr>
          <w:rFonts w:eastAsia="Times New Roman" w:cs="Times New Roman"/>
          <w:szCs w:val="28"/>
        </w:rPr>
        <w:t xml:space="preserve">  </w:t>
      </w:r>
      <w:r w:rsidRPr="002415CC">
        <w:rPr>
          <w:rFonts w:eastAsia="Times New Roman" w:cs="Times New Roman"/>
          <w:szCs w:val="28"/>
          <w:lang w:val="vi-VN"/>
        </w:rPr>
        <w:t xml:space="preserve"> </w:t>
      </w:r>
      <w:r w:rsidRPr="002415CC">
        <w:rPr>
          <w:rFonts w:eastAsia="Times New Roman" w:cs="Times New Roman"/>
          <w:szCs w:val="28"/>
        </w:rPr>
        <w:t>D</w:t>
      </w:r>
      <w:r w:rsidRPr="002415CC">
        <w:rPr>
          <w:rFonts w:eastAsia="Times New Roman" w:cs="Times New Roman"/>
          <w:szCs w:val="28"/>
          <w:lang w:val="vi-VN"/>
        </w:rPr>
        <w:t xml:space="preserve">ự giờ </w:t>
      </w:r>
      <w:r w:rsidRPr="002415CC">
        <w:rPr>
          <w:rFonts w:eastAsia="Times New Roman" w:cs="Times New Roman"/>
          <w:szCs w:val="28"/>
        </w:rPr>
        <w:t>đột xuất 03 đ/c. Cụ thể:</w:t>
      </w:r>
    </w:p>
    <w:p w:rsidR="00B26A6C" w:rsidRPr="002415CC" w:rsidRDefault="00B26A6C" w:rsidP="002415CC">
      <w:pPr>
        <w:tabs>
          <w:tab w:val="left" w:pos="6900"/>
        </w:tabs>
        <w:spacing w:after="0" w:line="360" w:lineRule="auto"/>
        <w:ind w:firstLine="426"/>
        <w:jc w:val="both"/>
        <w:rPr>
          <w:rFonts w:eastAsia="Times New Roman" w:cs="Times New Roman"/>
          <w:szCs w:val="28"/>
        </w:rPr>
      </w:pPr>
      <w:r w:rsidRPr="002415CC">
        <w:rPr>
          <w:rFonts w:eastAsia="Times New Roman" w:cs="Times New Roman"/>
          <w:szCs w:val="28"/>
        </w:rPr>
        <w:t xml:space="preserve">     - Tiết Mĩ thuật: Đ/c Đồng Thị Hương – Lớp 1A9.</w:t>
      </w:r>
    </w:p>
    <w:p w:rsidR="00B26A6C" w:rsidRPr="002415CC" w:rsidRDefault="00B26A6C" w:rsidP="002415CC">
      <w:pPr>
        <w:spacing w:after="0" w:line="360" w:lineRule="auto"/>
        <w:ind w:left="720" w:firstLine="426"/>
        <w:contextualSpacing/>
        <w:jc w:val="both"/>
        <w:rPr>
          <w:rFonts w:eastAsia="Calibri" w:cs="Times New Roman"/>
          <w:szCs w:val="28"/>
        </w:rPr>
      </w:pPr>
      <w:r w:rsidRPr="002415CC">
        <w:rPr>
          <w:rFonts w:eastAsia="Calibri" w:cs="Times New Roman"/>
          <w:szCs w:val="28"/>
        </w:rPr>
        <w:t xml:space="preserve">Bài dạy: Giờ ra chơi (Tiết 2) </w:t>
      </w:r>
    </w:p>
    <w:p w:rsidR="00B26A6C" w:rsidRPr="002415CC" w:rsidRDefault="00B26A6C" w:rsidP="002415CC">
      <w:pPr>
        <w:spacing w:after="0" w:line="360" w:lineRule="auto"/>
        <w:ind w:firstLine="426"/>
        <w:contextualSpacing/>
        <w:jc w:val="both"/>
        <w:rPr>
          <w:rFonts w:eastAsia="Calibri" w:cs="Times New Roman"/>
          <w:szCs w:val="28"/>
        </w:rPr>
      </w:pPr>
      <w:r w:rsidRPr="002415CC">
        <w:rPr>
          <w:rFonts w:eastAsia="Calibri" w:cs="Times New Roman"/>
          <w:szCs w:val="28"/>
        </w:rPr>
        <w:t xml:space="preserve">     - Tiết Mĩ thuật: Đ/c Lê Văn Tú – Lớp 5A7</w:t>
      </w:r>
    </w:p>
    <w:p w:rsidR="00B26A6C" w:rsidRPr="002415CC" w:rsidRDefault="00B26A6C" w:rsidP="002415CC">
      <w:pPr>
        <w:spacing w:after="0" w:line="360" w:lineRule="auto"/>
        <w:ind w:left="720" w:firstLine="426"/>
        <w:contextualSpacing/>
        <w:jc w:val="both"/>
        <w:rPr>
          <w:rFonts w:eastAsia="Calibri" w:cs="Times New Roman"/>
          <w:szCs w:val="28"/>
        </w:rPr>
      </w:pPr>
      <w:r w:rsidRPr="002415CC">
        <w:rPr>
          <w:rFonts w:eastAsia="Calibri" w:cs="Times New Roman"/>
          <w:szCs w:val="28"/>
        </w:rPr>
        <w:t xml:space="preserve">Chủ đề: Vẽ biểu cảm đồ vật (Tiết 1) </w:t>
      </w:r>
    </w:p>
    <w:p w:rsidR="00B26A6C" w:rsidRPr="002415CC" w:rsidRDefault="00B26A6C" w:rsidP="002415CC">
      <w:pPr>
        <w:spacing w:after="0" w:line="360" w:lineRule="auto"/>
        <w:ind w:firstLine="426"/>
        <w:contextualSpacing/>
        <w:jc w:val="both"/>
        <w:rPr>
          <w:rFonts w:eastAsia="Calibri" w:cs="Times New Roman"/>
          <w:szCs w:val="28"/>
        </w:rPr>
      </w:pPr>
      <w:r w:rsidRPr="002415CC">
        <w:rPr>
          <w:rFonts w:eastAsia="Calibri" w:cs="Times New Roman"/>
          <w:szCs w:val="28"/>
        </w:rPr>
        <w:t>- Tiết Luyện từ và câu: Đ/c Nguyễn Minh Nguyệt – Lớp 4A7</w:t>
      </w:r>
    </w:p>
    <w:p w:rsidR="00B26A6C" w:rsidRPr="002415CC" w:rsidRDefault="00B26A6C" w:rsidP="002415CC">
      <w:pPr>
        <w:spacing w:after="0" w:line="360" w:lineRule="auto"/>
        <w:ind w:firstLine="426"/>
        <w:contextualSpacing/>
        <w:jc w:val="both"/>
        <w:rPr>
          <w:rFonts w:eastAsia="Calibri" w:cs="Times New Roman"/>
          <w:szCs w:val="28"/>
        </w:rPr>
      </w:pPr>
      <w:r w:rsidRPr="002415CC">
        <w:rPr>
          <w:rFonts w:eastAsia="Calibri" w:cs="Times New Roman"/>
          <w:szCs w:val="28"/>
        </w:rPr>
        <w:tab/>
        <w:t>Bài dạy: Giữ phép lịch sự khi bày tỏ yêu cầu, đề nghị.</w:t>
      </w:r>
    </w:p>
    <w:p w:rsidR="00B26A6C" w:rsidRPr="002415CC" w:rsidRDefault="00FE62CA" w:rsidP="002415CC">
      <w:pPr>
        <w:tabs>
          <w:tab w:val="left" w:pos="1620"/>
        </w:tabs>
        <w:spacing w:after="0" w:line="360" w:lineRule="auto"/>
        <w:ind w:firstLine="426"/>
        <w:jc w:val="both"/>
        <w:rPr>
          <w:rFonts w:eastAsia="Times New Roman" w:cs="Times New Roman"/>
          <w:b/>
          <w:szCs w:val="28"/>
        </w:rPr>
      </w:pPr>
      <w:r w:rsidRPr="002415CC">
        <w:rPr>
          <w:rFonts w:eastAsia="Times New Roman" w:cs="Times New Roman"/>
          <w:b/>
          <w:szCs w:val="28"/>
        </w:rPr>
        <w:t>5</w:t>
      </w:r>
      <w:r w:rsidR="00B26A6C" w:rsidRPr="002415CC">
        <w:rPr>
          <w:rFonts w:eastAsia="Times New Roman" w:cs="Times New Roman"/>
          <w:b/>
          <w:szCs w:val="28"/>
        </w:rPr>
        <w:t xml:space="preserve">. Kiểm tra toàn diện giáo viên: </w:t>
      </w:r>
    </w:p>
    <w:p w:rsidR="00B26A6C" w:rsidRPr="002415CC" w:rsidRDefault="00B26A6C"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b/>
          <w:i/>
          <w:szCs w:val="28"/>
        </w:rPr>
        <w:t>* Tổng số</w:t>
      </w:r>
      <w:r w:rsidRPr="002415CC">
        <w:rPr>
          <w:rFonts w:eastAsia="Times New Roman" w:cs="Times New Roman"/>
          <w:szCs w:val="28"/>
        </w:rPr>
        <w:t xml:space="preserve">: 02 đ/c. Trong đó: Xếp loại Tốt: 01 đ/c (Nguyệt) </w:t>
      </w:r>
    </w:p>
    <w:p w:rsidR="00B26A6C" w:rsidRPr="002415CC" w:rsidRDefault="00B26A6C"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szCs w:val="28"/>
        </w:rPr>
        <w:t xml:space="preserve">                                               Xếp loại Khá: 01 đ/c (Tú)</w:t>
      </w:r>
    </w:p>
    <w:p w:rsidR="00B26A6C" w:rsidRPr="002415CC" w:rsidRDefault="00B26A6C" w:rsidP="002415CC">
      <w:pPr>
        <w:shd w:val="clear" w:color="auto" w:fill="FFFFFF"/>
        <w:spacing w:after="0" w:line="360" w:lineRule="auto"/>
        <w:ind w:firstLine="426"/>
        <w:jc w:val="both"/>
        <w:rPr>
          <w:rFonts w:eastAsia="Times New Roman" w:cs="Times New Roman"/>
          <w:b/>
          <w:szCs w:val="28"/>
        </w:rPr>
      </w:pPr>
      <w:r w:rsidRPr="002415CC">
        <w:rPr>
          <w:rFonts w:eastAsia="Times New Roman" w:cs="Times New Roman"/>
          <w:b/>
          <w:szCs w:val="28"/>
        </w:rPr>
        <w:t>6. Tổ chức ôn tập và kiểm tra học kỳ II</w:t>
      </w:r>
    </w:p>
    <w:p w:rsidR="00B26A6C" w:rsidRPr="002415CC" w:rsidRDefault="00B26A6C" w:rsidP="002415CC">
      <w:pPr>
        <w:shd w:val="clear" w:color="auto" w:fill="FFFFFF"/>
        <w:spacing w:after="0" w:line="360" w:lineRule="auto"/>
        <w:ind w:firstLine="426"/>
        <w:jc w:val="both"/>
        <w:rPr>
          <w:rFonts w:eastAsia="Times New Roman" w:cs="Times New Roman"/>
          <w:szCs w:val="28"/>
        </w:rPr>
      </w:pPr>
      <w:r w:rsidRPr="002415CC">
        <w:rPr>
          <w:rFonts w:eastAsia="Times New Roman" w:cs="Times New Roman"/>
          <w:szCs w:val="28"/>
        </w:rPr>
        <w:t>- Các đ/c GV đã tích cực kết hợp ôn tập kiến thức để chuẩn bị kiểm tra HK II cho HS.</w:t>
      </w:r>
    </w:p>
    <w:p w:rsidR="00B26A6C" w:rsidRPr="002415CC" w:rsidRDefault="00B26A6C" w:rsidP="002415CC">
      <w:pPr>
        <w:shd w:val="clear" w:color="auto" w:fill="FFFFFF"/>
        <w:spacing w:after="0" w:line="360" w:lineRule="auto"/>
        <w:ind w:firstLine="426"/>
        <w:jc w:val="both"/>
        <w:rPr>
          <w:rFonts w:eastAsia="Times New Roman" w:cs="Times New Roman"/>
          <w:szCs w:val="28"/>
        </w:rPr>
      </w:pPr>
      <w:r w:rsidRPr="002415CC">
        <w:rPr>
          <w:rFonts w:eastAsia="Times New Roman" w:cs="Times New Roman"/>
          <w:szCs w:val="28"/>
        </w:rPr>
        <w:lastRenderedPageBreak/>
        <w:t>- Ngày 20/4/2023, nhà trường đã tổ chức kiểm tra, đánh giá chất lượng học kỳ II các môn học (trừ môn Toán, Tiếng Việt, Tiếng Anh Phonics) cho HS toàn trường.</w:t>
      </w:r>
    </w:p>
    <w:p w:rsidR="00B26A6C" w:rsidRPr="002415CC" w:rsidRDefault="00B26A6C" w:rsidP="002415CC">
      <w:pPr>
        <w:shd w:val="clear" w:color="auto" w:fill="FFFFFF"/>
        <w:spacing w:after="0" w:line="360" w:lineRule="auto"/>
        <w:ind w:firstLine="426"/>
        <w:jc w:val="both"/>
        <w:rPr>
          <w:rFonts w:eastAsia="Times New Roman" w:cs="Times New Roman"/>
          <w:szCs w:val="28"/>
        </w:rPr>
      </w:pPr>
      <w:r w:rsidRPr="002415CC">
        <w:rPr>
          <w:rFonts w:eastAsia="Times New Roman" w:cs="Times New Roman"/>
          <w:szCs w:val="28"/>
        </w:rPr>
        <w:t>- Ngày 27, 28/4/2023, nhà trường sẽ tổ chức kiểm tra chất lượng môn Toán, Tiếng Việt cho HS. Cụ thể:</w:t>
      </w:r>
    </w:p>
    <w:p w:rsidR="00B26A6C" w:rsidRPr="002415CC" w:rsidRDefault="00B26A6C" w:rsidP="002415CC">
      <w:pPr>
        <w:spacing w:after="0" w:line="360" w:lineRule="auto"/>
        <w:ind w:firstLine="426"/>
        <w:jc w:val="both"/>
        <w:rPr>
          <w:rFonts w:eastAsia="Times New Roman" w:cs="Times New Roman"/>
          <w:szCs w:val="28"/>
        </w:rPr>
      </w:pPr>
      <w:r w:rsidRPr="002415CC">
        <w:rPr>
          <w:rFonts w:eastAsia="Times New Roman" w:cs="Times New Roman"/>
          <w:szCs w:val="28"/>
        </w:rPr>
        <w:tab/>
        <w:t xml:space="preserve">+ Ngày 27/4/2023: </w:t>
      </w:r>
    </w:p>
    <w:p w:rsidR="00B26A6C" w:rsidRPr="002415CC" w:rsidRDefault="00B26A6C" w:rsidP="002415CC">
      <w:pPr>
        <w:spacing w:after="0" w:line="360" w:lineRule="auto"/>
        <w:ind w:left="720" w:firstLine="426"/>
        <w:jc w:val="both"/>
        <w:rPr>
          <w:rFonts w:eastAsia="Times New Roman" w:cs="Times New Roman"/>
          <w:szCs w:val="28"/>
        </w:rPr>
      </w:pPr>
      <w:r w:rsidRPr="002415CC">
        <w:rPr>
          <w:rFonts w:eastAsia="Times New Roman" w:cs="Times New Roman"/>
          <w:szCs w:val="28"/>
        </w:rPr>
        <w:t xml:space="preserve">Sáng: Khối 5 (tại khu A); Khối 3 (tại khu B) </w:t>
      </w:r>
    </w:p>
    <w:p w:rsidR="00B26A6C" w:rsidRPr="002415CC" w:rsidRDefault="00B26A6C" w:rsidP="002415CC">
      <w:pPr>
        <w:spacing w:after="0" w:line="360" w:lineRule="auto"/>
        <w:ind w:firstLine="426"/>
        <w:jc w:val="both"/>
        <w:rPr>
          <w:rFonts w:eastAsia="Times New Roman" w:cs="Times New Roman"/>
          <w:szCs w:val="28"/>
        </w:rPr>
      </w:pPr>
      <w:r w:rsidRPr="002415CC">
        <w:rPr>
          <w:rFonts w:eastAsia="Times New Roman" w:cs="Times New Roman"/>
          <w:szCs w:val="28"/>
        </w:rPr>
        <w:t xml:space="preserve">           Chiều: Khối 2 (tại khu A); Khối 4 (tại khu B) </w:t>
      </w:r>
    </w:p>
    <w:p w:rsidR="00B26A6C" w:rsidRPr="002415CC" w:rsidRDefault="00B26A6C" w:rsidP="002415CC">
      <w:pPr>
        <w:spacing w:after="0" w:line="360" w:lineRule="auto"/>
        <w:ind w:firstLine="426"/>
        <w:jc w:val="both"/>
        <w:rPr>
          <w:rFonts w:eastAsia="Times New Roman" w:cs="Times New Roman"/>
          <w:szCs w:val="28"/>
        </w:rPr>
      </w:pPr>
      <w:r w:rsidRPr="002415CC">
        <w:rPr>
          <w:rFonts w:eastAsia="Times New Roman" w:cs="Times New Roman"/>
          <w:szCs w:val="28"/>
        </w:rPr>
        <w:tab/>
        <w:t xml:space="preserve">+ Ngày 28/4/2023: </w:t>
      </w:r>
    </w:p>
    <w:p w:rsidR="00B26A6C" w:rsidRPr="002415CC" w:rsidRDefault="00B26A6C" w:rsidP="002415CC">
      <w:pPr>
        <w:spacing w:after="0" w:line="360" w:lineRule="auto"/>
        <w:ind w:left="720" w:firstLine="426"/>
        <w:jc w:val="both"/>
        <w:rPr>
          <w:rFonts w:eastAsia="Times New Roman" w:cs="Times New Roman"/>
          <w:szCs w:val="28"/>
        </w:rPr>
      </w:pPr>
      <w:r w:rsidRPr="002415CC">
        <w:rPr>
          <w:rFonts w:eastAsia="Times New Roman" w:cs="Times New Roman"/>
          <w:szCs w:val="28"/>
        </w:rPr>
        <w:t xml:space="preserve">Sáng: Khối 1 (tại khu A) </w:t>
      </w:r>
    </w:p>
    <w:p w:rsidR="00B26A6C" w:rsidRPr="002415CC" w:rsidRDefault="00B26A6C" w:rsidP="002415CC">
      <w:pPr>
        <w:spacing w:after="0" w:line="360" w:lineRule="auto"/>
        <w:ind w:firstLine="426"/>
        <w:jc w:val="both"/>
        <w:rPr>
          <w:rFonts w:eastAsia="Times New Roman" w:cs="Times New Roman"/>
          <w:szCs w:val="28"/>
        </w:rPr>
      </w:pPr>
      <w:r w:rsidRPr="002415CC">
        <w:rPr>
          <w:rFonts w:eastAsia="Times New Roman" w:cs="Times New Roman"/>
          <w:szCs w:val="28"/>
        </w:rPr>
        <w:t>- Dự kiến tổ chức Tiếng Anh Phonics cho HS khối 1, 2 vào tháng 5.</w:t>
      </w:r>
    </w:p>
    <w:p w:rsidR="00B26A6C" w:rsidRPr="002415CC" w:rsidRDefault="00B26A6C" w:rsidP="002415CC">
      <w:pPr>
        <w:spacing w:after="0" w:line="360" w:lineRule="auto"/>
        <w:ind w:firstLine="426"/>
        <w:jc w:val="both"/>
        <w:rPr>
          <w:rFonts w:eastAsia="Times New Roman" w:cs="Times New Roman"/>
          <w:b/>
          <w:szCs w:val="28"/>
        </w:rPr>
      </w:pPr>
      <w:r w:rsidRPr="002415CC">
        <w:rPr>
          <w:rFonts w:eastAsia="Times New Roman" w:cs="Times New Roman"/>
          <w:b/>
          <w:szCs w:val="28"/>
        </w:rPr>
        <w:t>7. Triển khai dạy lồng ghép kiển thức về sức khoẻ và dinh dưỡng học đường</w:t>
      </w:r>
    </w:p>
    <w:p w:rsidR="00B26A6C" w:rsidRPr="002415CC" w:rsidRDefault="00B26A6C" w:rsidP="002415CC">
      <w:pPr>
        <w:spacing w:after="0" w:line="360" w:lineRule="auto"/>
        <w:ind w:firstLine="426"/>
        <w:jc w:val="both"/>
        <w:rPr>
          <w:rFonts w:eastAsia="Times New Roman" w:cs="Times New Roman"/>
          <w:szCs w:val="28"/>
        </w:rPr>
      </w:pPr>
      <w:r w:rsidRPr="002415CC">
        <w:rPr>
          <w:rFonts w:eastAsia="Times New Roman" w:cs="Times New Roman"/>
          <w:szCs w:val="28"/>
        </w:rPr>
        <w:t>- Nhà trường đã xây dựng kế hoạch và triển khai dạy lồng ghép kiển thức về sức khoẻ, dinh dưỡng học đường cho HS khối 1, 2, 3 vào tiết HĐTN trong tuần 31 (từ 17/4/2023 đến 21/4/2023) theo đúng chỉ đạo.</w:t>
      </w:r>
    </w:p>
    <w:p w:rsidR="001D5316" w:rsidRPr="002415CC" w:rsidRDefault="001D5316" w:rsidP="002415CC">
      <w:pPr>
        <w:spacing w:after="0" w:line="360" w:lineRule="auto"/>
        <w:ind w:firstLine="426"/>
        <w:jc w:val="both"/>
        <w:rPr>
          <w:rFonts w:cs="Times New Roman"/>
          <w:b/>
          <w:szCs w:val="28"/>
        </w:rPr>
      </w:pPr>
      <w:r w:rsidRPr="002415CC">
        <w:rPr>
          <w:rFonts w:cs="Times New Roman"/>
          <w:b/>
          <w:szCs w:val="28"/>
        </w:rPr>
        <w:t>8. Công nghệ thông tin</w:t>
      </w:r>
    </w:p>
    <w:p w:rsidR="001D5316" w:rsidRPr="002415CC" w:rsidRDefault="001D5316" w:rsidP="002415CC">
      <w:pPr>
        <w:spacing w:after="0" w:line="360" w:lineRule="auto"/>
        <w:ind w:firstLine="426"/>
        <w:jc w:val="both"/>
        <w:rPr>
          <w:rFonts w:eastAsia="Times New Roman" w:cs="Times New Roman"/>
          <w:szCs w:val="28"/>
        </w:rPr>
      </w:pPr>
      <w:r w:rsidRPr="002415CC">
        <w:rPr>
          <w:rFonts w:eastAsia="Times New Roman" w:cs="Times New Roman"/>
          <w:szCs w:val="28"/>
        </w:rPr>
        <w:t>Tổng số tin bài đăng trên website trường: 35. Bài viết có chất lượng, có hình ảnh minh hoạ. Nộp tin bài về PGD: 2 Nộp bài giảng về kho học liệu của PGD: 2</w:t>
      </w:r>
    </w:p>
    <w:p w:rsidR="001D5316" w:rsidRPr="002415CC" w:rsidRDefault="001D5316" w:rsidP="002415CC">
      <w:pPr>
        <w:spacing w:after="0" w:line="360" w:lineRule="auto"/>
        <w:ind w:firstLine="426"/>
        <w:jc w:val="both"/>
        <w:rPr>
          <w:rFonts w:eastAsia="Times New Roman" w:cs="Times New Roman"/>
          <w:szCs w:val="28"/>
        </w:rPr>
      </w:pPr>
      <w:r w:rsidRPr="002415CC">
        <w:rPr>
          <w:rFonts w:eastAsia="Times New Roman" w:cs="Times New Roman"/>
          <w:szCs w:val="28"/>
        </w:rPr>
        <w:t>Hoàn thiện đầy đủ kịp thời các báo cáo trên cơ sở dữ liệu ngành đúng hạn.</w:t>
      </w:r>
    </w:p>
    <w:p w:rsidR="00433DE2" w:rsidRPr="002415CC" w:rsidRDefault="00433DE2" w:rsidP="002415CC">
      <w:pPr>
        <w:spacing w:after="0" w:line="360" w:lineRule="auto"/>
        <w:ind w:firstLine="426"/>
        <w:rPr>
          <w:rFonts w:cs="Times New Roman"/>
          <w:b/>
          <w:szCs w:val="28"/>
          <w:lang w:val="vi-VN"/>
        </w:rPr>
      </w:pPr>
      <w:r w:rsidRPr="002415CC">
        <w:rPr>
          <w:rFonts w:cs="Times New Roman"/>
          <w:b/>
          <w:szCs w:val="28"/>
          <w:lang w:val="vi-VN"/>
        </w:rPr>
        <w:t>I</w:t>
      </w:r>
      <w:r w:rsidRPr="002415CC">
        <w:rPr>
          <w:rFonts w:cs="Times New Roman"/>
          <w:b/>
          <w:szCs w:val="28"/>
        </w:rPr>
        <w:t>V</w:t>
      </w:r>
      <w:r w:rsidRPr="002415CC">
        <w:rPr>
          <w:rFonts w:cs="Times New Roman"/>
          <w:b/>
          <w:szCs w:val="28"/>
          <w:lang w:val="vi-VN"/>
        </w:rPr>
        <w:t>. KẾ HOẠCH  CÔNG TÁC THÁNG 5/2023</w:t>
      </w:r>
    </w:p>
    <w:p w:rsidR="005418BA" w:rsidRPr="005418BA" w:rsidRDefault="005418BA" w:rsidP="002415CC">
      <w:pPr>
        <w:spacing w:after="0" w:line="360" w:lineRule="auto"/>
        <w:ind w:firstLine="426"/>
        <w:rPr>
          <w:rFonts w:eastAsia="Times New Roman" w:cs="Times New Roman"/>
          <w:szCs w:val="28"/>
        </w:rPr>
      </w:pPr>
      <w:r w:rsidRPr="002415CC">
        <w:rPr>
          <w:rFonts w:eastAsia="Times New Roman" w:cs="Times New Roman"/>
          <w:szCs w:val="28"/>
        </w:rPr>
        <w:t>1</w:t>
      </w:r>
      <w:r w:rsidRPr="005418BA">
        <w:rPr>
          <w:rFonts w:eastAsia="Times New Roman" w:cs="Times New Roman"/>
          <w:szCs w:val="28"/>
        </w:rPr>
        <w:t>. Hoàn thiện kiểm tra các hoạt động giáo dục.</w:t>
      </w:r>
    </w:p>
    <w:p w:rsidR="005418BA" w:rsidRPr="002415CC" w:rsidRDefault="005418BA" w:rsidP="002415CC">
      <w:pPr>
        <w:spacing w:after="0" w:line="360" w:lineRule="auto"/>
        <w:ind w:firstLine="426"/>
        <w:rPr>
          <w:rFonts w:eastAsia="Times New Roman" w:cs="Times New Roman"/>
          <w:szCs w:val="28"/>
        </w:rPr>
      </w:pPr>
      <w:r w:rsidRPr="002415CC">
        <w:rPr>
          <w:rFonts w:eastAsia="Times New Roman" w:cs="Times New Roman"/>
          <w:szCs w:val="28"/>
        </w:rPr>
        <w:t>2</w:t>
      </w:r>
      <w:r w:rsidRPr="005418BA">
        <w:rPr>
          <w:rFonts w:eastAsia="Times New Roman" w:cs="Times New Roman"/>
          <w:szCs w:val="28"/>
        </w:rPr>
        <w:t>. Hoàn</w:t>
      </w:r>
      <w:r w:rsidRPr="002415CC">
        <w:rPr>
          <w:rFonts w:eastAsia="Times New Roman" w:cs="Times New Roman"/>
          <w:szCs w:val="28"/>
        </w:rPr>
        <w:t xml:space="preserve"> thiện chương trình năm học 2022 – 2023</w:t>
      </w:r>
      <w:r w:rsidRPr="005418BA">
        <w:rPr>
          <w:rFonts w:eastAsia="Times New Roman" w:cs="Times New Roman"/>
          <w:szCs w:val="28"/>
        </w:rPr>
        <w:t xml:space="preserve"> </w:t>
      </w:r>
    </w:p>
    <w:p w:rsidR="005418BA" w:rsidRPr="002415CC" w:rsidRDefault="005418BA" w:rsidP="002415CC">
      <w:pPr>
        <w:spacing w:after="0" w:line="360" w:lineRule="auto"/>
        <w:ind w:firstLine="426"/>
        <w:rPr>
          <w:rFonts w:eastAsia="Times New Roman" w:cs="Times New Roman"/>
          <w:szCs w:val="28"/>
        </w:rPr>
      </w:pPr>
      <w:r w:rsidRPr="002415CC">
        <w:rPr>
          <w:rFonts w:eastAsia="Times New Roman" w:cs="Times New Roman"/>
          <w:szCs w:val="28"/>
        </w:rPr>
        <w:t>3</w:t>
      </w:r>
      <w:r w:rsidRPr="005418BA">
        <w:rPr>
          <w:rFonts w:eastAsia="Times New Roman" w:cs="Times New Roman"/>
          <w:szCs w:val="28"/>
        </w:rPr>
        <w:t>. Thống kê, nhận xét, đánh giá học sinh năm học 20</w:t>
      </w:r>
      <w:r w:rsidRPr="002415CC">
        <w:rPr>
          <w:rFonts w:eastAsia="Times New Roman" w:cs="Times New Roman"/>
          <w:szCs w:val="28"/>
        </w:rPr>
        <w:t>22</w:t>
      </w:r>
      <w:r w:rsidRPr="005418BA">
        <w:rPr>
          <w:rFonts w:eastAsia="Times New Roman" w:cs="Times New Roman"/>
          <w:szCs w:val="28"/>
        </w:rPr>
        <w:t xml:space="preserve"> – 20</w:t>
      </w:r>
      <w:r w:rsidRPr="002415CC">
        <w:rPr>
          <w:rFonts w:eastAsia="Times New Roman" w:cs="Times New Roman"/>
          <w:szCs w:val="28"/>
        </w:rPr>
        <w:t>23</w:t>
      </w:r>
    </w:p>
    <w:p w:rsidR="005418BA" w:rsidRPr="005418BA" w:rsidRDefault="005418BA" w:rsidP="002415CC">
      <w:pPr>
        <w:spacing w:after="0" w:line="360" w:lineRule="auto"/>
        <w:ind w:firstLine="426"/>
        <w:rPr>
          <w:rFonts w:eastAsia="Times New Roman" w:cs="Times New Roman"/>
          <w:szCs w:val="28"/>
        </w:rPr>
      </w:pPr>
      <w:r w:rsidRPr="002415CC">
        <w:rPr>
          <w:rFonts w:cs="Times New Roman"/>
          <w:szCs w:val="28"/>
        </w:rPr>
        <w:t>4. GV hoàn thành tập huấn module 5 trước 20/5.</w:t>
      </w:r>
    </w:p>
    <w:p w:rsidR="005418BA" w:rsidRPr="005418BA" w:rsidRDefault="005418BA" w:rsidP="002415CC">
      <w:pPr>
        <w:spacing w:after="0" w:line="360" w:lineRule="auto"/>
        <w:ind w:firstLine="426"/>
        <w:rPr>
          <w:rFonts w:eastAsia="Times New Roman" w:cs="Times New Roman"/>
          <w:szCs w:val="28"/>
        </w:rPr>
      </w:pPr>
      <w:r w:rsidRPr="002415CC">
        <w:rPr>
          <w:rFonts w:eastAsia="Times New Roman" w:cs="Times New Roman"/>
          <w:szCs w:val="28"/>
        </w:rPr>
        <w:t>5</w:t>
      </w:r>
      <w:r w:rsidRPr="005418BA">
        <w:rPr>
          <w:rFonts w:eastAsia="Times New Roman" w:cs="Times New Roman"/>
          <w:szCs w:val="28"/>
        </w:rPr>
        <w:t>. Xét công nhận hoàn thành chương trình Tiểu học học sinh lớp 5 và hoàn thành chương trình lớp học cho HS lớp 1,2,3,4.</w:t>
      </w:r>
    </w:p>
    <w:p w:rsidR="005418BA" w:rsidRPr="005418BA" w:rsidRDefault="005418BA" w:rsidP="002415CC">
      <w:pPr>
        <w:spacing w:after="0" w:line="360" w:lineRule="auto"/>
        <w:ind w:firstLine="426"/>
        <w:rPr>
          <w:rFonts w:eastAsia="Times New Roman" w:cs="Times New Roman"/>
          <w:szCs w:val="28"/>
        </w:rPr>
      </w:pPr>
      <w:r w:rsidRPr="002415CC">
        <w:rPr>
          <w:rFonts w:eastAsia="Times New Roman" w:cs="Times New Roman"/>
          <w:szCs w:val="28"/>
        </w:rPr>
        <w:t>6</w:t>
      </w:r>
      <w:r w:rsidRPr="005418BA">
        <w:rPr>
          <w:rFonts w:eastAsia="Times New Roman" w:cs="Times New Roman"/>
          <w:szCs w:val="28"/>
        </w:rPr>
        <w:t>. Bàn giao chất lượng HS lớp 5 lên THCS.</w:t>
      </w:r>
    </w:p>
    <w:p w:rsidR="005418BA" w:rsidRPr="005418BA" w:rsidRDefault="005418BA" w:rsidP="002415CC">
      <w:pPr>
        <w:spacing w:after="0" w:line="360" w:lineRule="auto"/>
        <w:ind w:firstLine="426"/>
        <w:rPr>
          <w:rFonts w:eastAsia="Times New Roman" w:cs="Times New Roman"/>
          <w:szCs w:val="28"/>
        </w:rPr>
      </w:pPr>
      <w:r w:rsidRPr="002415CC">
        <w:rPr>
          <w:rFonts w:eastAsia="Times New Roman" w:cs="Times New Roman"/>
          <w:szCs w:val="28"/>
        </w:rPr>
        <w:t>7</w:t>
      </w:r>
      <w:r w:rsidRPr="005418BA">
        <w:rPr>
          <w:rFonts w:eastAsia="Times New Roman" w:cs="Times New Roman"/>
          <w:szCs w:val="28"/>
        </w:rPr>
        <w:t>. Báo cáo thống kê cuối năm.</w:t>
      </w:r>
    </w:p>
    <w:p w:rsidR="005418BA" w:rsidRPr="005418BA" w:rsidRDefault="005418BA" w:rsidP="002415CC">
      <w:pPr>
        <w:spacing w:after="0" w:line="360" w:lineRule="auto"/>
        <w:ind w:firstLine="426"/>
        <w:rPr>
          <w:rFonts w:eastAsia="Times New Roman" w:cs="Times New Roman"/>
          <w:szCs w:val="28"/>
        </w:rPr>
      </w:pPr>
      <w:r w:rsidRPr="002415CC">
        <w:rPr>
          <w:rFonts w:eastAsia="Times New Roman" w:cs="Times New Roman"/>
          <w:szCs w:val="28"/>
        </w:rPr>
        <w:t>8</w:t>
      </w:r>
      <w:r w:rsidRPr="005418BA">
        <w:rPr>
          <w:rFonts w:eastAsia="Times New Roman" w:cs="Times New Roman"/>
          <w:szCs w:val="28"/>
        </w:rPr>
        <w:t xml:space="preserve">.  Đánh giá, xếp loại giáo viên theo chuẩn nghề nghiệp giáo viên Tiểu học </w:t>
      </w:r>
    </w:p>
    <w:p w:rsidR="00433DE2" w:rsidRPr="002415CC" w:rsidRDefault="005418BA" w:rsidP="002415CC">
      <w:pPr>
        <w:spacing w:after="0" w:line="360" w:lineRule="auto"/>
        <w:ind w:firstLine="426"/>
        <w:rPr>
          <w:rFonts w:eastAsia="Times New Roman" w:cs="Times New Roman"/>
          <w:szCs w:val="28"/>
        </w:rPr>
      </w:pPr>
      <w:r w:rsidRPr="002415CC">
        <w:rPr>
          <w:rFonts w:eastAsia="Times New Roman" w:cs="Times New Roman"/>
          <w:szCs w:val="28"/>
        </w:rPr>
        <w:lastRenderedPageBreak/>
        <w:t>9</w:t>
      </w:r>
      <w:r w:rsidRPr="005418BA">
        <w:rPr>
          <w:rFonts w:eastAsia="Times New Roman" w:cs="Times New Roman"/>
          <w:szCs w:val="28"/>
        </w:rPr>
        <w:t>. Tổng kết năm học.</w:t>
      </w:r>
    </w:p>
    <w:p w:rsidR="00433DE2" w:rsidRPr="002415CC" w:rsidRDefault="00433DE2" w:rsidP="002415CC">
      <w:pPr>
        <w:tabs>
          <w:tab w:val="left" w:pos="1620"/>
        </w:tabs>
        <w:spacing w:after="0" w:line="360" w:lineRule="auto"/>
        <w:ind w:firstLine="426"/>
        <w:jc w:val="both"/>
        <w:rPr>
          <w:rFonts w:cs="Times New Roman"/>
          <w:b/>
          <w:szCs w:val="28"/>
        </w:rPr>
      </w:pPr>
      <w:r w:rsidRPr="002415CC">
        <w:rPr>
          <w:rFonts w:cs="Times New Roman"/>
          <w:b/>
          <w:szCs w:val="28"/>
          <w:lang w:val="vi-VN"/>
        </w:rPr>
        <w:t>V. LỊCH CỤ THỂ:</w:t>
      </w:r>
    </w:p>
    <w:p w:rsidR="00433DE2" w:rsidRPr="002415CC" w:rsidRDefault="00433DE2" w:rsidP="002415CC">
      <w:pPr>
        <w:spacing w:after="0" w:line="360" w:lineRule="auto"/>
        <w:ind w:firstLine="426"/>
        <w:jc w:val="both"/>
        <w:rPr>
          <w:rFonts w:cs="Times New Roman"/>
          <w:b/>
          <w:i/>
          <w:szCs w:val="28"/>
          <w:lang w:val="vi-VN"/>
        </w:rPr>
      </w:pPr>
      <w:r w:rsidRPr="002415CC">
        <w:rPr>
          <w:rFonts w:cs="Times New Roman"/>
          <w:b/>
          <w:szCs w:val="28"/>
          <w:lang w:val="vi-VN"/>
        </w:rPr>
        <w:t xml:space="preserve">Tuần 1: </w:t>
      </w:r>
      <w:r w:rsidRPr="002415CC">
        <w:rPr>
          <w:rFonts w:cs="Times New Roman"/>
          <w:b/>
          <w:i/>
          <w:szCs w:val="28"/>
          <w:lang w:val="vi-VN"/>
        </w:rPr>
        <w:t xml:space="preserve">Từ ngày 1/5 đến ngày </w:t>
      </w:r>
      <w:r w:rsidRPr="002415CC">
        <w:rPr>
          <w:rFonts w:cs="Times New Roman"/>
          <w:b/>
          <w:i/>
          <w:szCs w:val="28"/>
        </w:rPr>
        <w:t>5</w:t>
      </w:r>
      <w:r w:rsidRPr="002415CC">
        <w:rPr>
          <w:rFonts w:cs="Times New Roman"/>
          <w:b/>
          <w:i/>
          <w:szCs w:val="28"/>
          <w:lang w:val="vi-VN"/>
        </w:rPr>
        <w:t>/</w:t>
      </w:r>
      <w:r w:rsidRPr="002415CC">
        <w:rPr>
          <w:rFonts w:cs="Times New Roman"/>
          <w:b/>
          <w:i/>
          <w:szCs w:val="28"/>
        </w:rPr>
        <w:t>5</w:t>
      </w:r>
      <w:r w:rsidRPr="002415CC">
        <w:rPr>
          <w:rFonts w:cs="Times New Roman"/>
          <w:b/>
          <w:i/>
          <w:szCs w:val="28"/>
          <w:lang w:val="vi-VN"/>
        </w:rPr>
        <w:t>/202</w:t>
      </w:r>
      <w:r w:rsidRPr="002415CC">
        <w:rPr>
          <w:rFonts w:cs="Times New Roman"/>
          <w:b/>
          <w:i/>
          <w:szCs w:val="28"/>
        </w:rPr>
        <w:t>3</w:t>
      </w:r>
      <w:r w:rsidRPr="002415CC">
        <w:rPr>
          <w:rFonts w:cs="Times New Roman"/>
          <w:b/>
          <w:i/>
          <w:szCs w:val="28"/>
          <w:lang w:val="vi-VN"/>
        </w:rPr>
        <w:t xml:space="preserve">. </w:t>
      </w:r>
      <w:r w:rsidRPr="002415CC">
        <w:rPr>
          <w:rFonts w:cs="Times New Roman"/>
          <w:b/>
          <w:i/>
          <w:szCs w:val="28"/>
        </w:rPr>
        <w:t>Hoàn thiện</w:t>
      </w:r>
      <w:r w:rsidRPr="002415CC">
        <w:rPr>
          <w:rFonts w:cs="Times New Roman"/>
          <w:b/>
          <w:i/>
          <w:szCs w:val="28"/>
          <w:lang w:val="vi-VN"/>
        </w:rPr>
        <w:t xml:space="preserve"> chương trình tuần </w:t>
      </w:r>
      <w:r w:rsidRPr="002415CC">
        <w:rPr>
          <w:rFonts w:cs="Times New Roman"/>
          <w:b/>
          <w:i/>
          <w:szCs w:val="28"/>
        </w:rPr>
        <w:t>32.</w:t>
      </w:r>
    </w:p>
    <w:p w:rsidR="00433DE2" w:rsidRPr="002415CC" w:rsidRDefault="00433DE2" w:rsidP="002415CC">
      <w:pPr>
        <w:spacing w:after="0" w:line="360" w:lineRule="auto"/>
        <w:ind w:right="-259" w:firstLine="426"/>
        <w:jc w:val="both"/>
        <w:rPr>
          <w:rFonts w:cs="Times New Roman"/>
          <w:szCs w:val="28"/>
        </w:rPr>
      </w:pPr>
      <w:r w:rsidRPr="002415CC">
        <w:rPr>
          <w:rFonts w:cs="Times New Roman"/>
          <w:szCs w:val="28"/>
        </w:rPr>
        <w:t>-Nghỉ lễ 30/4; 1/5: Từ ngày 1-3/5. HS đi học ngày 4,5/5.</w:t>
      </w:r>
    </w:p>
    <w:p w:rsidR="00FE766A" w:rsidRDefault="005418BA" w:rsidP="00FE766A">
      <w:pPr>
        <w:spacing w:after="0" w:line="360" w:lineRule="auto"/>
        <w:ind w:right="-259" w:firstLine="426"/>
        <w:jc w:val="both"/>
        <w:rPr>
          <w:rFonts w:cs="Times New Roman"/>
          <w:szCs w:val="28"/>
        </w:rPr>
      </w:pPr>
      <w:r w:rsidRPr="002415CC">
        <w:rPr>
          <w:rFonts w:cs="Times New Roman"/>
          <w:szCs w:val="28"/>
        </w:rPr>
        <w:t>-Hoàn thiện chương trình học tuần 32.</w:t>
      </w:r>
      <w:r w:rsidR="00FE766A">
        <w:rPr>
          <w:rFonts w:cs="Times New Roman"/>
          <w:szCs w:val="28"/>
        </w:rPr>
        <w:t xml:space="preserve"> </w:t>
      </w:r>
    </w:p>
    <w:p w:rsidR="005418BA" w:rsidRPr="002415CC" w:rsidRDefault="00FE766A" w:rsidP="00FE766A">
      <w:pPr>
        <w:spacing w:after="0" w:line="360" w:lineRule="auto"/>
        <w:ind w:right="-259" w:firstLine="426"/>
        <w:jc w:val="both"/>
        <w:rPr>
          <w:rFonts w:cs="Times New Roman"/>
          <w:szCs w:val="28"/>
        </w:rPr>
      </w:pPr>
      <w:r>
        <w:rPr>
          <w:rFonts w:cs="Times New Roman"/>
          <w:szCs w:val="28"/>
        </w:rPr>
        <w:t>-</w:t>
      </w:r>
      <w:r>
        <w:rPr>
          <w:szCs w:val="28"/>
        </w:rPr>
        <w:t>Ô</w:t>
      </w:r>
      <w:r>
        <w:rPr>
          <w:szCs w:val="28"/>
        </w:rPr>
        <w:t xml:space="preserve">n tập và </w:t>
      </w:r>
      <w:r>
        <w:rPr>
          <w:szCs w:val="28"/>
        </w:rPr>
        <w:t xml:space="preserve">hoàn thiện </w:t>
      </w:r>
      <w:r>
        <w:rPr>
          <w:szCs w:val="28"/>
        </w:rPr>
        <w:t>kiểm tra cuối HK II</w:t>
      </w:r>
      <w:r>
        <w:rPr>
          <w:szCs w:val="28"/>
        </w:rPr>
        <w:t xml:space="preserve"> </w:t>
      </w:r>
      <w:bookmarkStart w:id="0" w:name="_GoBack"/>
      <w:bookmarkEnd w:id="0"/>
    </w:p>
    <w:p w:rsidR="00433DE2" w:rsidRPr="002415CC" w:rsidRDefault="00433DE2" w:rsidP="002415CC">
      <w:pPr>
        <w:spacing w:after="0" w:line="360" w:lineRule="auto"/>
        <w:ind w:right="-259" w:firstLine="426"/>
        <w:jc w:val="both"/>
        <w:rPr>
          <w:rFonts w:cs="Times New Roman"/>
          <w:szCs w:val="28"/>
        </w:rPr>
      </w:pPr>
      <w:r w:rsidRPr="002415CC">
        <w:rPr>
          <w:rFonts w:cs="Times New Roman"/>
          <w:szCs w:val="28"/>
        </w:rPr>
        <w:t>-5/5 : Họp chuyên môn</w:t>
      </w:r>
    </w:p>
    <w:p w:rsidR="00433DE2" w:rsidRPr="002415CC" w:rsidRDefault="00433DE2" w:rsidP="002415CC">
      <w:pPr>
        <w:spacing w:after="0" w:line="360" w:lineRule="auto"/>
        <w:ind w:right="-259" w:firstLine="426"/>
        <w:jc w:val="both"/>
        <w:rPr>
          <w:rFonts w:cs="Times New Roman"/>
          <w:b/>
          <w:i/>
          <w:szCs w:val="28"/>
        </w:rPr>
      </w:pPr>
      <w:r w:rsidRPr="002415CC">
        <w:rPr>
          <w:rFonts w:cs="Times New Roman"/>
          <w:b/>
          <w:szCs w:val="28"/>
          <w:lang w:val="vi-VN"/>
        </w:rPr>
        <w:t xml:space="preserve">Tuần 2: </w:t>
      </w:r>
      <w:r w:rsidRPr="002415CC">
        <w:rPr>
          <w:rFonts w:cs="Times New Roman"/>
          <w:b/>
          <w:i/>
          <w:szCs w:val="28"/>
          <w:lang w:val="vi-VN"/>
        </w:rPr>
        <w:t xml:space="preserve">Từ ngày </w:t>
      </w:r>
      <w:r w:rsidRPr="002415CC">
        <w:rPr>
          <w:rFonts w:cs="Times New Roman"/>
          <w:b/>
          <w:i/>
          <w:szCs w:val="28"/>
        </w:rPr>
        <w:t>8</w:t>
      </w:r>
      <w:r w:rsidRPr="002415CC">
        <w:rPr>
          <w:rFonts w:cs="Times New Roman"/>
          <w:b/>
          <w:i/>
          <w:szCs w:val="28"/>
          <w:lang w:val="vi-VN"/>
        </w:rPr>
        <w:t>/</w:t>
      </w:r>
      <w:r w:rsidRPr="002415CC">
        <w:rPr>
          <w:rFonts w:cs="Times New Roman"/>
          <w:b/>
          <w:i/>
          <w:szCs w:val="28"/>
        </w:rPr>
        <w:t>5</w:t>
      </w:r>
      <w:r w:rsidRPr="002415CC">
        <w:rPr>
          <w:rFonts w:cs="Times New Roman"/>
          <w:b/>
          <w:i/>
          <w:szCs w:val="28"/>
          <w:lang w:val="vi-VN"/>
        </w:rPr>
        <w:t xml:space="preserve">  đến ngày 12/</w:t>
      </w:r>
      <w:r w:rsidRPr="002415CC">
        <w:rPr>
          <w:rFonts w:cs="Times New Roman"/>
          <w:b/>
          <w:i/>
          <w:szCs w:val="28"/>
        </w:rPr>
        <w:t>5</w:t>
      </w:r>
      <w:r w:rsidRPr="002415CC">
        <w:rPr>
          <w:rFonts w:cs="Times New Roman"/>
          <w:b/>
          <w:i/>
          <w:szCs w:val="28"/>
          <w:lang w:val="vi-VN"/>
        </w:rPr>
        <w:t>/202</w:t>
      </w:r>
      <w:r w:rsidRPr="002415CC">
        <w:rPr>
          <w:rFonts w:cs="Times New Roman"/>
          <w:b/>
          <w:i/>
          <w:szCs w:val="28"/>
        </w:rPr>
        <w:t>3</w:t>
      </w:r>
      <w:r w:rsidRPr="002415CC">
        <w:rPr>
          <w:rFonts w:cs="Times New Roman"/>
          <w:b/>
          <w:i/>
          <w:szCs w:val="28"/>
          <w:lang w:val="vi-VN"/>
        </w:rPr>
        <w:t xml:space="preserve">. Thực hiện chương trình tuần </w:t>
      </w:r>
      <w:r w:rsidRPr="002415CC">
        <w:rPr>
          <w:rFonts w:cs="Times New Roman"/>
          <w:b/>
          <w:i/>
          <w:szCs w:val="28"/>
        </w:rPr>
        <w:t>33</w:t>
      </w:r>
    </w:p>
    <w:p w:rsidR="00433DE2" w:rsidRPr="002415CC" w:rsidRDefault="00433DE2" w:rsidP="002415CC">
      <w:pPr>
        <w:spacing w:after="0" w:line="360" w:lineRule="auto"/>
        <w:ind w:right="-259" w:firstLine="426"/>
        <w:jc w:val="both"/>
        <w:rPr>
          <w:rFonts w:cs="Times New Roman"/>
          <w:szCs w:val="28"/>
        </w:rPr>
      </w:pPr>
      <w:r w:rsidRPr="002415CC">
        <w:rPr>
          <w:rFonts w:cs="Times New Roman"/>
          <w:szCs w:val="28"/>
        </w:rPr>
        <w:t>-Tổ chức dạy học nội dung GD STEM theo kế hoạch</w:t>
      </w:r>
    </w:p>
    <w:p w:rsidR="005418BA" w:rsidRPr="002415CC" w:rsidRDefault="005418BA" w:rsidP="002415CC">
      <w:pPr>
        <w:spacing w:after="0" w:line="360" w:lineRule="auto"/>
        <w:ind w:right="-259" w:firstLine="426"/>
        <w:jc w:val="both"/>
        <w:rPr>
          <w:rFonts w:eastAsia="Times New Roman" w:cs="Times New Roman"/>
          <w:szCs w:val="28"/>
        </w:rPr>
      </w:pPr>
      <w:r w:rsidRPr="002415CC">
        <w:rPr>
          <w:rFonts w:eastAsia="Times New Roman" w:cs="Times New Roman"/>
          <w:szCs w:val="28"/>
        </w:rPr>
        <w:t xml:space="preserve">- </w:t>
      </w:r>
      <w:r w:rsidRPr="005418BA">
        <w:rPr>
          <w:rFonts w:eastAsia="Times New Roman" w:cs="Times New Roman"/>
          <w:szCs w:val="28"/>
        </w:rPr>
        <w:t>Hoàn thiện kiểm tra các hoạt động giáo dục.</w:t>
      </w:r>
    </w:p>
    <w:p w:rsidR="005418BA" w:rsidRPr="002415CC" w:rsidRDefault="005418BA" w:rsidP="002415CC">
      <w:pPr>
        <w:spacing w:after="0" w:line="360" w:lineRule="auto"/>
        <w:ind w:firstLine="426"/>
        <w:rPr>
          <w:rFonts w:eastAsia="Times New Roman" w:cs="Times New Roman"/>
          <w:szCs w:val="28"/>
        </w:rPr>
      </w:pPr>
      <w:r w:rsidRPr="002415CC">
        <w:rPr>
          <w:rFonts w:eastAsia="Times New Roman" w:cs="Times New Roman"/>
          <w:szCs w:val="28"/>
        </w:rPr>
        <w:t xml:space="preserve">- </w:t>
      </w:r>
      <w:r w:rsidRPr="005418BA">
        <w:rPr>
          <w:rFonts w:eastAsia="Times New Roman" w:cs="Times New Roman"/>
          <w:szCs w:val="28"/>
        </w:rPr>
        <w:t>Thống kê, nhận xét, đánh giá học sinh năm học 20</w:t>
      </w:r>
      <w:r w:rsidRPr="002415CC">
        <w:rPr>
          <w:rFonts w:eastAsia="Times New Roman" w:cs="Times New Roman"/>
          <w:szCs w:val="28"/>
        </w:rPr>
        <w:t>22</w:t>
      </w:r>
      <w:r w:rsidRPr="005418BA">
        <w:rPr>
          <w:rFonts w:eastAsia="Times New Roman" w:cs="Times New Roman"/>
          <w:szCs w:val="28"/>
        </w:rPr>
        <w:t xml:space="preserve"> – 20</w:t>
      </w:r>
      <w:r w:rsidRPr="002415CC">
        <w:rPr>
          <w:rFonts w:eastAsia="Times New Roman" w:cs="Times New Roman"/>
          <w:szCs w:val="28"/>
        </w:rPr>
        <w:t>23</w:t>
      </w:r>
      <w:r w:rsidR="00786CED" w:rsidRPr="002415CC">
        <w:rPr>
          <w:rFonts w:eastAsia="Times New Roman" w:cs="Times New Roman"/>
          <w:szCs w:val="28"/>
        </w:rPr>
        <w:t xml:space="preserve">. </w:t>
      </w:r>
    </w:p>
    <w:p w:rsidR="005418BA" w:rsidRPr="002415CC" w:rsidRDefault="00786CED" w:rsidP="002415CC">
      <w:pPr>
        <w:spacing w:after="0" w:line="360" w:lineRule="auto"/>
        <w:ind w:firstLine="426"/>
        <w:rPr>
          <w:rFonts w:eastAsia="Times New Roman" w:cs="Times New Roman"/>
          <w:szCs w:val="28"/>
        </w:rPr>
      </w:pPr>
      <w:r w:rsidRPr="002415CC">
        <w:rPr>
          <w:rFonts w:eastAsia="Times New Roman" w:cs="Times New Roman"/>
          <w:szCs w:val="28"/>
        </w:rPr>
        <w:t>Hoàn thành cập nhật đánh giá HS trên CSDL ngành.</w:t>
      </w:r>
    </w:p>
    <w:p w:rsidR="00433DE2" w:rsidRPr="002415CC" w:rsidRDefault="00433DE2" w:rsidP="002415CC">
      <w:pPr>
        <w:tabs>
          <w:tab w:val="left" w:pos="1620"/>
        </w:tabs>
        <w:spacing w:after="0" w:line="360" w:lineRule="auto"/>
        <w:ind w:firstLine="426"/>
        <w:jc w:val="both"/>
        <w:rPr>
          <w:rFonts w:cs="Times New Roman"/>
          <w:b/>
          <w:i/>
          <w:szCs w:val="28"/>
        </w:rPr>
      </w:pPr>
      <w:r w:rsidRPr="002415CC">
        <w:rPr>
          <w:rFonts w:cs="Times New Roman"/>
          <w:b/>
          <w:szCs w:val="28"/>
          <w:lang w:val="vi-VN"/>
        </w:rPr>
        <w:t xml:space="preserve">Tuần 3: </w:t>
      </w:r>
      <w:r w:rsidRPr="002415CC">
        <w:rPr>
          <w:rFonts w:cs="Times New Roman"/>
          <w:b/>
          <w:i/>
          <w:szCs w:val="28"/>
          <w:lang w:val="vi-VN"/>
        </w:rPr>
        <w:t>Từ ngày 15/</w:t>
      </w:r>
      <w:r w:rsidRPr="002415CC">
        <w:rPr>
          <w:rFonts w:cs="Times New Roman"/>
          <w:b/>
          <w:i/>
          <w:szCs w:val="28"/>
        </w:rPr>
        <w:t>5</w:t>
      </w:r>
      <w:r w:rsidRPr="002415CC">
        <w:rPr>
          <w:rFonts w:cs="Times New Roman"/>
          <w:b/>
          <w:i/>
          <w:szCs w:val="28"/>
          <w:lang w:val="vi-VN"/>
        </w:rPr>
        <w:t xml:space="preserve">  đến ngày </w:t>
      </w:r>
      <w:r w:rsidRPr="002415CC">
        <w:rPr>
          <w:rFonts w:cs="Times New Roman"/>
          <w:b/>
          <w:i/>
          <w:szCs w:val="28"/>
        </w:rPr>
        <w:t>19</w:t>
      </w:r>
      <w:r w:rsidRPr="002415CC">
        <w:rPr>
          <w:rFonts w:cs="Times New Roman"/>
          <w:b/>
          <w:i/>
          <w:szCs w:val="28"/>
          <w:lang w:val="vi-VN"/>
        </w:rPr>
        <w:t>/</w:t>
      </w:r>
      <w:r w:rsidRPr="002415CC">
        <w:rPr>
          <w:rFonts w:cs="Times New Roman"/>
          <w:b/>
          <w:i/>
          <w:szCs w:val="28"/>
        </w:rPr>
        <w:t>5</w:t>
      </w:r>
      <w:r w:rsidRPr="002415CC">
        <w:rPr>
          <w:rFonts w:cs="Times New Roman"/>
          <w:b/>
          <w:i/>
          <w:szCs w:val="28"/>
          <w:lang w:val="vi-VN"/>
        </w:rPr>
        <w:t>/202</w:t>
      </w:r>
      <w:r w:rsidRPr="002415CC">
        <w:rPr>
          <w:rFonts w:cs="Times New Roman"/>
          <w:b/>
          <w:i/>
          <w:szCs w:val="28"/>
        </w:rPr>
        <w:t>3</w:t>
      </w:r>
      <w:r w:rsidRPr="002415CC">
        <w:rPr>
          <w:rFonts w:cs="Times New Roman"/>
          <w:b/>
          <w:i/>
          <w:szCs w:val="28"/>
          <w:lang w:val="vi-VN"/>
        </w:rPr>
        <w:t xml:space="preserve">.Thực hiện chương trình tuần </w:t>
      </w:r>
      <w:r w:rsidRPr="002415CC">
        <w:rPr>
          <w:rFonts w:cs="Times New Roman"/>
          <w:b/>
          <w:i/>
          <w:szCs w:val="28"/>
        </w:rPr>
        <w:t>34</w:t>
      </w:r>
    </w:p>
    <w:p w:rsidR="005418BA" w:rsidRPr="002415CC" w:rsidRDefault="00364ACA" w:rsidP="002415CC">
      <w:pPr>
        <w:tabs>
          <w:tab w:val="left" w:pos="1620"/>
        </w:tabs>
        <w:spacing w:after="0" w:line="360" w:lineRule="auto"/>
        <w:ind w:firstLine="426"/>
        <w:jc w:val="both"/>
        <w:rPr>
          <w:rFonts w:cs="Times New Roman"/>
          <w:szCs w:val="28"/>
        </w:rPr>
      </w:pPr>
      <w:r w:rsidRPr="002415CC">
        <w:rPr>
          <w:rFonts w:cs="Times New Roman"/>
          <w:szCs w:val="28"/>
        </w:rPr>
        <w:t xml:space="preserve"> </w:t>
      </w:r>
      <w:r w:rsidR="005418BA" w:rsidRPr="002415CC">
        <w:rPr>
          <w:rFonts w:cs="Times New Roman"/>
          <w:szCs w:val="28"/>
        </w:rPr>
        <w:t>-GV hoàn thành tập huấn module 5 trước 20/5.</w:t>
      </w:r>
    </w:p>
    <w:p w:rsidR="005418BA" w:rsidRPr="002415CC" w:rsidRDefault="005418BA" w:rsidP="002415CC">
      <w:pPr>
        <w:tabs>
          <w:tab w:val="left" w:pos="1620"/>
        </w:tabs>
        <w:spacing w:after="0" w:line="360" w:lineRule="auto"/>
        <w:ind w:firstLine="426"/>
        <w:jc w:val="both"/>
        <w:rPr>
          <w:rFonts w:eastAsia="Times New Roman" w:cs="Times New Roman"/>
          <w:szCs w:val="28"/>
        </w:rPr>
      </w:pPr>
      <w:r w:rsidRPr="002415CC">
        <w:rPr>
          <w:rFonts w:eastAsia="Times New Roman" w:cs="Times New Roman"/>
          <w:szCs w:val="28"/>
        </w:rPr>
        <w:t xml:space="preserve"> - Xét công nhận hoàn thành chương trình Tiểu học học sinh lớp 5 và hoàn thành chương trình lớp học cho HS lớp 1,2,3,4.</w:t>
      </w:r>
    </w:p>
    <w:p w:rsidR="00433DE2" w:rsidRPr="002415CC" w:rsidRDefault="00364ACA" w:rsidP="002415CC">
      <w:pPr>
        <w:tabs>
          <w:tab w:val="left" w:pos="1620"/>
        </w:tabs>
        <w:spacing w:after="0" w:line="360" w:lineRule="auto"/>
        <w:ind w:firstLine="426"/>
        <w:jc w:val="both"/>
        <w:rPr>
          <w:rFonts w:eastAsia="Times New Roman" w:cs="Times New Roman"/>
          <w:szCs w:val="28"/>
        </w:rPr>
      </w:pPr>
      <w:r w:rsidRPr="002415CC">
        <w:rPr>
          <w:rFonts w:eastAsia="Calibri" w:cs="Times New Roman"/>
          <w:szCs w:val="28"/>
        </w:rPr>
        <w:t>- Đăng ký nhu cầu bồi dưỡng chuyên môn năm học 2023-2024 gửi PGD.</w:t>
      </w:r>
      <w:r w:rsidR="00433DE2" w:rsidRPr="002415CC">
        <w:rPr>
          <w:rFonts w:cs="Times New Roman"/>
          <w:szCs w:val="28"/>
          <w:lang w:val="vi-VN"/>
        </w:rPr>
        <w:t xml:space="preserve">  </w:t>
      </w:r>
    </w:p>
    <w:p w:rsidR="00433DE2" w:rsidRPr="002415CC" w:rsidRDefault="00433DE2" w:rsidP="002415CC">
      <w:pPr>
        <w:tabs>
          <w:tab w:val="left" w:pos="1620"/>
        </w:tabs>
        <w:spacing w:after="0" w:line="360" w:lineRule="auto"/>
        <w:ind w:firstLine="426"/>
        <w:jc w:val="both"/>
        <w:rPr>
          <w:rFonts w:cs="Times New Roman"/>
          <w:b/>
          <w:i/>
          <w:szCs w:val="28"/>
        </w:rPr>
      </w:pPr>
      <w:r w:rsidRPr="002415CC">
        <w:rPr>
          <w:rFonts w:cs="Times New Roman"/>
          <w:b/>
          <w:szCs w:val="28"/>
          <w:lang w:val="vi-VN"/>
        </w:rPr>
        <w:t xml:space="preserve">Tuần 4: </w:t>
      </w:r>
      <w:r w:rsidRPr="002415CC">
        <w:rPr>
          <w:rFonts w:cs="Times New Roman"/>
          <w:b/>
          <w:i/>
          <w:szCs w:val="28"/>
          <w:lang w:val="vi-VN"/>
        </w:rPr>
        <w:t xml:space="preserve">Từ ngày </w:t>
      </w:r>
      <w:r w:rsidRPr="002415CC">
        <w:rPr>
          <w:rFonts w:cs="Times New Roman"/>
          <w:b/>
          <w:i/>
          <w:szCs w:val="28"/>
        </w:rPr>
        <w:t>22</w:t>
      </w:r>
      <w:r w:rsidRPr="002415CC">
        <w:rPr>
          <w:rFonts w:cs="Times New Roman"/>
          <w:b/>
          <w:i/>
          <w:szCs w:val="28"/>
          <w:lang w:val="vi-VN"/>
        </w:rPr>
        <w:t>/</w:t>
      </w:r>
      <w:r w:rsidRPr="002415CC">
        <w:rPr>
          <w:rFonts w:cs="Times New Roman"/>
          <w:b/>
          <w:i/>
          <w:szCs w:val="28"/>
        </w:rPr>
        <w:t>5</w:t>
      </w:r>
      <w:r w:rsidRPr="002415CC">
        <w:rPr>
          <w:rFonts w:cs="Times New Roman"/>
          <w:b/>
          <w:i/>
          <w:szCs w:val="28"/>
          <w:lang w:val="vi-VN"/>
        </w:rPr>
        <w:t xml:space="preserve">  đến ngày </w:t>
      </w:r>
      <w:r w:rsidRPr="002415CC">
        <w:rPr>
          <w:rFonts w:cs="Times New Roman"/>
          <w:b/>
          <w:i/>
          <w:szCs w:val="28"/>
        </w:rPr>
        <w:t>26</w:t>
      </w:r>
      <w:r w:rsidRPr="002415CC">
        <w:rPr>
          <w:rFonts w:cs="Times New Roman"/>
          <w:b/>
          <w:i/>
          <w:szCs w:val="28"/>
          <w:lang w:val="vi-VN"/>
        </w:rPr>
        <w:t>/</w:t>
      </w:r>
      <w:r w:rsidRPr="002415CC">
        <w:rPr>
          <w:rFonts w:cs="Times New Roman"/>
          <w:b/>
          <w:i/>
          <w:szCs w:val="28"/>
        </w:rPr>
        <w:t>5</w:t>
      </w:r>
      <w:r w:rsidRPr="002415CC">
        <w:rPr>
          <w:rFonts w:cs="Times New Roman"/>
          <w:b/>
          <w:i/>
          <w:szCs w:val="28"/>
          <w:lang w:val="vi-VN"/>
        </w:rPr>
        <w:t>/202</w:t>
      </w:r>
      <w:r w:rsidRPr="002415CC">
        <w:rPr>
          <w:rFonts w:cs="Times New Roman"/>
          <w:b/>
          <w:i/>
          <w:szCs w:val="28"/>
        </w:rPr>
        <w:t>3</w:t>
      </w:r>
      <w:r w:rsidRPr="002415CC">
        <w:rPr>
          <w:rFonts w:cs="Times New Roman"/>
          <w:b/>
          <w:i/>
          <w:szCs w:val="28"/>
          <w:lang w:val="vi-VN"/>
        </w:rPr>
        <w:t xml:space="preserve">. Thực hiện chương trình tuần </w:t>
      </w:r>
      <w:r w:rsidRPr="002415CC">
        <w:rPr>
          <w:rFonts w:cs="Times New Roman"/>
          <w:b/>
          <w:i/>
          <w:szCs w:val="28"/>
        </w:rPr>
        <w:t>35</w:t>
      </w:r>
    </w:p>
    <w:p w:rsidR="005418BA" w:rsidRPr="002415CC" w:rsidRDefault="005418BA" w:rsidP="002415CC">
      <w:pPr>
        <w:tabs>
          <w:tab w:val="left" w:pos="1620"/>
        </w:tabs>
        <w:spacing w:after="0" w:line="360" w:lineRule="auto"/>
        <w:ind w:firstLine="426"/>
        <w:jc w:val="both"/>
        <w:rPr>
          <w:rFonts w:cs="Times New Roman"/>
          <w:b/>
          <w:i/>
          <w:szCs w:val="28"/>
        </w:rPr>
      </w:pPr>
      <w:r w:rsidRPr="002415CC">
        <w:rPr>
          <w:rFonts w:eastAsia="Times New Roman" w:cs="Times New Roman"/>
          <w:szCs w:val="28"/>
        </w:rPr>
        <w:t xml:space="preserve">- </w:t>
      </w:r>
      <w:r w:rsidRPr="005418BA">
        <w:rPr>
          <w:rFonts w:eastAsia="Times New Roman" w:cs="Times New Roman"/>
          <w:szCs w:val="28"/>
        </w:rPr>
        <w:t>Bàn gi</w:t>
      </w:r>
      <w:r w:rsidR="00B96AD3">
        <w:rPr>
          <w:rFonts w:eastAsia="Times New Roman" w:cs="Times New Roman"/>
          <w:szCs w:val="28"/>
        </w:rPr>
        <w:t>s</w:t>
      </w:r>
      <w:r w:rsidRPr="005418BA">
        <w:rPr>
          <w:rFonts w:eastAsia="Times New Roman" w:cs="Times New Roman"/>
          <w:szCs w:val="28"/>
        </w:rPr>
        <w:t>ao chất lượng HS lớp 5 lên THCS</w:t>
      </w:r>
    </w:p>
    <w:p w:rsidR="005418BA" w:rsidRPr="002415CC" w:rsidRDefault="005418BA" w:rsidP="002415CC">
      <w:pPr>
        <w:spacing w:after="0" w:line="360" w:lineRule="auto"/>
        <w:ind w:firstLine="426"/>
        <w:rPr>
          <w:rFonts w:eastAsia="Times New Roman" w:cs="Times New Roman"/>
          <w:szCs w:val="28"/>
        </w:rPr>
      </w:pPr>
      <w:r w:rsidRPr="002415CC">
        <w:rPr>
          <w:rFonts w:eastAsia="Times New Roman" w:cs="Times New Roman"/>
          <w:szCs w:val="28"/>
        </w:rPr>
        <w:t xml:space="preserve">- </w:t>
      </w:r>
      <w:r w:rsidRPr="005418BA">
        <w:rPr>
          <w:rFonts w:eastAsia="Times New Roman" w:cs="Times New Roman"/>
          <w:szCs w:val="28"/>
        </w:rPr>
        <w:t xml:space="preserve">Đánh giá, xếp loại giáo viên theo chuẩn nghề nghiệp giáo viên Tiểu học </w:t>
      </w:r>
    </w:p>
    <w:p w:rsidR="005418BA" w:rsidRPr="002415CC" w:rsidRDefault="005418BA" w:rsidP="002415CC">
      <w:pPr>
        <w:spacing w:after="0" w:line="360" w:lineRule="auto"/>
        <w:ind w:firstLine="426"/>
        <w:rPr>
          <w:rFonts w:eastAsia="Times New Roman" w:cs="Times New Roman"/>
          <w:szCs w:val="28"/>
        </w:rPr>
      </w:pPr>
      <w:r w:rsidRPr="002415CC">
        <w:rPr>
          <w:rFonts w:eastAsia="Times New Roman" w:cs="Times New Roman"/>
          <w:szCs w:val="28"/>
        </w:rPr>
        <w:t>-</w:t>
      </w:r>
      <w:r w:rsidRPr="005418BA">
        <w:rPr>
          <w:rFonts w:eastAsia="Times New Roman" w:cs="Times New Roman"/>
          <w:szCs w:val="28"/>
        </w:rPr>
        <w:t xml:space="preserve"> Tổng kết năm học.</w:t>
      </w:r>
    </w:p>
    <w:p w:rsidR="005418BA" w:rsidRDefault="005418BA" w:rsidP="007B46F6">
      <w:pPr>
        <w:spacing w:after="0" w:line="360" w:lineRule="auto"/>
        <w:ind w:left="1551" w:right="-259"/>
        <w:jc w:val="both"/>
        <w:rPr>
          <w:rFonts w:eastAsia="Times New Roman" w:cs="Times New Roman"/>
          <w:szCs w:val="28"/>
        </w:rPr>
      </w:pPr>
    </w:p>
    <w:p w:rsidR="000614AF" w:rsidRPr="002F490C" w:rsidRDefault="00C92488" w:rsidP="007B46F6">
      <w:pPr>
        <w:spacing w:after="0" w:line="360" w:lineRule="auto"/>
        <w:ind w:left="1551" w:right="-259"/>
        <w:jc w:val="both"/>
        <w:rPr>
          <w:szCs w:val="28"/>
          <w:lang w:val="fr-FR"/>
        </w:rPr>
      </w:pPr>
      <w:r>
        <w:rPr>
          <w:b/>
          <w:szCs w:val="28"/>
        </w:rPr>
        <w:t xml:space="preserve">                                                  </w:t>
      </w:r>
      <w:r w:rsidR="000614AF" w:rsidRPr="002F490C">
        <w:rPr>
          <w:b/>
          <w:szCs w:val="28"/>
        </w:rPr>
        <w:t>PHÓ HIỆU TRƯỞNG</w:t>
      </w:r>
    </w:p>
    <w:p w:rsidR="000614AF" w:rsidRPr="000411D0" w:rsidRDefault="000614AF" w:rsidP="007B46F6">
      <w:pPr>
        <w:spacing w:after="0" w:line="360" w:lineRule="auto"/>
        <w:ind w:left="6570" w:firstLine="426"/>
        <w:jc w:val="both"/>
        <w:rPr>
          <w:b/>
          <w:szCs w:val="28"/>
        </w:rPr>
      </w:pPr>
    </w:p>
    <w:p w:rsidR="000614AF" w:rsidRDefault="000614AF" w:rsidP="007B46F6">
      <w:pPr>
        <w:spacing w:after="0" w:line="360" w:lineRule="auto"/>
        <w:ind w:left="6570" w:firstLine="426"/>
        <w:jc w:val="both"/>
        <w:rPr>
          <w:b/>
          <w:szCs w:val="28"/>
        </w:rPr>
      </w:pPr>
    </w:p>
    <w:p w:rsidR="000614AF" w:rsidRPr="000411D0" w:rsidRDefault="002F490C" w:rsidP="007B46F6">
      <w:pPr>
        <w:spacing w:after="0" w:line="360" w:lineRule="auto"/>
        <w:jc w:val="both"/>
        <w:rPr>
          <w:b/>
          <w:szCs w:val="28"/>
        </w:rPr>
      </w:pPr>
      <w:r>
        <w:rPr>
          <w:b/>
          <w:szCs w:val="28"/>
        </w:rPr>
        <w:t xml:space="preserve">                                                                         </w:t>
      </w:r>
      <w:r w:rsidR="000614AF" w:rsidRPr="000411D0">
        <w:rPr>
          <w:b/>
          <w:szCs w:val="28"/>
        </w:rPr>
        <w:t>Phạm Thị Thuý Phương</w:t>
      </w:r>
    </w:p>
    <w:p w:rsidR="004F0153" w:rsidRPr="00893AA6" w:rsidRDefault="004F0153" w:rsidP="000614AF">
      <w:pPr>
        <w:spacing w:after="0" w:line="360" w:lineRule="auto"/>
        <w:ind w:left="5529"/>
        <w:jc w:val="both"/>
        <w:rPr>
          <w:b/>
        </w:rPr>
      </w:pPr>
    </w:p>
    <w:sectPr w:rsidR="004F0153" w:rsidRPr="00893AA6" w:rsidSect="0041729B">
      <w:pgSz w:w="11907" w:h="16840" w:code="9"/>
      <w:pgMar w:top="1134" w:right="850"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7E8E"/>
    <w:multiLevelType w:val="hybridMultilevel"/>
    <w:tmpl w:val="14F41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5A7"/>
    <w:multiLevelType w:val="hybridMultilevel"/>
    <w:tmpl w:val="0C8CD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9114B"/>
    <w:multiLevelType w:val="hybridMultilevel"/>
    <w:tmpl w:val="902C5360"/>
    <w:lvl w:ilvl="0" w:tplc="FA343D7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B3085"/>
    <w:multiLevelType w:val="hybridMultilevel"/>
    <w:tmpl w:val="F42001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B527D1"/>
    <w:multiLevelType w:val="hybridMultilevel"/>
    <w:tmpl w:val="FA7E7394"/>
    <w:lvl w:ilvl="0" w:tplc="6A7A6C24">
      <w:start w:val="5"/>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4C2A207E"/>
    <w:multiLevelType w:val="hybridMultilevel"/>
    <w:tmpl w:val="94B42DFC"/>
    <w:lvl w:ilvl="0" w:tplc="CF1276A8">
      <w:start w:val="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5A7E5D16"/>
    <w:multiLevelType w:val="hybridMultilevel"/>
    <w:tmpl w:val="E424C68A"/>
    <w:lvl w:ilvl="0" w:tplc="575CD16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6B205E"/>
    <w:multiLevelType w:val="hybridMultilevel"/>
    <w:tmpl w:val="620A8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A72A63"/>
    <w:multiLevelType w:val="hybridMultilevel"/>
    <w:tmpl w:val="891A4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86ECC"/>
    <w:multiLevelType w:val="hybridMultilevel"/>
    <w:tmpl w:val="E8905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D96194"/>
    <w:multiLevelType w:val="hybridMultilevel"/>
    <w:tmpl w:val="3C56F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6"/>
  </w:num>
  <w:num w:numId="6">
    <w:abstractNumId w:val="0"/>
  </w:num>
  <w:num w:numId="7">
    <w:abstractNumId w:val="7"/>
  </w:num>
  <w:num w:numId="8">
    <w:abstractNumId w:val="8"/>
  </w:num>
  <w:num w:numId="9">
    <w:abstractNumId w:val="1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A6"/>
    <w:rsid w:val="0001641C"/>
    <w:rsid w:val="000411D9"/>
    <w:rsid w:val="000527B0"/>
    <w:rsid w:val="000614AF"/>
    <w:rsid w:val="000934D1"/>
    <w:rsid w:val="00096051"/>
    <w:rsid w:val="000C0FEA"/>
    <w:rsid w:val="000E352F"/>
    <w:rsid w:val="000E57C6"/>
    <w:rsid w:val="00131D09"/>
    <w:rsid w:val="00155414"/>
    <w:rsid w:val="00170118"/>
    <w:rsid w:val="00182613"/>
    <w:rsid w:val="001B73CB"/>
    <w:rsid w:val="001D0B77"/>
    <w:rsid w:val="001D5316"/>
    <w:rsid w:val="001E6EBA"/>
    <w:rsid w:val="00231D9B"/>
    <w:rsid w:val="002415CC"/>
    <w:rsid w:val="0026481C"/>
    <w:rsid w:val="002B2B84"/>
    <w:rsid w:val="002C6092"/>
    <w:rsid w:val="002F490C"/>
    <w:rsid w:val="00340D3B"/>
    <w:rsid w:val="00344F7E"/>
    <w:rsid w:val="003515B9"/>
    <w:rsid w:val="00364ACA"/>
    <w:rsid w:val="00373FA2"/>
    <w:rsid w:val="00395EFF"/>
    <w:rsid w:val="003A7229"/>
    <w:rsid w:val="003E211F"/>
    <w:rsid w:val="00405259"/>
    <w:rsid w:val="00417015"/>
    <w:rsid w:val="0041729B"/>
    <w:rsid w:val="00433DE2"/>
    <w:rsid w:val="004B6845"/>
    <w:rsid w:val="004C3806"/>
    <w:rsid w:val="004F0153"/>
    <w:rsid w:val="004F5FCF"/>
    <w:rsid w:val="005418BA"/>
    <w:rsid w:val="005970C1"/>
    <w:rsid w:val="005C6B4B"/>
    <w:rsid w:val="00631367"/>
    <w:rsid w:val="006411B0"/>
    <w:rsid w:val="00695319"/>
    <w:rsid w:val="006E1BF1"/>
    <w:rsid w:val="0070410A"/>
    <w:rsid w:val="00723BC0"/>
    <w:rsid w:val="007547E2"/>
    <w:rsid w:val="00771A70"/>
    <w:rsid w:val="0078231B"/>
    <w:rsid w:val="00786CED"/>
    <w:rsid w:val="007B46F6"/>
    <w:rsid w:val="007D4E27"/>
    <w:rsid w:val="007E1100"/>
    <w:rsid w:val="008370AF"/>
    <w:rsid w:val="00847DE1"/>
    <w:rsid w:val="00852BD1"/>
    <w:rsid w:val="0086717C"/>
    <w:rsid w:val="00893AA6"/>
    <w:rsid w:val="008A1FB7"/>
    <w:rsid w:val="008A3B31"/>
    <w:rsid w:val="008A7E5B"/>
    <w:rsid w:val="009773EF"/>
    <w:rsid w:val="009C286B"/>
    <w:rsid w:val="009F3F90"/>
    <w:rsid w:val="00A2276D"/>
    <w:rsid w:val="00A26D0C"/>
    <w:rsid w:val="00A321B4"/>
    <w:rsid w:val="00AA4F90"/>
    <w:rsid w:val="00AD28E2"/>
    <w:rsid w:val="00AF3006"/>
    <w:rsid w:val="00B26A6C"/>
    <w:rsid w:val="00B579E6"/>
    <w:rsid w:val="00B64257"/>
    <w:rsid w:val="00B71E48"/>
    <w:rsid w:val="00B96AD3"/>
    <w:rsid w:val="00B96DF3"/>
    <w:rsid w:val="00BC0AFA"/>
    <w:rsid w:val="00BC27C0"/>
    <w:rsid w:val="00BE1374"/>
    <w:rsid w:val="00C60476"/>
    <w:rsid w:val="00C92488"/>
    <w:rsid w:val="00CA11FA"/>
    <w:rsid w:val="00CB3E20"/>
    <w:rsid w:val="00D333AA"/>
    <w:rsid w:val="00D84919"/>
    <w:rsid w:val="00DB317D"/>
    <w:rsid w:val="00DE7E2C"/>
    <w:rsid w:val="00E045DF"/>
    <w:rsid w:val="00E10310"/>
    <w:rsid w:val="00E4169C"/>
    <w:rsid w:val="00E465B6"/>
    <w:rsid w:val="00E51567"/>
    <w:rsid w:val="00E601E7"/>
    <w:rsid w:val="00E7567C"/>
    <w:rsid w:val="00ED6229"/>
    <w:rsid w:val="00FE62CA"/>
    <w:rsid w:val="00FE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41387"/>
  <w15:docId w15:val="{97D747A7-78FC-47D0-9A09-50356D0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5</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THOA</dc:creator>
  <cp:lastModifiedBy>Admin</cp:lastModifiedBy>
  <cp:revision>67</cp:revision>
  <dcterms:created xsi:type="dcterms:W3CDTF">2022-09-29T01:26:00Z</dcterms:created>
  <dcterms:modified xsi:type="dcterms:W3CDTF">2023-04-26T03:12:00Z</dcterms:modified>
</cp:coreProperties>
</file>