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168B" w14:textId="1299BF08" w:rsidR="006B6D83" w:rsidRPr="007E079A" w:rsidRDefault="006B6D83" w:rsidP="00AD18F0">
      <w:pPr>
        <w:ind w:firstLine="72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2798" w:type="dxa"/>
        <w:tblInd w:w="0" w:type="dxa"/>
        <w:tblLook w:val="04A0" w:firstRow="1" w:lastRow="0" w:firstColumn="1" w:lastColumn="0" w:noHBand="0" w:noVBand="1"/>
      </w:tblPr>
      <w:tblGrid>
        <w:gridCol w:w="4488"/>
        <w:gridCol w:w="8310"/>
      </w:tblGrid>
      <w:tr w:rsidR="00086E0F" w:rsidRPr="00F96D57" w14:paraId="79216E96" w14:textId="77777777" w:rsidTr="00086E0F">
        <w:trPr>
          <w:trHeight w:val="129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5B287E54" w14:textId="77777777" w:rsidR="00086E0F" w:rsidRPr="00F96D57" w:rsidRDefault="00086E0F" w:rsidP="00B86E31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SỞ GD&amp;ĐT HẢI PHÒNG</w:t>
            </w:r>
          </w:p>
          <w:p w14:paraId="3B834052" w14:textId="77777777" w:rsidR="00086E0F" w:rsidRPr="00F96D57" w:rsidRDefault="002A3375" w:rsidP="00B86E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0857C" wp14:editId="4B6D97E0">
                      <wp:simplePos x="0" y="0"/>
                      <wp:positionH relativeFrom="column">
                        <wp:posOffset>891924</wp:posOffset>
                      </wp:positionH>
                      <wp:positionV relativeFrom="paragraph">
                        <wp:posOffset>218824</wp:posOffset>
                      </wp:positionV>
                      <wp:extent cx="875980" cy="0"/>
                      <wp:effectExtent l="0" t="0" r="1968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108E5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5pt,17.25pt" to="139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" strokecolor="black [3040]"/>
                  </w:pict>
                </mc:Fallback>
              </mc:AlternateContent>
            </w:r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TRƯỜNG THPT KIẾN THỤY</w:t>
            </w:r>
          </w:p>
          <w:p w14:paraId="35476188" w14:textId="77777777" w:rsidR="00086E0F" w:rsidRPr="00F96D57" w:rsidRDefault="00086E0F" w:rsidP="00B86E31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0E756CC9" w14:textId="05026441" w:rsidR="00086E0F" w:rsidRPr="00F96D57" w:rsidRDefault="00086E0F" w:rsidP="00086E0F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 w:rsidRPr="00F96D5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:</w:t>
            </w:r>
            <w:r w:rsidR="003223B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DF137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11</w:t>
            </w:r>
            <w:r w:rsidRPr="00F96D5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/KHTT-KT</w:t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14:paraId="49DB0E58" w14:textId="77777777" w:rsidR="00086E0F" w:rsidRPr="00F96D57" w:rsidRDefault="00086E0F" w:rsidP="00B86E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     CỘNG HÒA XÃ HỘI CHỦ NGHĨA VIỆT NAM</w:t>
            </w:r>
          </w:p>
          <w:p w14:paraId="73C23010" w14:textId="77777777" w:rsidR="00086E0F" w:rsidRPr="00F96D57" w:rsidRDefault="002A3375" w:rsidP="00B86E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83E32" wp14:editId="2826EB7E">
                      <wp:simplePos x="0" y="0"/>
                      <wp:positionH relativeFrom="column">
                        <wp:posOffset>2160686</wp:posOffset>
                      </wp:positionH>
                      <wp:positionV relativeFrom="paragraph">
                        <wp:posOffset>180404</wp:posOffset>
                      </wp:positionV>
                      <wp:extent cx="860612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06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209EB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15pt,14.2pt" to="237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" strokecolor="black [3040]"/>
                  </w:pict>
                </mc:Fallback>
              </mc:AlternateContent>
            </w:r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  </w:t>
            </w:r>
            <w:proofErr w:type="spellStart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Độc</w:t>
            </w:r>
            <w:proofErr w:type="spellEnd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–</w:t>
            </w:r>
            <w:proofErr w:type="spellStart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Tự</w:t>
            </w:r>
            <w:proofErr w:type="spellEnd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Do – </w:t>
            </w:r>
            <w:proofErr w:type="spellStart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Hạnh</w:t>
            </w:r>
            <w:proofErr w:type="spellEnd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86E0F" w:rsidRPr="00F96D57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phúc</w:t>
            </w:r>
            <w:proofErr w:type="spellEnd"/>
          </w:p>
          <w:p w14:paraId="7BBADDCE" w14:textId="77777777" w:rsidR="00086E0F" w:rsidRPr="00F96D57" w:rsidRDefault="00086E0F" w:rsidP="00B86E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  <w:p w14:paraId="4ADC1BC0" w14:textId="77777777" w:rsidR="00086E0F" w:rsidRPr="00F96D57" w:rsidRDefault="00086E0F" w:rsidP="00086E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Kiến</w:t>
            </w:r>
            <w:proofErr w:type="spellEnd"/>
            <w:r w:rsidRPr="00F96D57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Thụ</w:t>
            </w:r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y</w:t>
            </w:r>
            <w:proofErr w:type="spellEnd"/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ngày</w:t>
            </w:r>
            <w:proofErr w:type="spellEnd"/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28</w:t>
            </w:r>
            <w:r w:rsidRPr="00F96D57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tháng</w:t>
            </w:r>
            <w:proofErr w:type="spellEnd"/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01 </w:t>
            </w:r>
            <w:proofErr w:type="spellStart"/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>năm</w:t>
            </w:r>
            <w:proofErr w:type="spellEnd"/>
            <w:r w:rsidR="002A3375"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</w:rPr>
              <w:t xml:space="preserve"> 2023</w:t>
            </w:r>
          </w:p>
        </w:tc>
      </w:tr>
    </w:tbl>
    <w:p w14:paraId="129C6888" w14:textId="77777777" w:rsidR="00086E0F" w:rsidRPr="00F96D57" w:rsidRDefault="00086E0F" w:rsidP="00086E0F">
      <w:pPr>
        <w:pStyle w:val="Heading3"/>
        <w:spacing w:line="360" w:lineRule="auto"/>
        <w:rPr>
          <w:rFonts w:ascii="Times New Roman" w:hAnsi="Times New Roman"/>
          <w:color w:val="0D0D0D" w:themeColor="text1" w:themeTint="F2"/>
          <w:sz w:val="26"/>
          <w:szCs w:val="26"/>
          <w:lang w:val="nl-NL"/>
        </w:rPr>
      </w:pPr>
    </w:p>
    <w:p w14:paraId="1562DC96" w14:textId="77777777" w:rsidR="00086E0F" w:rsidRPr="00F96D57" w:rsidRDefault="00086E0F" w:rsidP="00086E0F">
      <w:pPr>
        <w:pStyle w:val="Heading3"/>
        <w:spacing w:line="360" w:lineRule="auto"/>
        <w:rPr>
          <w:rFonts w:ascii="Times New Roman" w:hAnsi="Times New Roman"/>
          <w:color w:val="0D0D0D" w:themeColor="text1" w:themeTint="F2"/>
          <w:sz w:val="26"/>
          <w:szCs w:val="26"/>
          <w:lang w:val="nl-NL"/>
        </w:rPr>
      </w:pPr>
      <w:r w:rsidRPr="00F96D57">
        <w:rPr>
          <w:rFonts w:ascii="Times New Roman" w:hAnsi="Times New Roman"/>
          <w:color w:val="0D0D0D" w:themeColor="text1" w:themeTint="F2"/>
          <w:sz w:val="26"/>
          <w:szCs w:val="26"/>
          <w:lang w:val="nl-NL"/>
        </w:rPr>
        <w:t>KẾ HOẠCH TRIỂN KHAI HƯỚNG DẪN THỰC HÀNH, THỰC TẬP SƯ PHẠM</w:t>
      </w:r>
    </w:p>
    <w:p w14:paraId="0CB51C4B" w14:textId="77777777" w:rsidR="00086E0F" w:rsidRPr="00F96D57" w:rsidRDefault="00086E0F" w:rsidP="00315ABB">
      <w:pPr>
        <w:pStyle w:val="Heading3"/>
        <w:tabs>
          <w:tab w:val="center" w:pos="4896"/>
          <w:tab w:val="right" w:pos="9792"/>
        </w:tabs>
        <w:spacing w:line="360" w:lineRule="auto"/>
        <w:rPr>
          <w:rFonts w:ascii="Times New Roman" w:hAnsi="Times New Roman"/>
          <w:color w:val="0D0D0D" w:themeColor="text1" w:themeTint="F2"/>
          <w:sz w:val="26"/>
          <w:szCs w:val="26"/>
          <w:lang w:val="nl-NL"/>
        </w:rPr>
      </w:pPr>
      <w:r w:rsidRPr="00F96D57">
        <w:rPr>
          <w:rFonts w:ascii="Times New Roman" w:hAnsi="Times New Roman"/>
          <w:color w:val="0D0D0D" w:themeColor="text1" w:themeTint="F2"/>
          <w:sz w:val="26"/>
          <w:szCs w:val="26"/>
          <w:lang w:val="nl-NL"/>
        </w:rPr>
        <w:t>NĂM HỌC 2022-2023</w:t>
      </w:r>
    </w:p>
    <w:p w14:paraId="2D4EEE36" w14:textId="77777777" w:rsidR="00DF1376" w:rsidRDefault="00DF1376" w:rsidP="00315ABB">
      <w:pPr>
        <w:keepNext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1B0B2CC2" w14:textId="4E79AF82" w:rsidR="00086E0F" w:rsidRPr="00F96D57" w:rsidRDefault="00086E0F" w:rsidP="00315ABB">
      <w:pPr>
        <w:keepNext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96D57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120/KH-SGDĐT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14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2022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SGDĐT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Hải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96D57">
        <w:rPr>
          <w:rFonts w:ascii="Times New Roman" w:hAnsi="Times New Roman" w:cs="Times New Roman"/>
          <w:sz w:val="26"/>
          <w:szCs w:val="26"/>
        </w:rPr>
        <w:t xml:space="preserve"> 2022-2023</w:t>
      </w:r>
    </w:p>
    <w:p w14:paraId="16C0DB35" w14:textId="77777777" w:rsidR="00086E0F" w:rsidRPr="00F96D57" w:rsidRDefault="00086E0F" w:rsidP="00315ABB">
      <w:pPr>
        <w:keepNext/>
        <w:spacing w:after="0" w:line="360" w:lineRule="auto"/>
        <w:ind w:firstLine="72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Căn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cứ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danh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sách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đoàn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thứ</w:t>
      </w:r>
      <w:proofErr w:type="spellEnd"/>
      <w:r w:rsidR="002A33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</w:t>
      </w: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trường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Đại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học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Hải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Phòng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trường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THPT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Kiến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Thụy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xây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dựng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kế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hoạch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triển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khai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dẫn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học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2022-2023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như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sau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:</w:t>
      </w:r>
    </w:p>
    <w:p w14:paraId="7FA633BA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I.MỤC ĐÍCH YÊU CẦU: </w:t>
      </w:r>
    </w:p>
    <w:p w14:paraId="261B5E9B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dẫn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tác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giảng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dạy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tác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chủ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nhiệm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thứ</w:t>
      </w:r>
      <w:proofErr w:type="spellEnd"/>
      <w:r w:rsidR="002A33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2</w:t>
      </w:r>
      <w:proofErr w:type="gram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;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giúp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các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em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tìm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hiểu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tế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giáo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dục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;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nắm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vững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các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chức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nhiệm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vụ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người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giáo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;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từ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đó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rèn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luyện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kỹ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nghiệp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vụ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030939DA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Đánh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giá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chung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để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giúp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phát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triển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kết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quả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đợt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là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một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trong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các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điều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kiện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để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xét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tốt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nghiệp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cho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13FD15FF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II.SỐ LƯỢNG SINH VIÊN CÁC MÔN:</w:t>
      </w:r>
    </w:p>
    <w:p w14:paraId="6F419B26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Đoàn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thứ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</w:t>
      </w: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năm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học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2022-2023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gồm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có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: </w:t>
      </w:r>
      <w:proofErr w:type="gram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21 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proofErr w:type="gram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</w:p>
    <w:p w14:paraId="42E9E489" w14:textId="77777777" w:rsidR="002272E5" w:rsidRDefault="00086E0F" w:rsidP="00315ABB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Thời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gian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</w:t>
      </w:r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02</w:t>
      </w: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tuần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: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Từ</w:t>
      </w:r>
      <w:proofErr w:type="spellEnd"/>
      <w:proofErr w:type="gram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ngày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30/01/2023</w:t>
      </w: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đế</w:t>
      </w:r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ngày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12/02/2023</w:t>
      </w:r>
    </w:p>
    <w:p w14:paraId="21F12C9F" w14:textId="77777777" w:rsidR="00315ABB" w:rsidRPr="00F96D57" w:rsidRDefault="00315ABB" w:rsidP="00315ABB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Tiế</w:t>
      </w:r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ng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Anh: 08</w:t>
      </w: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</w:p>
    <w:p w14:paraId="3C4982DD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</w:t>
      </w:r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GDTC</w:t>
      </w:r>
      <w:r w:rsidR="002A33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; </w:t>
      </w:r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03</w:t>
      </w: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</w:p>
    <w:p w14:paraId="6B2E2D7A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Toán</w:t>
      </w:r>
      <w:proofErr w:type="spell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:</w:t>
      </w:r>
      <w:proofErr w:type="gramEnd"/>
      <w:r w:rsidR="002272E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10 </w:t>
      </w:r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</w:p>
    <w:p w14:paraId="65938F50" w14:textId="77777777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F96D5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lastRenderedPageBreak/>
        <w:t>III. THÀNH LẬP BAN CHỈ ĐẠO VÀ ĐIỀU HÀNH:</w:t>
      </w:r>
    </w:p>
    <w:p w14:paraId="68EDE2C7" w14:textId="77777777" w:rsidR="00086E0F" w:rsidRPr="00F96D57" w:rsidRDefault="00086E0F" w:rsidP="00315ABB">
      <w:pPr>
        <w:pStyle w:val="ListParagraph"/>
        <w:spacing w:line="360" w:lineRule="auto"/>
        <w:rPr>
          <w:b/>
          <w:color w:val="0D0D0D" w:themeColor="text1" w:themeTint="F2"/>
          <w:sz w:val="26"/>
          <w:szCs w:val="26"/>
        </w:rPr>
      </w:pPr>
      <w:r w:rsidRPr="00F96D57">
        <w:rPr>
          <w:b/>
          <w:color w:val="0D0D0D" w:themeColor="text1" w:themeTint="F2"/>
          <w:sz w:val="26"/>
          <w:szCs w:val="26"/>
        </w:rPr>
        <w:t xml:space="preserve">1.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Trưởng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ban: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Ông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Đào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Thế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Anh</w:t>
      </w:r>
      <w:r w:rsidRPr="00F96D57">
        <w:rPr>
          <w:color w:val="0D0D0D" w:themeColor="text1" w:themeTint="F2"/>
          <w:sz w:val="26"/>
          <w:szCs w:val="26"/>
        </w:rPr>
        <w:t xml:space="preserve"> – </w:t>
      </w:r>
      <w:proofErr w:type="spellStart"/>
      <w:r w:rsidRPr="00F96D57">
        <w:rPr>
          <w:color w:val="0D0D0D" w:themeColor="text1" w:themeTint="F2"/>
          <w:sz w:val="26"/>
          <w:szCs w:val="26"/>
        </w:rPr>
        <w:t>Hiệu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Trưởng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Nhà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trường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color w:val="0D0D0D" w:themeColor="text1" w:themeTint="F2"/>
          <w:sz w:val="26"/>
          <w:szCs w:val="26"/>
        </w:rPr>
        <w:t>Chỉ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chung</w:t>
      </w:r>
      <w:proofErr w:type="spellEnd"/>
    </w:p>
    <w:p w14:paraId="0921C9A8" w14:textId="77777777" w:rsidR="00086E0F" w:rsidRPr="00F96D57" w:rsidRDefault="00086E0F" w:rsidP="00315ABB">
      <w:pPr>
        <w:pStyle w:val="ListParagraph"/>
        <w:spacing w:line="360" w:lineRule="auto"/>
        <w:rPr>
          <w:b/>
          <w:color w:val="0D0D0D" w:themeColor="text1" w:themeTint="F2"/>
          <w:sz w:val="26"/>
          <w:szCs w:val="26"/>
        </w:rPr>
      </w:pPr>
      <w:r w:rsidRPr="00F96D57">
        <w:rPr>
          <w:b/>
          <w:color w:val="0D0D0D" w:themeColor="text1" w:themeTint="F2"/>
          <w:sz w:val="26"/>
          <w:szCs w:val="26"/>
        </w:rPr>
        <w:t xml:space="preserve">2.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Phó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trưởng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ban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thường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trực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: </w:t>
      </w:r>
    </w:p>
    <w:p w14:paraId="7041F1F1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(1</w:t>
      </w:r>
      <w:proofErr w:type="gramStart"/>
      <w:r w:rsidRPr="00F96D57">
        <w:rPr>
          <w:color w:val="0D0D0D" w:themeColor="text1" w:themeTint="F2"/>
          <w:sz w:val="26"/>
          <w:szCs w:val="26"/>
        </w:rPr>
        <w:t>).</w:t>
      </w:r>
      <w:proofErr w:type="spellStart"/>
      <w:r w:rsidRPr="00F96D57">
        <w:rPr>
          <w:color w:val="0D0D0D" w:themeColor="text1" w:themeTint="F2"/>
          <w:sz w:val="26"/>
          <w:szCs w:val="26"/>
        </w:rPr>
        <w:t>Bà</w:t>
      </w:r>
      <w:proofErr w:type="spellEnd"/>
      <w:proofErr w:type="gram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Phùng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Thị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Hạnh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–PHT </w:t>
      </w:r>
      <w:proofErr w:type="spellStart"/>
      <w:r w:rsidRPr="00F96D57">
        <w:rPr>
          <w:color w:val="0D0D0D" w:themeColor="text1" w:themeTint="F2"/>
          <w:sz w:val="26"/>
          <w:szCs w:val="26"/>
        </w:rPr>
        <w:t>phụ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trách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chuyên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môn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color w:val="0D0D0D" w:themeColor="text1" w:themeTint="F2"/>
          <w:sz w:val="26"/>
          <w:szCs w:val="26"/>
        </w:rPr>
        <w:t>Phó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trưởng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ban </w:t>
      </w:r>
      <w:proofErr w:type="spellStart"/>
      <w:r w:rsidRPr="00F96D57">
        <w:rPr>
          <w:color w:val="0D0D0D" w:themeColor="text1" w:themeTint="F2"/>
          <w:sz w:val="26"/>
          <w:szCs w:val="26"/>
        </w:rPr>
        <w:t>thường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trực</w:t>
      </w:r>
      <w:proofErr w:type="spellEnd"/>
    </w:p>
    <w:p w14:paraId="2CEBA86F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dẫn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hiện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hồ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sơ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TTSP, </w:t>
      </w:r>
      <w:proofErr w:type="spellStart"/>
      <w:r w:rsidRPr="00F96D57">
        <w:rPr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dẫn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giáo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điểm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F96D57">
        <w:rPr>
          <w:color w:val="0D0D0D" w:themeColor="text1" w:themeTint="F2"/>
          <w:sz w:val="26"/>
          <w:szCs w:val="26"/>
        </w:rPr>
        <w:t>đánh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giá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xếp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loại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</w:p>
    <w:p w14:paraId="67A963CB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Báo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thống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kê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kết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quả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</w:t>
      </w:r>
    </w:p>
    <w:p w14:paraId="686648CC" w14:textId="77777777" w:rsidR="00315ABB" w:rsidRPr="00F96D57" w:rsidRDefault="00315ABB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 xml:space="preserve">(2). </w:t>
      </w:r>
      <w:proofErr w:type="spellStart"/>
      <w:r w:rsidRPr="00F96D57">
        <w:rPr>
          <w:color w:val="0D0D0D" w:themeColor="text1" w:themeTint="F2"/>
          <w:sz w:val="26"/>
          <w:szCs w:val="26"/>
        </w:rPr>
        <w:t>Bà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Nguyễn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Thị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Hồng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Nhung- PHT- </w:t>
      </w:r>
      <w:proofErr w:type="spellStart"/>
      <w:r w:rsidRPr="00F96D57">
        <w:rPr>
          <w:color w:val="0D0D0D" w:themeColor="text1" w:themeTint="F2"/>
          <w:sz w:val="26"/>
          <w:szCs w:val="26"/>
        </w:rPr>
        <w:t>Phụ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trách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tác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chủ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nhiệm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color w:val="0D0D0D" w:themeColor="text1" w:themeTint="F2"/>
          <w:sz w:val="26"/>
          <w:szCs w:val="26"/>
        </w:rPr>
        <w:t>Phó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trưởng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ban</w:t>
      </w:r>
    </w:p>
    <w:p w14:paraId="3703A316" w14:textId="77777777" w:rsidR="00315ABB" w:rsidRDefault="00315ABB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Lập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kế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hoạch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TTSP, </w:t>
      </w:r>
      <w:proofErr w:type="spellStart"/>
      <w:r w:rsidRPr="00F96D57">
        <w:rPr>
          <w:color w:val="0D0D0D" w:themeColor="text1" w:themeTint="F2"/>
          <w:sz w:val="26"/>
          <w:szCs w:val="26"/>
        </w:rPr>
        <w:t>phân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Ban </w:t>
      </w:r>
      <w:proofErr w:type="spellStart"/>
      <w:r w:rsidRPr="00F96D57">
        <w:rPr>
          <w:color w:val="0D0D0D" w:themeColor="text1" w:themeTint="F2"/>
          <w:sz w:val="26"/>
          <w:szCs w:val="26"/>
        </w:rPr>
        <w:t>chỉ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F96D57">
        <w:rPr>
          <w:color w:val="0D0D0D" w:themeColor="text1" w:themeTint="F2"/>
          <w:sz w:val="26"/>
          <w:szCs w:val="26"/>
        </w:rPr>
        <w:t>phân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giáo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HD </w:t>
      </w:r>
      <w:proofErr w:type="spellStart"/>
      <w:r w:rsidRPr="00F96D57">
        <w:rPr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dẫn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tập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</w:p>
    <w:p w14:paraId="219448D4" w14:textId="77777777" w:rsidR="002A3375" w:rsidRPr="002A3375" w:rsidRDefault="002A3375" w:rsidP="002A3375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Nhận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hồ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sơ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 </w:t>
      </w:r>
      <w:proofErr w:type="spellStart"/>
      <w:r w:rsidRPr="00F96D57">
        <w:rPr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GVHD </w:t>
      </w:r>
      <w:proofErr w:type="spellStart"/>
      <w:r w:rsidRPr="00F96D57">
        <w:rPr>
          <w:color w:val="0D0D0D" w:themeColor="text1" w:themeTint="F2"/>
          <w:sz w:val="26"/>
          <w:szCs w:val="26"/>
        </w:rPr>
        <w:t>giảng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dạy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, GVHD </w:t>
      </w:r>
      <w:proofErr w:type="spellStart"/>
      <w:r w:rsidRPr="00F96D57">
        <w:rPr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tác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chủ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nhiệm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</w:p>
    <w:p w14:paraId="50BAAB94" w14:textId="48155B3E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(</w:t>
      </w:r>
      <w:r w:rsidR="00720329">
        <w:rPr>
          <w:color w:val="0D0D0D" w:themeColor="text1" w:themeTint="F2"/>
          <w:sz w:val="26"/>
          <w:szCs w:val="26"/>
        </w:rPr>
        <w:t>3</w:t>
      </w:r>
      <w:r w:rsidRPr="00F96D57">
        <w:rPr>
          <w:color w:val="0D0D0D" w:themeColor="text1" w:themeTint="F2"/>
          <w:sz w:val="26"/>
          <w:szCs w:val="26"/>
        </w:rPr>
        <w:t xml:space="preserve">). </w:t>
      </w:r>
      <w:proofErr w:type="spellStart"/>
      <w:r w:rsidRPr="00F96D57">
        <w:rPr>
          <w:color w:val="0D0D0D" w:themeColor="text1" w:themeTint="F2"/>
          <w:sz w:val="26"/>
          <w:szCs w:val="26"/>
        </w:rPr>
        <w:t>Ông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Nguyễn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Văn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Thành</w:t>
      </w:r>
      <w:proofErr w:type="spellEnd"/>
      <w:r w:rsidRPr="00F96D57">
        <w:rPr>
          <w:color w:val="0D0D0D" w:themeColor="text1" w:themeTint="F2"/>
          <w:sz w:val="26"/>
          <w:szCs w:val="26"/>
        </w:rPr>
        <w:t>-</w:t>
      </w:r>
      <w:r w:rsidR="00DF1376">
        <w:rPr>
          <w:color w:val="0D0D0D" w:themeColor="text1" w:themeTint="F2"/>
          <w:sz w:val="26"/>
          <w:szCs w:val="26"/>
        </w:rPr>
        <w:t xml:space="preserve"> </w:t>
      </w:r>
      <w:r w:rsidRPr="00F96D57">
        <w:rPr>
          <w:color w:val="0D0D0D" w:themeColor="text1" w:themeTint="F2"/>
          <w:sz w:val="26"/>
          <w:szCs w:val="26"/>
        </w:rPr>
        <w:t xml:space="preserve">PHT </w:t>
      </w:r>
      <w:proofErr w:type="spellStart"/>
      <w:r w:rsidRPr="00F96D57">
        <w:rPr>
          <w:color w:val="0D0D0D" w:themeColor="text1" w:themeTint="F2"/>
          <w:sz w:val="26"/>
          <w:szCs w:val="26"/>
        </w:rPr>
        <w:t>phụ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trách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công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tác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CSVC</w:t>
      </w:r>
    </w:p>
    <w:p w14:paraId="2455404F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color w:val="0D0D0D" w:themeColor="text1" w:themeTint="F2"/>
          <w:sz w:val="26"/>
          <w:szCs w:val="26"/>
        </w:rPr>
        <w:t>Cung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cấp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thông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tin </w:t>
      </w:r>
      <w:proofErr w:type="spellStart"/>
      <w:r w:rsidRPr="00F96D57">
        <w:rPr>
          <w:color w:val="0D0D0D" w:themeColor="text1" w:themeTint="F2"/>
          <w:sz w:val="26"/>
          <w:szCs w:val="26"/>
        </w:rPr>
        <w:t>cho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tìm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hiểu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tình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hình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tế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ở </w:t>
      </w:r>
      <w:proofErr w:type="spellStart"/>
      <w:r w:rsidRPr="00F96D57">
        <w:rPr>
          <w:color w:val="0D0D0D" w:themeColor="text1" w:themeTint="F2"/>
          <w:sz w:val="26"/>
          <w:szCs w:val="26"/>
        </w:rPr>
        <w:t>nhà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trường</w:t>
      </w:r>
      <w:proofErr w:type="spellEnd"/>
    </w:p>
    <w:p w14:paraId="7590CD9E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dẫn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SV </w:t>
      </w:r>
      <w:proofErr w:type="spellStart"/>
      <w:r w:rsidRPr="00F96D57">
        <w:rPr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tập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tham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gia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các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hoạt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động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tập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thể</w:t>
      </w:r>
      <w:proofErr w:type="spellEnd"/>
    </w:p>
    <w:p w14:paraId="4F2D2C12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color w:val="0D0D0D" w:themeColor="text1" w:themeTint="F2"/>
          <w:sz w:val="26"/>
          <w:szCs w:val="26"/>
        </w:rPr>
        <w:t>Bố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trí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một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phòng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làm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việc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đoàn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 </w:t>
      </w:r>
    </w:p>
    <w:p w14:paraId="13008A2E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(4</w:t>
      </w:r>
      <w:proofErr w:type="gramStart"/>
      <w:r w:rsidRPr="00F96D57">
        <w:rPr>
          <w:color w:val="0D0D0D" w:themeColor="text1" w:themeTint="F2"/>
          <w:sz w:val="26"/>
          <w:szCs w:val="26"/>
        </w:rPr>
        <w:t>).</w:t>
      </w:r>
      <w:proofErr w:type="spellStart"/>
      <w:r w:rsidR="002272E5">
        <w:rPr>
          <w:bCs/>
          <w:color w:val="0D0D0D" w:themeColor="text1" w:themeTint="F2"/>
          <w:sz w:val="26"/>
          <w:szCs w:val="26"/>
        </w:rPr>
        <w:t>Ông</w:t>
      </w:r>
      <w:proofErr w:type="spellEnd"/>
      <w:proofErr w:type="gramEnd"/>
      <w:r w:rsidR="002272E5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bCs/>
          <w:color w:val="0D0D0D" w:themeColor="text1" w:themeTint="F2"/>
          <w:sz w:val="26"/>
          <w:szCs w:val="26"/>
        </w:rPr>
        <w:t>Nguyễn</w:t>
      </w:r>
      <w:proofErr w:type="spellEnd"/>
      <w:r w:rsidR="002272E5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bCs/>
          <w:color w:val="0D0D0D" w:themeColor="text1" w:themeTint="F2"/>
          <w:sz w:val="26"/>
          <w:szCs w:val="26"/>
        </w:rPr>
        <w:t>Văn</w:t>
      </w:r>
      <w:proofErr w:type="spellEnd"/>
      <w:r w:rsidR="002272E5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bCs/>
          <w:color w:val="0D0D0D" w:themeColor="text1" w:themeTint="F2"/>
          <w:sz w:val="26"/>
          <w:szCs w:val="26"/>
        </w:rPr>
        <w:t>Thành</w:t>
      </w:r>
      <w:proofErr w:type="spellEnd"/>
      <w:r w:rsidR="002272E5">
        <w:rPr>
          <w:bCs/>
          <w:color w:val="0D0D0D" w:themeColor="text1" w:themeTint="F2"/>
          <w:sz w:val="26"/>
          <w:szCs w:val="26"/>
        </w:rPr>
        <w:t xml:space="preserve"> </w:t>
      </w:r>
      <w:r w:rsidRPr="00F96D57">
        <w:rPr>
          <w:color w:val="0D0D0D" w:themeColor="text1" w:themeTint="F2"/>
          <w:sz w:val="26"/>
          <w:szCs w:val="26"/>
        </w:rPr>
        <w:t xml:space="preserve"> - Khoa </w:t>
      </w:r>
      <w:proofErr w:type="spellStart"/>
      <w:r w:rsidR="002272E5">
        <w:rPr>
          <w:color w:val="0D0D0D" w:themeColor="text1" w:themeTint="F2"/>
          <w:sz w:val="26"/>
          <w:szCs w:val="26"/>
        </w:rPr>
        <w:t>Tâm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lý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– </w:t>
      </w:r>
      <w:proofErr w:type="spellStart"/>
      <w:r w:rsidR="002272E5">
        <w:rPr>
          <w:color w:val="0D0D0D" w:themeColor="text1" w:themeTint="F2"/>
          <w:sz w:val="26"/>
          <w:szCs w:val="26"/>
        </w:rPr>
        <w:t>Giáo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dục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học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</w:p>
    <w:p w14:paraId="16C1BFCF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 xml:space="preserve">   </w:t>
      </w:r>
      <w:proofErr w:type="spellStart"/>
      <w:r w:rsidRPr="00F96D57">
        <w:rPr>
          <w:color w:val="0D0D0D" w:themeColor="text1" w:themeTint="F2"/>
          <w:sz w:val="26"/>
          <w:szCs w:val="26"/>
        </w:rPr>
        <w:t>Giảng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cố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</w:t>
      </w:r>
      <w:r w:rsidR="002272E5">
        <w:rPr>
          <w:color w:val="0D0D0D" w:themeColor="text1" w:themeTint="F2"/>
          <w:sz w:val="26"/>
          <w:szCs w:val="26"/>
        </w:rPr>
        <w:t>ấn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phụ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trách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đoàn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SVTT </w:t>
      </w:r>
      <w:proofErr w:type="spellStart"/>
      <w:r w:rsidR="002272E5">
        <w:rPr>
          <w:color w:val="0D0D0D" w:themeColor="text1" w:themeTint="F2"/>
          <w:sz w:val="26"/>
          <w:szCs w:val="26"/>
        </w:rPr>
        <w:t>năm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thứ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2</w:t>
      </w:r>
      <w:r w:rsidRPr="00F96D57">
        <w:rPr>
          <w:color w:val="0D0D0D" w:themeColor="text1" w:themeTint="F2"/>
          <w:sz w:val="26"/>
          <w:szCs w:val="26"/>
        </w:rPr>
        <w:t>.</w:t>
      </w:r>
    </w:p>
    <w:p w14:paraId="21E82B69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Lập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thủ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tục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hợp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đồng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</w:t>
      </w:r>
    </w:p>
    <w:p w14:paraId="62D6325C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dẫn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qui </w:t>
      </w:r>
      <w:proofErr w:type="spellStart"/>
      <w:r w:rsidRPr="00F96D57">
        <w:rPr>
          <w:color w:val="0D0D0D" w:themeColor="text1" w:themeTint="F2"/>
          <w:sz w:val="26"/>
          <w:szCs w:val="26"/>
        </w:rPr>
        <w:t>trình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thực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hiện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hồ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sơ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</w:t>
      </w:r>
    </w:p>
    <w:p w14:paraId="4E56DDBF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Nắm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tình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hình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 </w:t>
      </w:r>
      <w:proofErr w:type="spellStart"/>
      <w:r w:rsidRPr="00F96D57">
        <w:rPr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</w:p>
    <w:p w14:paraId="7585B88F" w14:textId="765A3A41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r w:rsidR="00DF1376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Liên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lạc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giữa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BCĐ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trường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THPT </w:t>
      </w:r>
      <w:proofErr w:type="spellStart"/>
      <w:r w:rsidRPr="00F96D57">
        <w:rPr>
          <w:color w:val="0D0D0D" w:themeColor="text1" w:themeTint="F2"/>
          <w:sz w:val="26"/>
          <w:szCs w:val="26"/>
        </w:rPr>
        <w:t>Kiến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Thụy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và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trường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ĐH </w:t>
      </w:r>
      <w:proofErr w:type="spellStart"/>
      <w:r w:rsidRPr="00F96D57">
        <w:rPr>
          <w:color w:val="0D0D0D" w:themeColor="text1" w:themeTint="F2"/>
          <w:sz w:val="26"/>
          <w:szCs w:val="26"/>
        </w:rPr>
        <w:t>Hải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Phòng</w:t>
      </w:r>
      <w:proofErr w:type="spellEnd"/>
    </w:p>
    <w:p w14:paraId="26062D6D" w14:textId="77777777" w:rsidR="00315ABB" w:rsidRPr="002272E5" w:rsidRDefault="00086E0F" w:rsidP="002272E5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proofErr w:type="spellStart"/>
      <w:r w:rsidRPr="00F96D57">
        <w:rPr>
          <w:color w:val="0D0D0D" w:themeColor="text1" w:themeTint="F2"/>
          <w:sz w:val="26"/>
          <w:szCs w:val="26"/>
        </w:rPr>
        <w:t>Cùng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với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trưởng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ban </w:t>
      </w:r>
      <w:proofErr w:type="spellStart"/>
      <w:r w:rsidRPr="00F96D57">
        <w:rPr>
          <w:color w:val="0D0D0D" w:themeColor="text1" w:themeTint="F2"/>
          <w:sz w:val="26"/>
          <w:szCs w:val="26"/>
        </w:rPr>
        <w:t>thống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nhất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điểm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số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F96D57">
        <w:rPr>
          <w:color w:val="0D0D0D" w:themeColor="text1" w:themeTint="F2"/>
          <w:sz w:val="26"/>
          <w:szCs w:val="26"/>
        </w:rPr>
        <w:t>xếp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loại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sinh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color w:val="0D0D0D" w:themeColor="text1" w:themeTint="F2"/>
          <w:sz w:val="26"/>
          <w:szCs w:val="26"/>
        </w:rPr>
        <w:t>.</w:t>
      </w:r>
    </w:p>
    <w:p w14:paraId="56098297" w14:textId="77777777" w:rsidR="00086E0F" w:rsidRPr="00F96D57" w:rsidRDefault="00086E0F" w:rsidP="00315ABB">
      <w:pPr>
        <w:pStyle w:val="ListParagraph"/>
        <w:spacing w:line="360" w:lineRule="auto"/>
        <w:rPr>
          <w:b/>
          <w:color w:val="0D0D0D" w:themeColor="text1" w:themeTint="F2"/>
          <w:sz w:val="26"/>
          <w:szCs w:val="26"/>
        </w:rPr>
      </w:pPr>
      <w:r w:rsidRPr="00F96D57">
        <w:rPr>
          <w:b/>
          <w:color w:val="0D0D0D" w:themeColor="text1" w:themeTint="F2"/>
          <w:sz w:val="26"/>
          <w:szCs w:val="26"/>
        </w:rPr>
        <w:t xml:space="preserve">3.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Các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ủy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>:</w:t>
      </w:r>
    </w:p>
    <w:p w14:paraId="45E3CC72" w14:textId="7E79BC8E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bCs/>
          <w:color w:val="0D0D0D" w:themeColor="text1" w:themeTint="F2"/>
          <w:sz w:val="26"/>
          <w:szCs w:val="26"/>
        </w:rPr>
        <w:t>-</w:t>
      </w:r>
      <w:r w:rsidR="00DF1376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bCs/>
          <w:color w:val="0D0D0D" w:themeColor="text1" w:themeTint="F2"/>
          <w:sz w:val="26"/>
          <w:szCs w:val="26"/>
        </w:rPr>
        <w:t>Ông</w:t>
      </w:r>
      <w:proofErr w:type="spellEnd"/>
      <w:r w:rsidR="00315ABB" w:rsidRPr="00F96D57">
        <w:rPr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bCs/>
          <w:color w:val="0D0D0D" w:themeColor="text1" w:themeTint="F2"/>
          <w:sz w:val="26"/>
          <w:szCs w:val="26"/>
        </w:rPr>
        <w:t>Nguyễn</w:t>
      </w:r>
      <w:proofErr w:type="spellEnd"/>
      <w:r w:rsidR="00315ABB" w:rsidRPr="00F96D57">
        <w:rPr>
          <w:bCs/>
          <w:color w:val="0D0D0D" w:themeColor="text1" w:themeTint="F2"/>
          <w:sz w:val="26"/>
          <w:szCs w:val="26"/>
        </w:rPr>
        <w:t xml:space="preserve"> Phi </w:t>
      </w:r>
      <w:proofErr w:type="spellStart"/>
      <w:r w:rsidR="00315ABB" w:rsidRPr="00F96D57">
        <w:rPr>
          <w:bCs/>
          <w:color w:val="0D0D0D" w:themeColor="text1" w:themeTint="F2"/>
          <w:sz w:val="26"/>
          <w:szCs w:val="26"/>
        </w:rPr>
        <w:t>Hùng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- </w:t>
      </w:r>
      <w:proofErr w:type="spellStart"/>
      <w:r w:rsidRPr="00F96D57">
        <w:rPr>
          <w:color w:val="0D0D0D" w:themeColor="text1" w:themeTint="F2"/>
          <w:sz w:val="26"/>
          <w:szCs w:val="26"/>
        </w:rPr>
        <w:t>Bí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thư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Đoàn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trường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: </w:t>
      </w:r>
      <w:proofErr w:type="spellStart"/>
      <w:r w:rsidRPr="00F96D57">
        <w:rPr>
          <w:color w:val="0D0D0D" w:themeColor="text1" w:themeTint="F2"/>
          <w:sz w:val="26"/>
          <w:szCs w:val="26"/>
        </w:rPr>
        <w:t>Phụ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trách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các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hoạt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động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Đoàn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Thanh </w:t>
      </w:r>
      <w:proofErr w:type="spellStart"/>
      <w:r w:rsidRPr="00F96D57">
        <w:rPr>
          <w:color w:val="0D0D0D" w:themeColor="text1" w:themeTint="F2"/>
          <w:sz w:val="26"/>
          <w:szCs w:val="26"/>
        </w:rPr>
        <w:t>niên</w:t>
      </w:r>
      <w:proofErr w:type="spellEnd"/>
    </w:p>
    <w:p w14:paraId="4F271957" w14:textId="1F4397FD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color w:val="0D0D0D" w:themeColor="text1" w:themeTint="F2"/>
          <w:sz w:val="26"/>
          <w:szCs w:val="26"/>
        </w:rPr>
        <w:t>-</w:t>
      </w:r>
      <w:r w:rsidR="00DF1376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Các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đ/c GVBM </w:t>
      </w:r>
      <w:proofErr w:type="spellStart"/>
      <w:r w:rsidRPr="00F96D57">
        <w:rPr>
          <w:color w:val="0D0D0D" w:themeColor="text1" w:themeTint="F2"/>
          <w:sz w:val="26"/>
          <w:szCs w:val="26"/>
        </w:rPr>
        <w:t>có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tên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trong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danh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sách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phân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HDTT</w:t>
      </w:r>
    </w:p>
    <w:p w14:paraId="2A03F5F9" w14:textId="1B1FC23A" w:rsidR="00086E0F" w:rsidRPr="00F96D57" w:rsidRDefault="00DF1376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 </w:t>
      </w:r>
      <w:r w:rsidR="00086E0F" w:rsidRPr="00F96D57">
        <w:rPr>
          <w:color w:val="0D0D0D" w:themeColor="text1" w:themeTint="F2"/>
          <w:sz w:val="26"/>
          <w:szCs w:val="26"/>
        </w:rPr>
        <w:t>-</w:t>
      </w:r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086E0F" w:rsidRPr="00F96D57">
        <w:rPr>
          <w:color w:val="0D0D0D" w:themeColor="text1" w:themeTint="F2"/>
          <w:sz w:val="26"/>
          <w:szCs w:val="26"/>
        </w:rPr>
        <w:t>Đại</w:t>
      </w:r>
      <w:proofErr w:type="spellEnd"/>
      <w:r w:rsidR="00086E0F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086E0F" w:rsidRPr="00F96D57">
        <w:rPr>
          <w:color w:val="0D0D0D" w:themeColor="text1" w:themeTint="F2"/>
          <w:sz w:val="26"/>
          <w:szCs w:val="26"/>
        </w:rPr>
        <w:t>diện</w:t>
      </w:r>
      <w:proofErr w:type="spellEnd"/>
      <w:r w:rsidR="00086E0F" w:rsidRPr="00F96D57">
        <w:rPr>
          <w:color w:val="0D0D0D" w:themeColor="text1" w:themeTint="F2"/>
          <w:sz w:val="26"/>
          <w:szCs w:val="26"/>
        </w:rPr>
        <w:t xml:space="preserve"> SV:</w:t>
      </w:r>
    </w:p>
    <w:p w14:paraId="7500235A" w14:textId="2C6AE3F1" w:rsidR="00086E0F" w:rsidRPr="00F96D57" w:rsidRDefault="00086E0F" w:rsidP="00315ABB">
      <w:pPr>
        <w:spacing w:after="0" w:line="360" w:lineRule="auto"/>
        <w:rPr>
          <w:rFonts w:ascii="Times New Roman" w:hAnsi="Times New Roman" w:cs="Times New Roman"/>
          <w:bCs/>
          <w:noProof/>
          <w:sz w:val="26"/>
          <w:szCs w:val="26"/>
        </w:rPr>
      </w:pPr>
      <w:r w:rsidRPr="00F96D57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         </w:t>
      </w:r>
      <w:r w:rsidR="00DF1376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F96D57">
        <w:rPr>
          <w:rFonts w:ascii="Times New Roman" w:hAnsi="Times New Roman" w:cs="Times New Roman"/>
          <w:noProof/>
          <w:sz w:val="26"/>
          <w:szCs w:val="26"/>
        </w:rPr>
        <w:t xml:space="preserve">   Trưởng đoàn</w:t>
      </w:r>
      <w:r w:rsidR="002272E5">
        <w:rPr>
          <w:rFonts w:ascii="Times New Roman" w:hAnsi="Times New Roman" w:cs="Times New Roman"/>
          <w:bCs/>
          <w:noProof/>
          <w:sz w:val="26"/>
          <w:szCs w:val="26"/>
        </w:rPr>
        <w:t xml:space="preserve"> :   Phạm Thị Hoàn  </w:t>
      </w:r>
      <w:r w:rsidRPr="00F96D57">
        <w:rPr>
          <w:rFonts w:ascii="Times New Roman" w:hAnsi="Times New Roman" w:cs="Times New Roman"/>
          <w:bCs/>
          <w:noProof/>
          <w:sz w:val="26"/>
          <w:szCs w:val="26"/>
        </w:rPr>
        <w:t>Lớp: Đại học Sư phạ</w:t>
      </w:r>
      <w:r w:rsidR="002272E5">
        <w:rPr>
          <w:rFonts w:ascii="Times New Roman" w:hAnsi="Times New Roman" w:cs="Times New Roman"/>
          <w:bCs/>
          <w:noProof/>
          <w:sz w:val="26"/>
          <w:szCs w:val="26"/>
        </w:rPr>
        <w:t>m Toán K22</w:t>
      </w:r>
    </w:p>
    <w:p w14:paraId="215921FE" w14:textId="77777777" w:rsidR="00086E0F" w:rsidRPr="00F96D57" w:rsidRDefault="00086E0F" w:rsidP="00315ABB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F96D57">
        <w:rPr>
          <w:i/>
          <w:color w:val="0D0D0D" w:themeColor="text1" w:themeTint="F2"/>
          <w:sz w:val="26"/>
          <w:szCs w:val="26"/>
        </w:rPr>
        <w:t xml:space="preserve">  *</w:t>
      </w:r>
      <w:proofErr w:type="spellStart"/>
      <w:r w:rsidRPr="00F96D57">
        <w:rPr>
          <w:i/>
          <w:color w:val="0D0D0D" w:themeColor="text1" w:themeTint="F2"/>
          <w:sz w:val="26"/>
          <w:szCs w:val="26"/>
        </w:rPr>
        <w:t>Ghi</w:t>
      </w:r>
      <w:proofErr w:type="spellEnd"/>
      <w:r w:rsidRPr="00F96D57">
        <w:rPr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i/>
          <w:color w:val="0D0D0D" w:themeColor="text1" w:themeTint="F2"/>
          <w:sz w:val="26"/>
          <w:szCs w:val="26"/>
        </w:rPr>
        <w:t>chú</w:t>
      </w:r>
      <w:proofErr w:type="spellEnd"/>
      <w:r w:rsidRPr="00F96D57">
        <w:rPr>
          <w:i/>
          <w:color w:val="0D0D0D" w:themeColor="text1" w:themeTint="F2"/>
          <w:sz w:val="26"/>
          <w:szCs w:val="26"/>
        </w:rPr>
        <w:t>:</w:t>
      </w:r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Em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trưởng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2272E5">
        <w:rPr>
          <w:color w:val="0D0D0D" w:themeColor="text1" w:themeTint="F2"/>
          <w:sz w:val="26"/>
          <w:szCs w:val="26"/>
        </w:rPr>
        <w:t>đoàn</w:t>
      </w:r>
      <w:proofErr w:type="spellEnd"/>
      <w:r w:rsidR="002272E5">
        <w:rPr>
          <w:color w:val="0D0D0D" w:themeColor="text1" w:themeTint="F2"/>
          <w:sz w:val="26"/>
          <w:szCs w:val="26"/>
        </w:rPr>
        <w:t xml:space="preserve"> TTSP</w:t>
      </w:r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có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nhiệ</w:t>
      </w:r>
      <w:r w:rsidR="00315ABB" w:rsidRPr="00F96D57">
        <w:rPr>
          <w:color w:val="0D0D0D" w:themeColor="text1" w:themeTint="F2"/>
          <w:sz w:val="26"/>
          <w:szCs w:val="26"/>
        </w:rPr>
        <w:t>m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vụ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xây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dựng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KH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hoạt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động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color w:val="0D0D0D" w:themeColor="text1" w:themeTint="F2"/>
          <w:sz w:val="26"/>
          <w:szCs w:val="26"/>
        </w:rPr>
        <w:t>cho</w:t>
      </w:r>
      <w:proofErr w:type="spellEnd"/>
      <w:r w:rsidR="00315ABB"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Đoàn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 </w:t>
      </w:r>
      <w:proofErr w:type="spellStart"/>
      <w:r w:rsidRPr="00F96D57">
        <w:rPr>
          <w:color w:val="0D0D0D" w:themeColor="text1" w:themeTint="F2"/>
          <w:sz w:val="26"/>
          <w:szCs w:val="26"/>
        </w:rPr>
        <w:t>theo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tuần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và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báo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cáo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lại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tình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hình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hoạt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động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của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Đoàn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TTSP </w:t>
      </w:r>
      <w:proofErr w:type="spellStart"/>
      <w:r w:rsidRPr="00F96D57">
        <w:rPr>
          <w:color w:val="0D0D0D" w:themeColor="text1" w:themeTint="F2"/>
          <w:sz w:val="26"/>
          <w:szCs w:val="26"/>
        </w:rPr>
        <w:t>sau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mỗi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tuần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bằng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văn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bản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cho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bà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b/>
          <w:bCs/>
          <w:color w:val="0D0D0D" w:themeColor="text1" w:themeTint="F2"/>
          <w:sz w:val="26"/>
          <w:szCs w:val="26"/>
        </w:rPr>
        <w:t>Phùng</w:t>
      </w:r>
      <w:proofErr w:type="spellEnd"/>
      <w:r w:rsidR="00315ABB" w:rsidRPr="00F96D5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b/>
          <w:bCs/>
          <w:color w:val="0D0D0D" w:themeColor="text1" w:themeTint="F2"/>
          <w:sz w:val="26"/>
          <w:szCs w:val="26"/>
        </w:rPr>
        <w:t>Thị</w:t>
      </w:r>
      <w:proofErr w:type="spellEnd"/>
      <w:r w:rsidR="00315ABB" w:rsidRPr="00F96D57">
        <w:rPr>
          <w:b/>
          <w:bCs/>
          <w:color w:val="0D0D0D" w:themeColor="text1" w:themeTint="F2"/>
          <w:sz w:val="26"/>
          <w:szCs w:val="26"/>
        </w:rPr>
        <w:t xml:space="preserve"> </w:t>
      </w:r>
      <w:proofErr w:type="spellStart"/>
      <w:r w:rsidR="00315ABB" w:rsidRPr="00F96D57">
        <w:rPr>
          <w:b/>
          <w:bCs/>
          <w:color w:val="0D0D0D" w:themeColor="text1" w:themeTint="F2"/>
          <w:sz w:val="26"/>
          <w:szCs w:val="26"/>
        </w:rPr>
        <w:t>Hạnh</w:t>
      </w:r>
      <w:proofErr w:type="spellEnd"/>
      <w:r w:rsidRPr="00F96D57">
        <w:rPr>
          <w:b/>
          <w:bCs/>
          <w:color w:val="0D0D0D" w:themeColor="text1" w:themeTint="F2"/>
          <w:sz w:val="26"/>
          <w:szCs w:val="26"/>
        </w:rPr>
        <w:t xml:space="preserve"> </w:t>
      </w:r>
      <w:r w:rsidRPr="00F96D57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F96D57">
        <w:rPr>
          <w:color w:val="0D0D0D" w:themeColor="text1" w:themeTint="F2"/>
          <w:sz w:val="26"/>
          <w:szCs w:val="26"/>
        </w:rPr>
        <w:t>Phó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trưởng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ban </w:t>
      </w:r>
      <w:proofErr w:type="spellStart"/>
      <w:r w:rsidRPr="00F96D57">
        <w:rPr>
          <w:color w:val="0D0D0D" w:themeColor="text1" w:themeTint="F2"/>
          <w:sz w:val="26"/>
          <w:szCs w:val="26"/>
        </w:rPr>
        <w:t>thường</w:t>
      </w:r>
      <w:proofErr w:type="spellEnd"/>
      <w:r w:rsidRPr="00F96D57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color w:val="0D0D0D" w:themeColor="text1" w:themeTint="F2"/>
          <w:sz w:val="26"/>
          <w:szCs w:val="26"/>
        </w:rPr>
        <w:t>trực</w:t>
      </w:r>
      <w:proofErr w:type="spellEnd"/>
      <w:r w:rsidRPr="00F96D57">
        <w:rPr>
          <w:color w:val="0D0D0D" w:themeColor="text1" w:themeTint="F2"/>
          <w:sz w:val="26"/>
          <w:szCs w:val="26"/>
        </w:rPr>
        <w:t>.</w:t>
      </w:r>
    </w:p>
    <w:p w14:paraId="7379CF22" w14:textId="77777777" w:rsidR="00086E0F" w:rsidRPr="00F96D57" w:rsidRDefault="00315ABB" w:rsidP="00315ABB">
      <w:pPr>
        <w:pStyle w:val="ListParagraph"/>
        <w:spacing w:line="360" w:lineRule="auto"/>
        <w:rPr>
          <w:b/>
          <w:color w:val="0D0D0D" w:themeColor="text1" w:themeTint="F2"/>
          <w:sz w:val="26"/>
          <w:szCs w:val="26"/>
        </w:rPr>
      </w:pPr>
      <w:r w:rsidRPr="00F96D57">
        <w:rPr>
          <w:b/>
          <w:color w:val="0D0D0D" w:themeColor="text1" w:themeTint="F2"/>
          <w:sz w:val="26"/>
          <w:szCs w:val="26"/>
        </w:rPr>
        <w:t xml:space="preserve">4.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Phân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công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giáo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viên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hướng</w:t>
      </w:r>
      <w:proofErr w:type="spellEnd"/>
      <w:r w:rsidRPr="00F96D57">
        <w:rPr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F96D57">
        <w:rPr>
          <w:b/>
          <w:color w:val="0D0D0D" w:themeColor="text1" w:themeTint="F2"/>
          <w:sz w:val="26"/>
          <w:szCs w:val="26"/>
        </w:rPr>
        <w:t>dẫn</w:t>
      </w:r>
      <w:proofErr w:type="spellEnd"/>
    </w:p>
    <w:p w14:paraId="230C3E98" w14:textId="77777777" w:rsidR="006B6D83" w:rsidRDefault="006B6D83" w:rsidP="00315ABB">
      <w:pPr>
        <w:spacing w:after="0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 xml:space="preserve">PHÂN CÔNG HƯỚNG DẪN THỰC TẬP SƯ PHẠM NĂM HỌC </w:t>
      </w:r>
      <w:r w:rsidR="00AD18F0">
        <w:rPr>
          <w:rFonts w:ascii="Times New Roman" w:hAnsi="Times New Roman" w:cs="Times New Roman"/>
          <w:b/>
          <w:sz w:val="30"/>
        </w:rPr>
        <w:t>2022-2023</w:t>
      </w:r>
    </w:p>
    <w:p w14:paraId="27CA0EC8" w14:textId="77777777" w:rsidR="00315ABB" w:rsidRDefault="00315ABB" w:rsidP="00315ABB">
      <w:pPr>
        <w:spacing w:after="0"/>
        <w:jc w:val="center"/>
        <w:rPr>
          <w:rFonts w:ascii="Times New Roman" w:hAnsi="Times New Roman" w:cs="Times New Roman"/>
          <w:b/>
          <w:sz w:val="30"/>
        </w:rPr>
      </w:pPr>
      <w:proofErr w:type="spellStart"/>
      <w:r>
        <w:rPr>
          <w:rFonts w:ascii="Times New Roman" w:hAnsi="Times New Roman" w:cs="Times New Roman"/>
          <w:b/>
          <w:sz w:val="30"/>
        </w:rPr>
        <w:t>Đợ</w:t>
      </w:r>
      <w:r w:rsidR="002272E5">
        <w:rPr>
          <w:rFonts w:ascii="Times New Roman" w:hAnsi="Times New Roman" w:cs="Times New Roman"/>
          <w:b/>
          <w:sz w:val="30"/>
        </w:rPr>
        <w:t>t</w:t>
      </w:r>
      <w:proofErr w:type="spellEnd"/>
      <w:r w:rsidR="002272E5">
        <w:rPr>
          <w:rFonts w:ascii="Times New Roman" w:hAnsi="Times New Roman" w:cs="Times New Roman"/>
          <w:b/>
          <w:sz w:val="30"/>
        </w:rPr>
        <w:t xml:space="preserve"> 2- 2</w:t>
      </w:r>
      <w:r>
        <w:rPr>
          <w:rFonts w:ascii="Times New Roman" w:hAnsi="Times New Roman" w:cs="Times New Roman"/>
          <w:b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</w:rPr>
        <w:t>tuầ</w:t>
      </w:r>
      <w:r w:rsidR="002272E5">
        <w:rPr>
          <w:rFonts w:ascii="Times New Roman" w:hAnsi="Times New Roman" w:cs="Times New Roman"/>
          <w:b/>
          <w:sz w:val="30"/>
        </w:rPr>
        <w:t>n</w:t>
      </w:r>
      <w:proofErr w:type="spellEnd"/>
      <w:r w:rsidR="002272E5">
        <w:rPr>
          <w:rFonts w:ascii="Times New Roman" w:hAnsi="Times New Roman" w:cs="Times New Roman"/>
          <w:b/>
          <w:sz w:val="30"/>
        </w:rPr>
        <w:t xml:space="preserve"> (30/01/2023</w:t>
      </w:r>
      <w:r w:rsidR="00670FBE">
        <w:rPr>
          <w:rFonts w:ascii="Times New Roman" w:hAnsi="Times New Roman" w:cs="Times New Roman"/>
          <w:b/>
          <w:sz w:val="30"/>
        </w:rPr>
        <w:t>- 12/02</w:t>
      </w:r>
      <w:r>
        <w:rPr>
          <w:rFonts w:ascii="Times New Roman" w:hAnsi="Times New Roman" w:cs="Times New Roman"/>
          <w:b/>
          <w:sz w:val="30"/>
        </w:rPr>
        <w:t>/2023)</w:t>
      </w:r>
    </w:p>
    <w:p w14:paraId="0DA5E607" w14:textId="77777777" w:rsidR="00654D4A" w:rsidRDefault="00654D4A" w:rsidP="00315ABB">
      <w:pPr>
        <w:spacing w:after="0"/>
        <w:jc w:val="center"/>
        <w:rPr>
          <w:rFonts w:ascii="Times New Roman" w:hAnsi="Times New Roman" w:cs="Times New Roman"/>
          <w:b/>
          <w:sz w:val="30"/>
        </w:rPr>
      </w:pPr>
    </w:p>
    <w:tbl>
      <w:tblPr>
        <w:tblStyle w:val="TableGrid"/>
        <w:tblW w:w="141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50"/>
        <w:gridCol w:w="3340"/>
        <w:gridCol w:w="1542"/>
        <w:gridCol w:w="2748"/>
        <w:gridCol w:w="2160"/>
        <w:gridCol w:w="2790"/>
        <w:gridCol w:w="900"/>
      </w:tblGrid>
      <w:tr w:rsidR="006B6D83" w:rsidRPr="00F96D57" w14:paraId="10BA850C" w14:textId="77777777" w:rsidTr="00F96D57">
        <w:trPr>
          <w:trHeight w:val="79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614" w14:textId="77777777" w:rsidR="006B6D83" w:rsidRPr="00F96D57" w:rsidRDefault="006B6D83" w:rsidP="00B86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3532" w14:textId="77777777" w:rsidR="006B6D83" w:rsidRPr="00F96D57" w:rsidRDefault="006B6D83" w:rsidP="00B86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giáo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A763" w14:textId="77777777" w:rsidR="006B6D83" w:rsidRPr="00F96D57" w:rsidRDefault="006B6D83" w:rsidP="00B86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434" w14:textId="77777777" w:rsidR="006B6D83" w:rsidRPr="00F96D57" w:rsidRDefault="006B6D83" w:rsidP="00B86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dẫn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giảng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D6AB" w14:textId="77777777" w:rsidR="006B6D83" w:rsidRPr="00F96D57" w:rsidRDefault="006B6D83" w:rsidP="00B86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TTGD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78C" w14:textId="77777777" w:rsidR="006B6D83" w:rsidRPr="00F96D57" w:rsidRDefault="006B6D83" w:rsidP="00B86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GV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dẫn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65D" w14:textId="77777777" w:rsidR="006B6D83" w:rsidRPr="00F96D57" w:rsidRDefault="006B6D83" w:rsidP="00B86E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 w:rsidRPr="00F96D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TTCN</w:t>
            </w:r>
          </w:p>
        </w:tc>
      </w:tr>
      <w:tr w:rsidR="009B2C7C" w:rsidRPr="00F96D57" w14:paraId="1C65FBAF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C6DE" w14:textId="77777777" w:rsidR="009B2C7C" w:rsidRPr="00F96D57" w:rsidRDefault="009B2C7C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49E" w14:textId="77777777" w:rsidR="009B2C7C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F71" w14:textId="77777777" w:rsidR="009B2C7C" w:rsidRPr="002A3375" w:rsidRDefault="00670FBE" w:rsidP="00B8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75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DAD4D0" w14:textId="77777777" w:rsidR="009B2C7C" w:rsidRPr="00F96D57" w:rsidRDefault="009B2C7C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230354" w14:textId="77777777" w:rsidR="009B2C7C" w:rsidRPr="00F96D57" w:rsidRDefault="00670FBE" w:rsidP="00B86E31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343B090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978AE" w14:textId="77777777" w:rsidR="009B2C7C" w:rsidRPr="00F96D57" w:rsidRDefault="009B2C7C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76222" w14:textId="77777777" w:rsidR="009B2C7C" w:rsidRPr="00F96D57" w:rsidRDefault="009314ED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C3, C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4,C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5,C8, A2, A3,A6</w:t>
            </w:r>
          </w:p>
          <w:p w14:paraId="307C91A9" w14:textId="77777777" w:rsidR="009B2C7C" w:rsidRPr="00F96D57" w:rsidRDefault="009B2C7C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ECDC08" w14:textId="77777777" w:rsidR="009B2C7C" w:rsidRPr="00F96D57" w:rsidRDefault="009B2C7C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C1FE5D" w14:textId="77777777" w:rsidR="009B2C7C" w:rsidRPr="00F96D57" w:rsidRDefault="009314ED" w:rsidP="00B86E31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481F5C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7E3A3" w14:textId="77777777" w:rsidR="009B2C7C" w:rsidRPr="00F96D57" w:rsidRDefault="009B2C7C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14CE8A" w14:textId="77777777" w:rsidR="009B2C7C" w:rsidRPr="00F96D57" w:rsidRDefault="009314ED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C5</w:t>
            </w:r>
          </w:p>
          <w:p w14:paraId="14445462" w14:textId="77777777" w:rsidR="009B2C7C" w:rsidRPr="00F96D57" w:rsidRDefault="009B2C7C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C7C" w:rsidRPr="00F96D57" w14:paraId="397172E3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3860" w14:textId="77777777" w:rsidR="009B2C7C" w:rsidRPr="00F96D57" w:rsidRDefault="009B2C7C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F83" w14:textId="77777777" w:rsidR="009B2C7C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Long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86C0" w14:textId="77777777" w:rsidR="009B2C7C" w:rsidRPr="002A3375" w:rsidRDefault="00670FBE" w:rsidP="00B8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75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C65C80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D771F0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3B036A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FEE3AE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</w:tr>
      <w:tr w:rsidR="009B2C7C" w:rsidRPr="00F96D57" w14:paraId="6E2464B8" w14:textId="77777777" w:rsidTr="00670FBE">
        <w:trPr>
          <w:trHeight w:val="3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ECA" w14:textId="77777777" w:rsidR="009B2C7C" w:rsidRPr="00F96D57" w:rsidRDefault="009B2C7C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A6E" w14:textId="77777777" w:rsidR="009B2C7C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6001" w14:textId="77777777" w:rsidR="009B2C7C" w:rsidRPr="002A3375" w:rsidRDefault="00670FBE" w:rsidP="00B8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375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CB60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E084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C18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243F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</w:tr>
      <w:tr w:rsidR="009B2C7C" w:rsidRPr="00F96D57" w14:paraId="77F44645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CCE6" w14:textId="77777777" w:rsidR="009B2C7C" w:rsidRPr="00F96D57" w:rsidRDefault="009B2C7C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5650" w14:textId="77777777" w:rsidR="009B2C7C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3532" w14:textId="77777777" w:rsidR="009B2C7C" w:rsidRPr="00F96D57" w:rsidRDefault="00670FBE" w:rsidP="00B86E31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29C00" w14:textId="77777777" w:rsidR="009B2C7C" w:rsidRPr="00F96D57" w:rsidRDefault="009B2C7C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Nguyễ</w:t>
            </w:r>
            <w:r w:rsidR="00670FB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670F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70FBE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670F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70FBE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9787DD" w14:textId="77777777" w:rsidR="009B2C7C" w:rsidRPr="00F96D57" w:rsidRDefault="009314ED" w:rsidP="009B2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B2, B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4,A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3F749" w14:textId="5F5DE857" w:rsidR="009B2C7C" w:rsidRPr="00F96D57" w:rsidRDefault="003223B6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288BB" w14:textId="524706BA" w:rsidR="009B2C7C" w:rsidRPr="00F96D57" w:rsidRDefault="003223B6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C11</w:t>
            </w:r>
          </w:p>
        </w:tc>
      </w:tr>
      <w:tr w:rsidR="009B2C7C" w:rsidRPr="00F96D57" w14:paraId="405EC735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CB2F" w14:textId="77777777" w:rsidR="009B2C7C" w:rsidRPr="00F96D57" w:rsidRDefault="009B2C7C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FAC" w14:textId="77777777" w:rsidR="009B2C7C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CE3B" w14:textId="77777777" w:rsidR="009B2C7C" w:rsidRPr="00F96D57" w:rsidRDefault="00670FBE" w:rsidP="00B86E31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719F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9F7A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E66E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55E" w14:textId="77777777" w:rsidR="009B2C7C" w:rsidRPr="00F96D57" w:rsidRDefault="009B2C7C" w:rsidP="00B86E31">
            <w:pPr>
              <w:rPr>
                <w:sz w:val="26"/>
                <w:szCs w:val="26"/>
              </w:rPr>
            </w:pPr>
          </w:p>
        </w:tc>
      </w:tr>
      <w:tr w:rsidR="00E32247" w:rsidRPr="00F96D57" w14:paraId="0042C6B2" w14:textId="77777777" w:rsidTr="00670FBE">
        <w:trPr>
          <w:trHeight w:val="3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10DA" w14:textId="77777777" w:rsidR="00E32247" w:rsidRPr="00F96D57" w:rsidRDefault="00E32247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173" w14:textId="77777777" w:rsidR="00E32247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Bách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A960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B7BE1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</w:p>
          <w:p w14:paraId="6CEC3376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F3612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C4, C11, A2</w:t>
            </w:r>
          </w:p>
          <w:p w14:paraId="774A2248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122AE0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Hảo</w:t>
            </w:r>
            <w:proofErr w:type="spellEnd"/>
          </w:p>
          <w:p w14:paraId="3E03C3FE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82C16A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C4</w:t>
            </w:r>
          </w:p>
        </w:tc>
      </w:tr>
      <w:tr w:rsidR="00E32247" w:rsidRPr="00F96D57" w14:paraId="5F06A1AA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3D35" w14:textId="77777777" w:rsidR="00E32247" w:rsidRPr="00F96D57" w:rsidRDefault="00E32247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9FC" w14:textId="77777777" w:rsidR="00E32247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0E3D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FBA5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DFB4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3CD27C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63AD92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</w:tr>
      <w:tr w:rsidR="00654D4A" w:rsidRPr="00F96D57" w14:paraId="5888310D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D89E" w14:textId="77777777" w:rsidR="00654D4A" w:rsidRPr="00F96D57" w:rsidRDefault="00654D4A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16A" w14:textId="77777777" w:rsidR="00654D4A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Gia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8C4E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D5C49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7A2F17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Huế</w:t>
            </w:r>
            <w:proofErr w:type="spellEnd"/>
          </w:p>
          <w:p w14:paraId="626D65A3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107B7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1C7BA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B1, B3, B11</w:t>
            </w:r>
          </w:p>
          <w:p w14:paraId="1E881904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347E40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DC4840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CC8169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8D81E4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D057B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B3</w:t>
            </w:r>
          </w:p>
        </w:tc>
      </w:tr>
      <w:tr w:rsidR="00654D4A" w:rsidRPr="00F96D57" w14:paraId="37C36B24" w14:textId="77777777" w:rsidTr="00670FBE">
        <w:trPr>
          <w:trHeight w:val="3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92D1" w14:textId="77777777" w:rsidR="00654D4A" w:rsidRPr="00F96D57" w:rsidRDefault="00654D4A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6A0" w14:textId="77777777" w:rsidR="00654D4A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Qúy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Mùi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34C7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892A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E60C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5259BD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497968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4D4A" w:rsidRPr="00F96D57" w14:paraId="60AC4CD4" w14:textId="77777777" w:rsidTr="00670FBE">
        <w:trPr>
          <w:trHeight w:val="37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0E2E" w14:textId="77777777" w:rsidR="00654D4A" w:rsidRPr="00F96D57" w:rsidRDefault="00654D4A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D35" w14:textId="77777777" w:rsidR="00654D4A" w:rsidRPr="00F96D57" w:rsidRDefault="00670FBE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Tuấn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AC59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9E9C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9D10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5936" w14:textId="77777777" w:rsidR="00654D4A" w:rsidRPr="00F96D57" w:rsidRDefault="00654D4A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43C3" w14:textId="77777777" w:rsidR="00654D4A" w:rsidRPr="00F96D57" w:rsidRDefault="00654D4A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329" w:rsidRPr="00F96D57" w14:paraId="2B5CE1B9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5BAD" w14:textId="77777777" w:rsidR="00720329" w:rsidRPr="00F96D57" w:rsidRDefault="00720329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396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Tuệ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163B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8AF47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98E21B" w14:textId="77777777" w:rsidR="00720329" w:rsidRPr="00F96D57" w:rsidRDefault="00720329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Ngô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  <w:p w14:paraId="7726D8D5" w14:textId="77777777" w:rsidR="00720329" w:rsidRPr="00F96D57" w:rsidRDefault="00720329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5957F8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9090DA" w14:textId="77777777" w:rsidR="00720329" w:rsidRPr="00F96D57" w:rsidRDefault="00720329" w:rsidP="00B86E31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C1, A4, A5, A10</w:t>
            </w:r>
          </w:p>
          <w:p w14:paraId="7311A0CE" w14:textId="77777777" w:rsidR="00720329" w:rsidRPr="00F96D57" w:rsidRDefault="00720329" w:rsidP="00E32247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530616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1D2839" w14:textId="77777777" w:rsidR="00720329" w:rsidRPr="00F96D57" w:rsidRDefault="00720329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Mến</w:t>
            </w:r>
            <w:proofErr w:type="spellEnd"/>
          </w:p>
          <w:p w14:paraId="0B9CEF52" w14:textId="77777777" w:rsidR="00720329" w:rsidRPr="00F96D57" w:rsidRDefault="00720329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95E3C0" w14:textId="77777777" w:rsidR="00720329" w:rsidRPr="00F96D57" w:rsidRDefault="00720329" w:rsidP="006A57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4EF0BF" w14:textId="77777777" w:rsidR="00720329" w:rsidRPr="00F96D57" w:rsidRDefault="00720329" w:rsidP="006A57C3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C2</w:t>
            </w:r>
          </w:p>
          <w:p w14:paraId="2A76D1D7" w14:textId="77777777" w:rsidR="00720329" w:rsidRPr="00F96D57" w:rsidRDefault="00720329" w:rsidP="006A57C3">
            <w:pPr>
              <w:rPr>
                <w:sz w:val="26"/>
                <w:szCs w:val="26"/>
              </w:rPr>
            </w:pPr>
          </w:p>
        </w:tc>
      </w:tr>
      <w:tr w:rsidR="00720329" w:rsidRPr="00F96D57" w14:paraId="0A80E435" w14:textId="77777777" w:rsidTr="001922E5">
        <w:trPr>
          <w:trHeight w:val="3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4E06" w14:textId="77777777" w:rsidR="00720329" w:rsidRPr="00F96D57" w:rsidRDefault="00720329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185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173F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0BB682" w14:textId="77777777" w:rsidR="00720329" w:rsidRPr="00F96D57" w:rsidRDefault="00720329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658546" w14:textId="77777777" w:rsidR="00720329" w:rsidRPr="00F96D57" w:rsidRDefault="00720329" w:rsidP="00E32247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B6A56D" w14:textId="77777777" w:rsidR="00720329" w:rsidRPr="00F96D57" w:rsidRDefault="00720329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F5A8" w14:textId="77777777" w:rsidR="00720329" w:rsidRPr="00F96D57" w:rsidRDefault="00720329" w:rsidP="006A57C3">
            <w:pPr>
              <w:rPr>
                <w:sz w:val="26"/>
                <w:szCs w:val="26"/>
              </w:rPr>
            </w:pPr>
          </w:p>
        </w:tc>
      </w:tr>
      <w:tr w:rsidR="00720329" w:rsidRPr="00F96D57" w14:paraId="150A02B9" w14:textId="77777777" w:rsidTr="00670FBE">
        <w:trPr>
          <w:trHeight w:val="3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540" w14:textId="77777777" w:rsidR="00720329" w:rsidRPr="00F96D57" w:rsidRDefault="00720329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101" w14:textId="77777777" w:rsidR="00720329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6C3" w14:textId="77777777" w:rsidR="00720329" w:rsidRPr="00F96D57" w:rsidRDefault="00720329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oán</w:t>
            </w:r>
            <w:proofErr w:type="spellEnd"/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C4C" w14:textId="77777777" w:rsidR="00720329" w:rsidRPr="00F96D57" w:rsidRDefault="00720329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C72" w14:textId="77777777" w:rsidR="00720329" w:rsidRPr="00F96D57" w:rsidRDefault="00720329" w:rsidP="00E32247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68D9" w14:textId="77777777" w:rsidR="00720329" w:rsidRPr="00F96D57" w:rsidRDefault="00720329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B34" w14:textId="77777777" w:rsidR="00720329" w:rsidRPr="00F96D57" w:rsidRDefault="00720329" w:rsidP="006A57C3">
            <w:pPr>
              <w:rPr>
                <w:sz w:val="26"/>
                <w:szCs w:val="26"/>
              </w:rPr>
            </w:pPr>
          </w:p>
        </w:tc>
      </w:tr>
      <w:tr w:rsidR="00E32247" w:rsidRPr="00F96D57" w14:paraId="5FFB92A8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3BF7" w14:textId="77777777" w:rsidR="00E32247" w:rsidRPr="00F96D57" w:rsidRDefault="00CD552D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484" w14:textId="77777777" w:rsidR="00E32247" w:rsidRPr="00F96D57" w:rsidRDefault="00CD552D" w:rsidP="00670F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Trang Anh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983A" w14:textId="77777777" w:rsidR="00E32247" w:rsidRPr="00F96D57" w:rsidRDefault="00CD552D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BFAE9A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9A395C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Lan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</w:p>
          <w:p w14:paraId="0A978273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742B59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AFF0AB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C1, C3, B3, B4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B082FF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E574A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Lan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8785E0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27D3F8" w14:textId="77777777" w:rsidR="00E32247" w:rsidRPr="00F96D57" w:rsidRDefault="00E32247" w:rsidP="00B86E31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C1</w:t>
            </w:r>
          </w:p>
        </w:tc>
      </w:tr>
      <w:tr w:rsidR="00E32247" w:rsidRPr="00F96D57" w14:paraId="2C0F163E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0E66" w14:textId="77777777" w:rsidR="00E32247" w:rsidRPr="00F96D57" w:rsidRDefault="00CD552D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0F4" w14:textId="77777777" w:rsidR="00E32247" w:rsidRPr="00F96D57" w:rsidRDefault="00CD552D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C892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8607144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6E60A94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230B78C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1FE18EE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247" w:rsidRPr="00F96D57" w14:paraId="620070D6" w14:textId="77777777" w:rsidTr="00670FBE">
        <w:trPr>
          <w:trHeight w:val="3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0058" w14:textId="77777777" w:rsidR="00E32247" w:rsidRPr="00F96D57" w:rsidRDefault="00CD552D" w:rsidP="00B86E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162B" w14:textId="77777777" w:rsidR="00E32247" w:rsidRPr="00F96D57" w:rsidRDefault="00CD552D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6689" w14:textId="77777777" w:rsidR="00E32247" w:rsidRPr="00F96D57" w:rsidRDefault="00E32247" w:rsidP="00B86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535C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D61A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69A8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0D13" w14:textId="77777777" w:rsidR="00E32247" w:rsidRPr="00F96D57" w:rsidRDefault="00E32247" w:rsidP="00B86E31">
            <w:pPr>
              <w:rPr>
                <w:sz w:val="26"/>
                <w:szCs w:val="26"/>
              </w:rPr>
            </w:pPr>
          </w:p>
        </w:tc>
      </w:tr>
      <w:tr w:rsidR="00CD552D" w:rsidRPr="00F96D57" w14:paraId="59181311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A0E7" w14:textId="77777777" w:rsidR="00CD552D" w:rsidRPr="00F96D57" w:rsidRDefault="00CD552D" w:rsidP="00CD55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B9E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Diệp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141A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7EEBE8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2D018B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Đoàn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A0F84E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294C3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C4, C10, C12, B1</w:t>
            </w:r>
          </w:p>
          <w:p w14:paraId="5AF1E12B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5810C8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887A30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Đoàn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C43962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DA5C69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C12</w:t>
            </w:r>
          </w:p>
        </w:tc>
      </w:tr>
      <w:tr w:rsidR="00CD552D" w:rsidRPr="00F96D57" w14:paraId="1F294DD1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54BC" w14:textId="77777777" w:rsidR="00CD552D" w:rsidRPr="00F96D57" w:rsidRDefault="00CD552D" w:rsidP="00CD55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6CE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93C1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7A2190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6671F8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2F1D12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7B1D8C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</w:tr>
      <w:tr w:rsidR="00CD552D" w:rsidRPr="00F96D57" w14:paraId="016A6CDD" w14:textId="77777777" w:rsidTr="00670FBE">
        <w:trPr>
          <w:trHeight w:val="38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091F" w14:textId="77777777" w:rsidR="00CD552D" w:rsidRPr="00F96D57" w:rsidRDefault="00CD552D" w:rsidP="00CD55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498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Thanh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7D1D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789C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BF8E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7DFB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E665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552D" w:rsidRPr="00F96D57" w14:paraId="0975667D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084A" w14:textId="77777777" w:rsidR="00CD552D" w:rsidRPr="00F96D57" w:rsidRDefault="00CD552D" w:rsidP="00CD55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CF5" w14:textId="77777777" w:rsidR="00CD552D" w:rsidRPr="00F96D57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Cao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2B94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FC8590" w14:textId="77777777" w:rsidR="00CD552D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9CB303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Miền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8C61CA" w14:textId="77777777" w:rsidR="00CD552D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06B35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C5, C8, A4, A7</w:t>
            </w:r>
          </w:p>
          <w:p w14:paraId="7E6DAE83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CCC4C2" w14:textId="77777777" w:rsidR="00CD552D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53957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</w:p>
          <w:p w14:paraId="0F95A9E8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A3E0F3" w14:textId="77777777" w:rsidR="00CD552D" w:rsidRDefault="00CD552D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F9C8E8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C8</w:t>
            </w:r>
          </w:p>
          <w:p w14:paraId="019D453A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</w:tr>
      <w:tr w:rsidR="00CD552D" w:rsidRPr="00F96D57" w14:paraId="1DF7BD46" w14:textId="77777777" w:rsidTr="00670FBE">
        <w:trPr>
          <w:trHeight w:val="4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8786" w14:textId="77777777" w:rsidR="00CD552D" w:rsidRPr="00F96D57" w:rsidRDefault="00CD552D" w:rsidP="00CD55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B46" w14:textId="77777777" w:rsidR="00CD552D" w:rsidRPr="00F96D57" w:rsidRDefault="00720329" w:rsidP="00CD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 w:rsidR="00CD55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52D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CD55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52D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2AC4" w14:textId="77777777" w:rsidR="00CD552D" w:rsidRPr="00F96D57" w:rsidRDefault="00CD552D" w:rsidP="00CD552D">
            <w:pPr>
              <w:rPr>
                <w:sz w:val="26"/>
                <w:szCs w:val="26"/>
              </w:rPr>
            </w:pPr>
            <w:proofErr w:type="spellStart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F96D57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F56EFB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AF5B7D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55AF1D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2BCA2C" w14:textId="77777777" w:rsidR="00CD552D" w:rsidRPr="00F96D57" w:rsidRDefault="00CD552D" w:rsidP="00CD552D">
            <w:pPr>
              <w:rPr>
                <w:sz w:val="26"/>
                <w:szCs w:val="26"/>
              </w:rPr>
            </w:pPr>
          </w:p>
        </w:tc>
      </w:tr>
    </w:tbl>
    <w:p w14:paraId="4424DE40" w14:textId="77777777" w:rsidR="00F96D57" w:rsidRDefault="00F96D57" w:rsidP="006A57C3">
      <w:pPr>
        <w:jc w:val="center"/>
        <w:rPr>
          <w:rFonts w:ascii="Times New Roman" w:hAnsi="Times New Roman" w:cs="Times New Roman"/>
          <w:b/>
          <w:sz w:val="30"/>
        </w:rPr>
      </w:pPr>
    </w:p>
    <w:p w14:paraId="556F2374" w14:textId="77777777" w:rsidR="00B86E31" w:rsidRPr="00F96D57" w:rsidRDefault="00B86E31" w:rsidP="00B86E31">
      <w:pPr>
        <w:pStyle w:val="ListParagraph"/>
        <w:spacing w:line="360" w:lineRule="auto"/>
        <w:rPr>
          <w:b/>
          <w:color w:val="0D0D0D" w:themeColor="text1" w:themeTint="F2"/>
          <w:sz w:val="26"/>
          <w:szCs w:val="26"/>
        </w:rPr>
      </w:pPr>
      <w:r w:rsidRPr="00F96D57">
        <w:rPr>
          <w:b/>
          <w:color w:val="0D0D0D" w:themeColor="text1" w:themeTint="F2"/>
          <w:sz w:val="26"/>
          <w:szCs w:val="26"/>
        </w:rPr>
        <w:t>IV.NÔI DUNG TRIỂN KHAI CỤ THỂ:</w:t>
      </w:r>
    </w:p>
    <w:p w14:paraId="23AFE9B1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soạn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,</w:t>
      </w:r>
      <w:proofErr w:type="gram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giờ</w:t>
      </w:r>
      <w:proofErr w:type="spellEnd"/>
      <w:r>
        <w:rPr>
          <w:color w:val="0D0D0D" w:themeColor="text1" w:themeTint="F2"/>
          <w:sz w:val="26"/>
          <w:szCs w:val="26"/>
        </w:rPr>
        <w:t xml:space="preserve">, </w:t>
      </w:r>
      <w:proofErr w:type="spellStart"/>
      <w:r>
        <w:rPr>
          <w:color w:val="0D0D0D" w:themeColor="text1" w:themeTint="F2"/>
          <w:sz w:val="26"/>
          <w:szCs w:val="26"/>
        </w:rPr>
        <w:t>lên</w:t>
      </w:r>
      <w:proofErr w:type="spellEnd"/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color w:val="0D0D0D" w:themeColor="text1" w:themeTint="F2"/>
          <w:sz w:val="26"/>
          <w:szCs w:val="26"/>
        </w:rPr>
        <w:t>lớp</w:t>
      </w:r>
      <w:proofErr w:type="spellEnd"/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sư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phạm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năm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thứ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r w:rsidR="009314ED">
        <w:rPr>
          <w:color w:val="0D0D0D" w:themeColor="text1" w:themeTint="F2"/>
          <w:sz w:val="26"/>
          <w:szCs w:val="26"/>
        </w:rPr>
        <w:t>2</w:t>
      </w:r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Đại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hoc </w:t>
      </w:r>
      <w:proofErr w:type="spellStart"/>
      <w:r w:rsidRPr="00C70D95">
        <w:rPr>
          <w:color w:val="0D0D0D" w:themeColor="text1" w:themeTint="F2"/>
          <w:sz w:val="26"/>
          <w:szCs w:val="26"/>
        </w:rPr>
        <w:t>Hải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Phòng.Thời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gian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có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lịch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làm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việc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cụ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2EA4E8E5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 xml:space="preserve">-Sau </w:t>
      </w:r>
      <w:proofErr w:type="spellStart"/>
      <w:r w:rsidRPr="00C70D95">
        <w:rPr>
          <w:color w:val="0D0D0D" w:themeColor="text1" w:themeTint="F2"/>
          <w:sz w:val="26"/>
          <w:szCs w:val="26"/>
        </w:rPr>
        <w:t>đợt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tổng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bàn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giao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quả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về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Đại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Hải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Phòng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Sở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Đào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C70D95">
        <w:rPr>
          <w:color w:val="0D0D0D" w:themeColor="text1" w:themeTint="F2"/>
          <w:sz w:val="26"/>
          <w:szCs w:val="26"/>
        </w:rPr>
        <w:t>Cụ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như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sau</w:t>
      </w:r>
      <w:proofErr w:type="spellEnd"/>
      <w:r w:rsidRPr="00C70D95">
        <w:rPr>
          <w:color w:val="0D0D0D" w:themeColor="text1" w:themeTint="F2"/>
          <w:sz w:val="26"/>
          <w:szCs w:val="26"/>
        </w:rPr>
        <w:t>:</w:t>
      </w:r>
    </w:p>
    <w:p w14:paraId="07875882" w14:textId="77777777" w:rsidR="00B86E31" w:rsidRPr="00C70D95" w:rsidRDefault="00B86E31" w:rsidP="00B86E31">
      <w:pPr>
        <w:pStyle w:val="ListParagraph"/>
        <w:spacing w:line="360" w:lineRule="auto"/>
        <w:rPr>
          <w:b/>
          <w:i/>
          <w:color w:val="0D0D0D" w:themeColor="text1" w:themeTint="F2"/>
          <w:sz w:val="26"/>
          <w:szCs w:val="26"/>
        </w:rPr>
      </w:pPr>
      <w:r w:rsidRPr="00C70D95">
        <w:rPr>
          <w:b/>
          <w:i/>
          <w:color w:val="0D0D0D" w:themeColor="text1" w:themeTint="F2"/>
          <w:sz w:val="26"/>
          <w:szCs w:val="26"/>
        </w:rPr>
        <w:t xml:space="preserve">1.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vụ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GV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soạn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>:</w:t>
      </w:r>
    </w:p>
    <w:p w14:paraId="6E5B395B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hiện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dạy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nhóm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cùng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bộ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môn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3CB458DC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SVTT </w:t>
      </w:r>
      <w:proofErr w:type="spellStart"/>
      <w:r w:rsidRPr="00C70D95">
        <w:rPr>
          <w:color w:val="0D0D0D" w:themeColor="text1" w:themeTint="F2"/>
          <w:sz w:val="26"/>
          <w:szCs w:val="26"/>
        </w:rPr>
        <w:t>lập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duyệt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proofErr w:type="gram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soạn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dạy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 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GV. </w:t>
      </w:r>
      <w:proofErr w:type="spellStart"/>
      <w:r w:rsidRPr="00C70D95">
        <w:rPr>
          <w:color w:val="0D0D0D" w:themeColor="text1" w:themeTint="F2"/>
          <w:sz w:val="26"/>
          <w:szCs w:val="26"/>
        </w:rPr>
        <w:t>Kiểm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đôn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đốc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việc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hiện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nghiêm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chỉnh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đó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6DC1D30D" w14:textId="77777777" w:rsidR="00B86E31" w:rsidRPr="00B86E31" w:rsidRDefault="00B86E31" w:rsidP="00B86E31">
      <w:pPr>
        <w:spacing w:line="360" w:lineRule="auto"/>
        <w:ind w:left="585" w:firstLine="13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Đánh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giá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kết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quả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soạn</w:t>
      </w:r>
      <w:proofErr w:type="spellEnd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bài</w:t>
      </w:r>
      <w:proofErr w:type="spellEnd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, </w:t>
      </w:r>
      <w:proofErr w:type="spellStart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dự</w:t>
      </w:r>
      <w:proofErr w:type="spellEnd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giờ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mỗi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tiết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theo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mẫu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tổng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hợp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theo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Qui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chế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của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trường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ĐH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Hải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Phòng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3FCA7F7A" w14:textId="77777777" w:rsidR="00B86E31" w:rsidRPr="00C70D95" w:rsidRDefault="00F96D57" w:rsidP="00B86E31">
      <w:pPr>
        <w:pStyle w:val="ListParagraph"/>
        <w:spacing w:line="360" w:lineRule="auto"/>
        <w:rPr>
          <w:b/>
          <w:i/>
          <w:color w:val="0D0D0D" w:themeColor="text1" w:themeTint="F2"/>
          <w:sz w:val="26"/>
          <w:szCs w:val="26"/>
        </w:rPr>
      </w:pPr>
      <w:r>
        <w:rPr>
          <w:b/>
          <w:i/>
          <w:color w:val="0D0D0D" w:themeColor="text1" w:themeTint="F2"/>
          <w:sz w:val="26"/>
          <w:szCs w:val="26"/>
        </w:rPr>
        <w:t xml:space="preserve">2.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Nhiệm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vụ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của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GV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hướ</w:t>
      </w:r>
      <w:r w:rsidR="00B86E31" w:rsidRPr="00C70D95">
        <w:rPr>
          <w:b/>
          <w:i/>
          <w:color w:val="0D0D0D" w:themeColor="text1" w:themeTint="F2"/>
          <w:sz w:val="26"/>
          <w:szCs w:val="26"/>
        </w:rPr>
        <w:t>ng</w:t>
      </w:r>
      <w:proofErr w:type="spellEnd"/>
      <w:r w:rsidR="00B86E31"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B86E31" w:rsidRPr="00C70D95">
        <w:rPr>
          <w:b/>
          <w:i/>
          <w:color w:val="0D0D0D" w:themeColor="text1" w:themeTint="F2"/>
          <w:sz w:val="26"/>
          <w:szCs w:val="26"/>
        </w:rPr>
        <w:t>dẫn</w:t>
      </w:r>
      <w:proofErr w:type="spellEnd"/>
      <w:r w:rsidR="00B86E31"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B86E31" w:rsidRPr="00C70D95"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r w:rsidR="00B86E31"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B86E31" w:rsidRPr="00C70D95"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="00B86E31"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B86E31" w:rsidRPr="00C70D95">
        <w:rPr>
          <w:b/>
          <w:i/>
          <w:color w:val="0D0D0D" w:themeColor="text1" w:themeTint="F2"/>
          <w:sz w:val="26"/>
          <w:szCs w:val="26"/>
        </w:rPr>
        <w:t>chủ</w:t>
      </w:r>
      <w:proofErr w:type="spellEnd"/>
      <w:r w:rsidR="00B86E31"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="00B86E31" w:rsidRPr="00C70D95">
        <w:rPr>
          <w:b/>
          <w:i/>
          <w:color w:val="0D0D0D" w:themeColor="text1" w:themeTint="F2"/>
          <w:sz w:val="26"/>
          <w:szCs w:val="26"/>
        </w:rPr>
        <w:t>nhiệm</w:t>
      </w:r>
      <w:proofErr w:type="spellEnd"/>
    </w:p>
    <w:p w14:paraId="56893892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Xây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một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</w:p>
    <w:p w14:paraId="694C1D4A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SV </w:t>
      </w:r>
      <w:proofErr w:type="spellStart"/>
      <w:r w:rsidRPr="00C70D95">
        <w:rPr>
          <w:color w:val="0D0D0D" w:themeColor="text1" w:themeTint="F2"/>
          <w:sz w:val="26"/>
          <w:szCs w:val="26"/>
        </w:rPr>
        <w:t>lập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tổng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TTSP</w:t>
      </w:r>
    </w:p>
    <w:p w14:paraId="280CA170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Cung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cấp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tin </w:t>
      </w:r>
      <w:proofErr w:type="spellStart"/>
      <w:r w:rsidRPr="00C70D95">
        <w:rPr>
          <w:color w:val="0D0D0D" w:themeColor="text1" w:themeTint="F2"/>
          <w:sz w:val="26"/>
          <w:szCs w:val="26"/>
        </w:rPr>
        <w:t>để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</w:p>
    <w:p w14:paraId="0799FB57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SV </w:t>
      </w:r>
      <w:proofErr w:type="spellStart"/>
      <w:r w:rsidRPr="00C70D95">
        <w:rPr>
          <w:color w:val="0D0D0D" w:themeColor="text1" w:themeTint="F2"/>
          <w:sz w:val="26"/>
          <w:szCs w:val="26"/>
        </w:rPr>
        <w:t>tham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địa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phương</w:t>
      </w:r>
      <w:proofErr w:type="spellEnd"/>
    </w:p>
    <w:p w14:paraId="394BEE2E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Duyệt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án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</w:t>
      </w:r>
      <w:r w:rsidR="00960C91">
        <w:rPr>
          <w:color w:val="0D0D0D" w:themeColor="text1" w:themeTint="F2"/>
          <w:sz w:val="26"/>
          <w:szCs w:val="26"/>
        </w:rPr>
        <w:t>iệm</w:t>
      </w:r>
      <w:proofErr w:type="spellEnd"/>
      <w:r w:rsidR="00960C9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960C91">
        <w:rPr>
          <w:color w:val="0D0D0D" w:themeColor="text1" w:themeTint="F2"/>
          <w:sz w:val="26"/>
          <w:szCs w:val="26"/>
        </w:rPr>
        <w:t>theo</w:t>
      </w:r>
      <w:proofErr w:type="spellEnd"/>
      <w:r w:rsidR="00960C9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960C91">
        <w:rPr>
          <w:color w:val="0D0D0D" w:themeColor="text1" w:themeTint="F2"/>
          <w:sz w:val="26"/>
          <w:szCs w:val="26"/>
        </w:rPr>
        <w:t>mẫu</w:t>
      </w:r>
      <w:proofErr w:type="spellEnd"/>
      <w:r w:rsidR="00960C9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960C91">
        <w:rPr>
          <w:color w:val="0D0D0D" w:themeColor="text1" w:themeTint="F2"/>
          <w:sz w:val="26"/>
          <w:szCs w:val="26"/>
        </w:rPr>
        <w:t>trước</w:t>
      </w:r>
      <w:proofErr w:type="spellEnd"/>
      <w:r w:rsidR="00960C9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960C91">
        <w:rPr>
          <w:color w:val="0D0D0D" w:themeColor="text1" w:themeTint="F2"/>
          <w:sz w:val="26"/>
          <w:szCs w:val="26"/>
        </w:rPr>
        <w:t>khi</w:t>
      </w:r>
      <w:proofErr w:type="spellEnd"/>
      <w:r w:rsidR="00960C9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960C91">
        <w:rPr>
          <w:color w:val="0D0D0D" w:themeColor="text1" w:themeTint="F2"/>
          <w:sz w:val="26"/>
          <w:szCs w:val="26"/>
        </w:rPr>
        <w:t>lên</w:t>
      </w:r>
      <w:proofErr w:type="spellEnd"/>
      <w:r w:rsidR="00960C9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960C91">
        <w:rPr>
          <w:color w:val="0D0D0D" w:themeColor="text1" w:themeTint="F2"/>
          <w:sz w:val="26"/>
          <w:szCs w:val="26"/>
        </w:rPr>
        <w:t>lớp</w:t>
      </w:r>
      <w:proofErr w:type="spellEnd"/>
      <w:r w:rsidR="00960C91">
        <w:rPr>
          <w:color w:val="0D0D0D" w:themeColor="text1" w:themeTint="F2"/>
          <w:sz w:val="26"/>
          <w:szCs w:val="26"/>
        </w:rPr>
        <w:t xml:space="preserve"> 3</w:t>
      </w:r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ngày</w:t>
      </w:r>
      <w:proofErr w:type="spellEnd"/>
    </w:p>
    <w:p w14:paraId="30FD2FAE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Đánh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quả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mỗi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tuần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cả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đợt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</w:p>
    <w:p w14:paraId="7C1AFF4C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hiện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chấm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điểm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tiễn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32C105B0" w14:textId="77777777" w:rsidR="00B86E31" w:rsidRPr="00C70D95" w:rsidRDefault="00B86E31" w:rsidP="00B86E31">
      <w:pPr>
        <w:pStyle w:val="ListParagraph"/>
        <w:spacing w:line="360" w:lineRule="auto"/>
        <w:rPr>
          <w:b/>
          <w:i/>
          <w:color w:val="0D0D0D" w:themeColor="text1" w:themeTint="F2"/>
          <w:sz w:val="26"/>
          <w:szCs w:val="26"/>
        </w:rPr>
      </w:pPr>
      <w:r w:rsidRPr="00C70D95">
        <w:rPr>
          <w:b/>
          <w:i/>
          <w:color w:val="0D0D0D" w:themeColor="text1" w:themeTint="F2"/>
          <w:sz w:val="26"/>
          <w:szCs w:val="26"/>
        </w:rPr>
        <w:lastRenderedPageBreak/>
        <w:t xml:space="preserve">3.Nhiệm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vụ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khi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đi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dự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giờ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mẫu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>:</w:t>
      </w:r>
    </w:p>
    <w:p w14:paraId="32040D2D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 </w:t>
      </w:r>
      <w:proofErr w:type="spellStart"/>
      <w:r w:rsidRPr="00C70D95">
        <w:rPr>
          <w:color w:val="0D0D0D" w:themeColor="text1" w:themeTint="F2"/>
          <w:sz w:val="26"/>
          <w:szCs w:val="26"/>
        </w:rPr>
        <w:t>nắm</w:t>
      </w:r>
      <w:proofErr w:type="spellEnd"/>
      <w:proofErr w:type="gram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được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nội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dung </w:t>
      </w:r>
      <w:proofErr w:type="spellStart"/>
      <w:r w:rsidRPr="00C70D95">
        <w:rPr>
          <w:color w:val="0D0D0D" w:themeColor="text1" w:themeTint="F2"/>
          <w:sz w:val="26"/>
          <w:szCs w:val="26"/>
        </w:rPr>
        <w:t>chương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trình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bộ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môn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trong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thời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gian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607A41D3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nhận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Lịch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dạy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từ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GVHD,lập</w:t>
      </w:r>
      <w:proofErr w:type="spellEnd"/>
      <w:proofErr w:type="gram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soạn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 </w:t>
      </w:r>
      <w:proofErr w:type="spellStart"/>
      <w:r w:rsidRPr="00C70D95">
        <w:rPr>
          <w:color w:val="0D0D0D" w:themeColor="text1" w:themeTint="F2"/>
          <w:sz w:val="26"/>
          <w:szCs w:val="26"/>
        </w:rPr>
        <w:t>từng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tuần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Pr="00C70D95">
        <w:rPr>
          <w:color w:val="0D0D0D" w:themeColor="text1" w:themeTint="F2"/>
          <w:sz w:val="26"/>
          <w:szCs w:val="26"/>
        </w:rPr>
        <w:t>gửi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BGH 1 </w:t>
      </w:r>
      <w:proofErr w:type="spellStart"/>
      <w:r w:rsidRPr="00C70D95">
        <w:rPr>
          <w:color w:val="0D0D0D" w:themeColor="text1" w:themeTint="F2"/>
          <w:sz w:val="26"/>
          <w:szCs w:val="26"/>
        </w:rPr>
        <w:t>bản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, GVHD 1 </w:t>
      </w:r>
      <w:proofErr w:type="spellStart"/>
      <w:r w:rsidRPr="00C70D95">
        <w:rPr>
          <w:color w:val="0D0D0D" w:themeColor="text1" w:themeTint="F2"/>
          <w:sz w:val="26"/>
          <w:szCs w:val="26"/>
        </w:rPr>
        <w:t>bản</w:t>
      </w:r>
      <w:proofErr w:type="spellEnd"/>
      <w:r w:rsidRPr="00C70D95">
        <w:rPr>
          <w:color w:val="0D0D0D" w:themeColor="text1" w:themeTint="F2"/>
          <w:sz w:val="26"/>
          <w:szCs w:val="26"/>
        </w:rPr>
        <w:t>)</w:t>
      </w:r>
    </w:p>
    <w:p w14:paraId="4D3C2A9F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Mỗi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phải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soạn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dưới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chỉ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GVHD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hoạch.Trước</w:t>
      </w:r>
      <w:proofErr w:type="spellEnd"/>
      <w:proofErr w:type="gram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khi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SV </w:t>
      </w:r>
      <w:proofErr w:type="spellStart"/>
      <w:r w:rsidRPr="00C70D95">
        <w:rPr>
          <w:color w:val="0D0D0D" w:themeColor="text1" w:themeTint="F2"/>
          <w:sz w:val="26"/>
          <w:szCs w:val="26"/>
        </w:rPr>
        <w:t>cần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nắm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rõ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tiêu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nội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dung </w:t>
      </w:r>
      <w:proofErr w:type="spellStart"/>
      <w:r w:rsidRPr="00C70D95">
        <w:rPr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soạn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án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có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chất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lượng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. Sau </w:t>
      </w:r>
      <w:proofErr w:type="spellStart"/>
      <w:r w:rsidRPr="00C70D95">
        <w:rPr>
          <w:color w:val="0D0D0D" w:themeColor="text1" w:themeTint="F2"/>
          <w:sz w:val="26"/>
          <w:szCs w:val="26"/>
        </w:rPr>
        <w:t>mối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SV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hỏi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rút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đánh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nghiên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cứu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Pr="00C70D95">
        <w:rPr>
          <w:color w:val="0D0D0D" w:themeColor="text1" w:themeTint="F2"/>
          <w:sz w:val="26"/>
          <w:szCs w:val="26"/>
        </w:rPr>
        <w:t>thay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đổi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thói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quentừ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ghi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chép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giờ</w:t>
      </w:r>
      <w:proofErr w:type="spellEnd"/>
      <w:r w:rsidRPr="00C70D95">
        <w:rPr>
          <w:color w:val="0D0D0D" w:themeColor="text1" w:themeTint="F2"/>
          <w:sz w:val="26"/>
          <w:szCs w:val="26"/>
        </w:rPr>
        <w:t>..</w:t>
      </w:r>
      <w:proofErr w:type="gramEnd"/>
      <w:r w:rsidRPr="00C70D95">
        <w:rPr>
          <w:color w:val="0D0D0D" w:themeColor="text1" w:themeTint="F2"/>
          <w:sz w:val="26"/>
          <w:szCs w:val="26"/>
        </w:rPr>
        <w:t>)</w:t>
      </w:r>
    </w:p>
    <w:p w14:paraId="183BEFFA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 xml:space="preserve">-Sau </w:t>
      </w:r>
      <w:proofErr w:type="spellStart"/>
      <w:r w:rsidRPr="00C70D95">
        <w:rPr>
          <w:color w:val="0D0D0D" w:themeColor="text1" w:themeTint="F2"/>
          <w:sz w:val="26"/>
          <w:szCs w:val="26"/>
        </w:rPr>
        <w:t>đợt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mỗi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nhận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lại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quả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quá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trình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(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) </w:t>
      </w:r>
      <w:proofErr w:type="spellStart"/>
      <w:r w:rsidRPr="00C70D95">
        <w:rPr>
          <w:color w:val="0D0D0D" w:themeColor="text1" w:themeTint="F2"/>
          <w:sz w:val="26"/>
          <w:szCs w:val="26"/>
        </w:rPr>
        <w:t>từ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thầy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tiếp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nộp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về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BGH </w:t>
      </w:r>
      <w:proofErr w:type="spellStart"/>
      <w:r w:rsidRPr="00C70D95">
        <w:rPr>
          <w:color w:val="0D0D0D" w:themeColor="text1" w:themeTint="F2"/>
          <w:sz w:val="26"/>
          <w:szCs w:val="26"/>
        </w:rPr>
        <w:t>Nhà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tổng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đánh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bàn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giao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quả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về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ĐH </w:t>
      </w:r>
      <w:proofErr w:type="spellStart"/>
      <w:r w:rsidRPr="00C70D95">
        <w:rPr>
          <w:color w:val="0D0D0D" w:themeColor="text1" w:themeTint="F2"/>
          <w:sz w:val="26"/>
          <w:szCs w:val="26"/>
        </w:rPr>
        <w:t>Hải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Phòng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Sở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Đào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tạo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4E7217F8" w14:textId="77777777" w:rsidR="00B86E31" w:rsidRPr="00C70D95" w:rsidRDefault="00B86E31" w:rsidP="00B86E31">
      <w:pPr>
        <w:pStyle w:val="ListParagraph"/>
        <w:spacing w:line="360" w:lineRule="auto"/>
        <w:rPr>
          <w:b/>
          <w:i/>
          <w:color w:val="0D0D0D" w:themeColor="text1" w:themeTint="F2"/>
          <w:sz w:val="26"/>
          <w:szCs w:val="26"/>
        </w:rPr>
      </w:pPr>
      <w:r>
        <w:rPr>
          <w:b/>
          <w:i/>
          <w:color w:val="0D0D0D" w:themeColor="text1" w:themeTint="F2"/>
          <w:sz w:val="26"/>
          <w:szCs w:val="26"/>
        </w:rPr>
        <w:t xml:space="preserve">4.Nhiệm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vụ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của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Sinh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viên</w:t>
      </w:r>
      <w:proofErr w:type="spellEnd"/>
      <w:r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b/>
          <w:i/>
          <w:color w:val="0D0D0D" w:themeColor="text1" w:themeTint="F2"/>
          <w:sz w:val="26"/>
          <w:szCs w:val="26"/>
        </w:rPr>
        <w:t>t</w:t>
      </w:r>
      <w:r w:rsidRPr="00C70D95">
        <w:rPr>
          <w:b/>
          <w:i/>
          <w:color w:val="0D0D0D" w:themeColor="text1" w:themeTint="F2"/>
          <w:sz w:val="26"/>
          <w:szCs w:val="26"/>
        </w:rPr>
        <w:t>hực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làm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>:</w:t>
      </w:r>
    </w:p>
    <w:p w14:paraId="0A0E703F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sẽ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hoàn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thành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một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số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kỹ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năng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cần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thiết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người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: </w:t>
      </w:r>
      <w:proofErr w:type="spellStart"/>
      <w:r w:rsidRPr="00C70D95">
        <w:rPr>
          <w:color w:val="0D0D0D" w:themeColor="text1" w:themeTint="F2"/>
          <w:sz w:val="26"/>
          <w:szCs w:val="26"/>
        </w:rPr>
        <w:t>giao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tiếp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với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nghiên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cứu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nhất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biệt,kỹ</w:t>
      </w:r>
      <w:proofErr w:type="spellEnd"/>
      <w:proofErr w:type="gram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năng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xây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dựng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tổ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chức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quản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lý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tổ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chức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lao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văn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,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xã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hội</w:t>
      </w:r>
      <w:proofErr w:type="spellEnd"/>
      <w:r w:rsidRPr="00C70D95">
        <w:rPr>
          <w:color w:val="0D0D0D" w:themeColor="text1" w:themeTint="F2"/>
          <w:sz w:val="26"/>
          <w:szCs w:val="26"/>
        </w:rPr>
        <w:t>,…</w:t>
      </w:r>
    </w:p>
    <w:p w14:paraId="66F4CA9F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Lập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từng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đợt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từng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tuần</w:t>
      </w:r>
      <w:proofErr w:type="spellEnd"/>
    </w:p>
    <w:p w14:paraId="580E1645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buổi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tham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buổi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đoàn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dưới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cờ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. </w:t>
      </w:r>
      <w:proofErr w:type="spellStart"/>
      <w:r w:rsidRPr="00C70D95">
        <w:rPr>
          <w:color w:val="0D0D0D" w:themeColor="text1" w:themeTint="F2"/>
          <w:sz w:val="26"/>
          <w:szCs w:val="26"/>
        </w:rPr>
        <w:t>Tổ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chức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: </w:t>
      </w:r>
      <w:proofErr w:type="spellStart"/>
      <w:r w:rsidRPr="00C70D95">
        <w:rPr>
          <w:color w:val="0D0D0D" w:themeColor="text1" w:themeTint="F2"/>
          <w:sz w:val="26"/>
          <w:szCs w:val="26"/>
        </w:rPr>
        <w:t>lao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vui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chơi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văn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kỷ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ngày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lễ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truyền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thống</w:t>
      </w:r>
      <w:proofErr w:type="spellEnd"/>
      <w:r w:rsidRPr="00C70D95">
        <w:rPr>
          <w:color w:val="0D0D0D" w:themeColor="text1" w:themeTint="F2"/>
          <w:sz w:val="26"/>
          <w:szCs w:val="26"/>
        </w:rPr>
        <w:t>,..</w:t>
      </w:r>
      <w:proofErr w:type="gramEnd"/>
    </w:p>
    <w:p w14:paraId="2F792D1C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Phối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hợp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với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cha </w:t>
      </w:r>
      <w:proofErr w:type="spellStart"/>
      <w:r w:rsidRPr="00C70D95">
        <w:rPr>
          <w:color w:val="0D0D0D" w:themeColor="text1" w:themeTint="F2"/>
          <w:sz w:val="26"/>
          <w:szCs w:val="26"/>
        </w:rPr>
        <w:t>mẹ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Đoàn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thanh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chi </w:t>
      </w:r>
      <w:proofErr w:type="spellStart"/>
      <w:r w:rsidRPr="00C70D95">
        <w:rPr>
          <w:color w:val="0D0D0D" w:themeColor="text1" w:themeTint="F2"/>
          <w:sz w:val="26"/>
          <w:szCs w:val="26"/>
        </w:rPr>
        <w:t>đoàn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làm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tốt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</w:p>
    <w:p w14:paraId="56C44F0E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Trực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tiếp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làm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tham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đầy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qui </w:t>
      </w:r>
      <w:proofErr w:type="spellStart"/>
      <w:r w:rsidRPr="00C70D95">
        <w:rPr>
          <w:color w:val="0D0D0D" w:themeColor="text1" w:themeTint="F2"/>
          <w:sz w:val="26"/>
          <w:szCs w:val="26"/>
        </w:rPr>
        <w:t>định</w:t>
      </w:r>
      <w:proofErr w:type="spellEnd"/>
    </w:p>
    <w:p w14:paraId="4419BBA7" w14:textId="77777777" w:rsidR="00B86E31" w:rsidRPr="00C70D95" w:rsidRDefault="00B86E31" w:rsidP="00B86E31">
      <w:pPr>
        <w:pStyle w:val="ListParagraph"/>
        <w:spacing w:line="360" w:lineRule="auto"/>
        <w:rPr>
          <w:b/>
          <w:i/>
          <w:color w:val="0D0D0D" w:themeColor="text1" w:themeTint="F2"/>
          <w:sz w:val="26"/>
          <w:szCs w:val="26"/>
        </w:rPr>
      </w:pPr>
      <w:r w:rsidRPr="00C70D95">
        <w:rPr>
          <w:b/>
          <w:i/>
          <w:color w:val="0D0D0D" w:themeColor="text1" w:themeTint="F2"/>
          <w:sz w:val="26"/>
          <w:szCs w:val="26"/>
        </w:rPr>
        <w:t>*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Lưu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ý:</w:t>
      </w:r>
    </w:p>
    <w:p w14:paraId="2A40E144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trong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cùng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một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nhóm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/</w:t>
      </w:r>
      <w:proofErr w:type="spellStart"/>
      <w:r w:rsidRPr="00C70D95">
        <w:rPr>
          <w:color w:val="0D0D0D" w:themeColor="text1" w:themeTint="F2"/>
          <w:sz w:val="26"/>
          <w:szCs w:val="26"/>
        </w:rPr>
        <w:t>cùng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1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CN/ </w:t>
      </w:r>
      <w:proofErr w:type="spellStart"/>
      <w:r w:rsidRPr="00C70D95">
        <w:rPr>
          <w:color w:val="0D0D0D" w:themeColor="text1" w:themeTint="F2"/>
          <w:sz w:val="26"/>
          <w:szCs w:val="26"/>
        </w:rPr>
        <w:t>cùng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1 GV 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 </w:t>
      </w:r>
      <w:proofErr w:type="spellStart"/>
      <w:r w:rsidRPr="00C70D95">
        <w:rPr>
          <w:color w:val="0D0D0D" w:themeColor="text1" w:themeTint="F2"/>
          <w:sz w:val="26"/>
          <w:szCs w:val="26"/>
        </w:rPr>
        <w:t>phải</w:t>
      </w:r>
      <w:proofErr w:type="spellEnd"/>
      <w:proofErr w:type="gram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có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thống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nhất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trong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toàn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đợt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mỗi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tuần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có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phân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vụ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cụ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làm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việc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dưới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chỉ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GVHD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C70D95">
        <w:rPr>
          <w:color w:val="0D0D0D" w:themeColor="text1" w:themeTint="F2"/>
          <w:sz w:val="26"/>
          <w:szCs w:val="26"/>
        </w:rPr>
        <w:t>có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nhận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xét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đánh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160EC140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lastRenderedPageBreak/>
        <w:t xml:space="preserve">- </w:t>
      </w:r>
      <w:proofErr w:type="spellStart"/>
      <w:r w:rsidRPr="00C70D95">
        <w:rPr>
          <w:color w:val="0D0D0D" w:themeColor="text1" w:themeTint="F2"/>
          <w:sz w:val="26"/>
          <w:szCs w:val="26"/>
        </w:rPr>
        <w:t>Mọi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việc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phải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được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ghi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chép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cẩn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thận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có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kịp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thời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tình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huống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sư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phạm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xảy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ra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với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GVHD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để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có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biện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pháp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xử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lý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kịp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thời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4F187C08" w14:textId="77777777" w:rsidR="00B86E31" w:rsidRPr="00C70D95" w:rsidRDefault="00B86E31" w:rsidP="00B86E31">
      <w:pPr>
        <w:pStyle w:val="ListParagraph"/>
        <w:spacing w:line="360" w:lineRule="auto"/>
        <w:rPr>
          <w:b/>
          <w:i/>
          <w:color w:val="0D0D0D" w:themeColor="text1" w:themeTint="F2"/>
          <w:sz w:val="26"/>
          <w:szCs w:val="26"/>
        </w:rPr>
      </w:pPr>
      <w:r w:rsidRPr="00C70D95">
        <w:rPr>
          <w:b/>
          <w:i/>
          <w:color w:val="0D0D0D" w:themeColor="text1" w:themeTint="F2"/>
          <w:sz w:val="26"/>
          <w:szCs w:val="26"/>
        </w:rPr>
        <w:t xml:space="preserve">5.Nhiệm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vụ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về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tế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dục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>:</w:t>
      </w:r>
    </w:p>
    <w:p w14:paraId="795B1931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 xml:space="preserve">- Nghe </w:t>
      </w:r>
      <w:proofErr w:type="spellStart"/>
      <w:r w:rsidRPr="00C70D95">
        <w:rPr>
          <w:color w:val="0D0D0D" w:themeColor="text1" w:themeTint="F2"/>
          <w:sz w:val="26"/>
          <w:szCs w:val="26"/>
        </w:rPr>
        <w:t>báo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lãnh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về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cấu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tổ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chức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nội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dung </w:t>
      </w:r>
      <w:proofErr w:type="spellStart"/>
      <w:r w:rsidRPr="00C70D95">
        <w:rPr>
          <w:color w:val="0D0D0D" w:themeColor="text1" w:themeTint="F2"/>
          <w:sz w:val="26"/>
          <w:szCs w:val="26"/>
        </w:rPr>
        <w:t>công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tình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hình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tế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. </w:t>
      </w:r>
    </w:p>
    <w:p w14:paraId="36E26849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>-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phải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tự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về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tình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hình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nội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qui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trường;tìm</w:t>
      </w:r>
      <w:proofErr w:type="spellEnd"/>
      <w:proofErr w:type="gram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chức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trường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C70D95">
        <w:rPr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nội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dung </w:t>
      </w:r>
      <w:proofErr w:type="spellStart"/>
      <w:r w:rsidRPr="00C70D95">
        <w:rPr>
          <w:color w:val="0D0D0D" w:themeColor="text1" w:themeTint="F2"/>
          <w:sz w:val="26"/>
          <w:szCs w:val="26"/>
        </w:rPr>
        <w:t>hoạt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động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người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bộ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môn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loại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hồ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sinh,sổ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lớp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; </w:t>
      </w:r>
      <w:proofErr w:type="spellStart"/>
      <w:r w:rsidRPr="00C70D95">
        <w:rPr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cho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điểm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xếp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loại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hạnh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kiểm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học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tài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liệu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hướng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dẫn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về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chuyên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môn</w:t>
      </w:r>
      <w:proofErr w:type="spellEnd"/>
      <w:r w:rsidRPr="00C70D95">
        <w:rPr>
          <w:color w:val="0D0D0D" w:themeColor="text1" w:themeTint="F2"/>
          <w:sz w:val="26"/>
          <w:szCs w:val="26"/>
        </w:rPr>
        <w:t>.</w:t>
      </w:r>
    </w:p>
    <w:p w14:paraId="26C7792F" w14:textId="77777777" w:rsidR="00B86E31" w:rsidRPr="00C70D95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b/>
          <w:i/>
          <w:color w:val="0D0D0D" w:themeColor="text1" w:themeTint="F2"/>
          <w:sz w:val="26"/>
          <w:szCs w:val="26"/>
        </w:rPr>
        <w:t>*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Lưu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ý:  </w:t>
      </w:r>
      <w:proofErr w:type="spellStart"/>
      <w:r w:rsidRPr="00C70D95">
        <w:rPr>
          <w:color w:val="0D0D0D" w:themeColor="text1" w:themeTint="F2"/>
          <w:sz w:val="26"/>
          <w:szCs w:val="26"/>
        </w:rPr>
        <w:t>Kết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quả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tìm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hiểu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được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đánh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giá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phụ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lục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và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do GVHD </w:t>
      </w:r>
      <w:proofErr w:type="spellStart"/>
      <w:r w:rsidRPr="00C70D95">
        <w:rPr>
          <w:color w:val="0D0D0D" w:themeColor="text1" w:themeTint="F2"/>
          <w:sz w:val="26"/>
          <w:szCs w:val="26"/>
        </w:rPr>
        <w:t>chủ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nhiệm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cho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điểm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theo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mẫu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C70D95">
        <w:rPr>
          <w:color w:val="0D0D0D" w:themeColor="text1" w:themeTint="F2"/>
          <w:sz w:val="26"/>
          <w:szCs w:val="26"/>
        </w:rPr>
        <w:t>phiếu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.</w:t>
      </w:r>
      <w:proofErr w:type="gramEnd"/>
    </w:p>
    <w:p w14:paraId="4D80D08C" w14:textId="77777777" w:rsidR="00B86E31" w:rsidRPr="00C70D95" w:rsidRDefault="00B86E31" w:rsidP="00B86E31">
      <w:pPr>
        <w:pStyle w:val="ListParagraph"/>
        <w:spacing w:line="360" w:lineRule="auto"/>
        <w:rPr>
          <w:b/>
          <w:i/>
          <w:color w:val="0D0D0D" w:themeColor="text1" w:themeTint="F2"/>
          <w:sz w:val="26"/>
          <w:szCs w:val="26"/>
        </w:rPr>
      </w:pPr>
      <w:r w:rsidRPr="00C70D95">
        <w:rPr>
          <w:b/>
          <w:i/>
          <w:color w:val="0D0D0D" w:themeColor="text1" w:themeTint="F2"/>
          <w:sz w:val="26"/>
          <w:szCs w:val="26"/>
        </w:rPr>
        <w:t xml:space="preserve">6.Làm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báo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cáo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thu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của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b/>
          <w:i/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b/>
          <w:i/>
          <w:color w:val="0D0D0D" w:themeColor="text1" w:themeTint="F2"/>
          <w:sz w:val="26"/>
          <w:szCs w:val="26"/>
        </w:rPr>
        <w:t>:</w:t>
      </w:r>
    </w:p>
    <w:p w14:paraId="61CD67D8" w14:textId="77777777" w:rsidR="00B86E31" w:rsidRPr="00053D19" w:rsidRDefault="00B86E31" w:rsidP="00B86E31">
      <w:pPr>
        <w:pStyle w:val="ListParagraph"/>
        <w:spacing w:line="360" w:lineRule="auto"/>
        <w:rPr>
          <w:color w:val="0D0D0D" w:themeColor="text1" w:themeTint="F2"/>
          <w:sz w:val="26"/>
          <w:szCs w:val="26"/>
        </w:rPr>
      </w:pPr>
      <w:r w:rsidRPr="00C70D95">
        <w:rPr>
          <w:color w:val="0D0D0D" w:themeColor="text1" w:themeTint="F2"/>
          <w:sz w:val="26"/>
          <w:szCs w:val="26"/>
        </w:rPr>
        <w:t xml:space="preserve">- </w:t>
      </w:r>
      <w:proofErr w:type="spellStart"/>
      <w:r w:rsidRPr="00C70D95">
        <w:rPr>
          <w:color w:val="0D0D0D" w:themeColor="text1" w:themeTint="F2"/>
          <w:sz w:val="26"/>
          <w:szCs w:val="26"/>
        </w:rPr>
        <w:t>Cuối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đợt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thực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C70D95">
        <w:rPr>
          <w:color w:val="0D0D0D" w:themeColor="text1" w:themeTint="F2"/>
          <w:sz w:val="26"/>
          <w:szCs w:val="26"/>
        </w:rPr>
        <w:t>sinh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viên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phải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làm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cáo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thu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hoạch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dưới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dạng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bài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tập</w:t>
      </w:r>
      <w:proofErr w:type="spellEnd"/>
      <w:r w:rsidRPr="00C70D95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C70D95">
        <w:rPr>
          <w:color w:val="0D0D0D" w:themeColor="text1" w:themeTint="F2"/>
          <w:sz w:val="26"/>
          <w:szCs w:val="26"/>
        </w:rPr>
        <w:t>nghiê</w:t>
      </w:r>
      <w:r>
        <w:rPr>
          <w:color w:val="0D0D0D" w:themeColor="text1" w:themeTint="F2"/>
          <w:sz w:val="26"/>
          <w:szCs w:val="26"/>
        </w:rPr>
        <w:t>n</w:t>
      </w:r>
      <w:proofErr w:type="spellEnd"/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color w:val="0D0D0D" w:themeColor="text1" w:themeTint="F2"/>
          <w:sz w:val="26"/>
          <w:szCs w:val="26"/>
        </w:rPr>
        <w:t>cứu</w:t>
      </w:r>
      <w:proofErr w:type="spellEnd"/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color w:val="0D0D0D" w:themeColor="text1" w:themeTint="F2"/>
          <w:sz w:val="26"/>
          <w:szCs w:val="26"/>
        </w:rPr>
        <w:t>về</w:t>
      </w:r>
      <w:proofErr w:type="spellEnd"/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color w:val="0D0D0D" w:themeColor="text1" w:themeTint="F2"/>
          <w:sz w:val="26"/>
          <w:szCs w:val="26"/>
        </w:rPr>
        <w:t>các</w:t>
      </w:r>
      <w:proofErr w:type="spellEnd"/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color w:val="0D0D0D" w:themeColor="text1" w:themeTint="F2"/>
          <w:sz w:val="26"/>
          <w:szCs w:val="26"/>
        </w:rPr>
        <w:t>nội</w:t>
      </w:r>
      <w:proofErr w:type="spellEnd"/>
      <w:r>
        <w:rPr>
          <w:color w:val="0D0D0D" w:themeColor="text1" w:themeTint="F2"/>
          <w:sz w:val="26"/>
          <w:szCs w:val="26"/>
        </w:rPr>
        <w:t xml:space="preserve"> dung </w:t>
      </w:r>
      <w:proofErr w:type="spellStart"/>
      <w:r>
        <w:rPr>
          <w:color w:val="0D0D0D" w:themeColor="text1" w:themeTint="F2"/>
          <w:sz w:val="26"/>
          <w:szCs w:val="26"/>
        </w:rPr>
        <w:t>nêu</w:t>
      </w:r>
      <w:proofErr w:type="spellEnd"/>
      <w:r>
        <w:rPr>
          <w:color w:val="0D0D0D" w:themeColor="text1" w:themeTint="F2"/>
          <w:sz w:val="26"/>
          <w:szCs w:val="26"/>
        </w:rPr>
        <w:t xml:space="preserve"> </w:t>
      </w:r>
      <w:proofErr w:type="spellStart"/>
      <w:r>
        <w:rPr>
          <w:color w:val="0D0D0D" w:themeColor="text1" w:themeTint="F2"/>
          <w:sz w:val="26"/>
          <w:szCs w:val="26"/>
        </w:rPr>
        <w:t>trên</w:t>
      </w:r>
      <w:proofErr w:type="spellEnd"/>
      <w:r>
        <w:rPr>
          <w:color w:val="0D0D0D" w:themeColor="text1" w:themeTint="F2"/>
          <w:sz w:val="26"/>
          <w:szCs w:val="26"/>
        </w:rPr>
        <w:t>.</w:t>
      </w:r>
    </w:p>
    <w:p w14:paraId="2015B345" w14:textId="77777777" w:rsidR="00B86E31" w:rsidRDefault="00B86E31" w:rsidP="00B86E31">
      <w:pPr>
        <w:pStyle w:val="ListParagraph"/>
        <w:spacing w:line="360" w:lineRule="auto"/>
        <w:rPr>
          <w:b/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V. LỊCH LÀM VIỆC CỤ THỂ</w:t>
      </w:r>
    </w:p>
    <w:tbl>
      <w:tblPr>
        <w:tblStyle w:val="TableGrid"/>
        <w:tblW w:w="13320" w:type="dxa"/>
        <w:tblInd w:w="198" w:type="dxa"/>
        <w:tblLook w:val="04A0" w:firstRow="1" w:lastRow="0" w:firstColumn="1" w:lastColumn="0" w:noHBand="0" w:noVBand="1"/>
      </w:tblPr>
      <w:tblGrid>
        <w:gridCol w:w="967"/>
        <w:gridCol w:w="4433"/>
        <w:gridCol w:w="4140"/>
        <w:gridCol w:w="3780"/>
      </w:tblGrid>
      <w:tr w:rsidR="00826629" w:rsidRPr="00B86E31" w14:paraId="1D8D6C02" w14:textId="77777777" w:rsidTr="00654D4A">
        <w:tc>
          <w:tcPr>
            <w:tcW w:w="967" w:type="dxa"/>
          </w:tcPr>
          <w:p w14:paraId="7B8B23D2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Thời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433" w:type="dxa"/>
          </w:tcPr>
          <w:p w14:paraId="23EA339D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Nội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dung TT</w:t>
            </w:r>
          </w:p>
        </w:tc>
        <w:tc>
          <w:tcPr>
            <w:tcW w:w="4140" w:type="dxa"/>
          </w:tcPr>
          <w:p w14:paraId="6ACADF7B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Yêu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cầu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đối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SV</w:t>
            </w:r>
          </w:p>
        </w:tc>
        <w:tc>
          <w:tcPr>
            <w:tcW w:w="3780" w:type="dxa"/>
          </w:tcPr>
          <w:p w14:paraId="03EC5C89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Sản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phẩm</w:t>
            </w:r>
            <w:proofErr w:type="spellEnd"/>
          </w:p>
          <w:p w14:paraId="1DA6A826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đánh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giá</w:t>
            </w:r>
            <w:proofErr w:type="spellEnd"/>
          </w:p>
        </w:tc>
      </w:tr>
      <w:tr w:rsidR="00826629" w:rsidRPr="00B86E31" w14:paraId="272CFE2B" w14:textId="77777777" w:rsidTr="00654D4A">
        <w:tc>
          <w:tcPr>
            <w:tcW w:w="967" w:type="dxa"/>
            <w:vAlign w:val="center"/>
          </w:tcPr>
          <w:p w14:paraId="55755707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Tuần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1</w:t>
            </w:r>
          </w:p>
          <w:p w14:paraId="11987A44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(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="00960C9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30/01-04/02</w:t>
            </w:r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433" w:type="dxa"/>
          </w:tcPr>
          <w:p w14:paraId="21974A90" w14:textId="77777777" w:rsidR="00B86E31" w:rsidRPr="00B86E31" w:rsidRDefault="00B86E31" w:rsidP="00B86E31">
            <w:pPr>
              <w:pStyle w:val="ListParagraph"/>
              <w:spacing w:after="200" w:line="240" w:lineRule="auto"/>
              <w:ind w:left="0"/>
              <w:rPr>
                <w:b/>
                <w:color w:val="0D0D0D" w:themeColor="text1" w:themeTint="F2"/>
                <w:sz w:val="26"/>
                <w:szCs w:val="26"/>
              </w:rPr>
            </w:pPr>
            <w:r w:rsidRPr="00B86E31">
              <w:rPr>
                <w:b/>
                <w:color w:val="0D0D0D" w:themeColor="text1" w:themeTint="F2"/>
                <w:sz w:val="26"/>
                <w:szCs w:val="26"/>
              </w:rPr>
              <w:t>-</w:t>
            </w:r>
            <w:proofErr w:type="spellStart"/>
            <w:r w:rsidRPr="00B86E31">
              <w:rPr>
                <w:b/>
                <w:color w:val="0D0D0D" w:themeColor="text1" w:themeTint="F2"/>
                <w:sz w:val="26"/>
                <w:szCs w:val="26"/>
              </w:rPr>
              <w:t>Ngày</w:t>
            </w:r>
            <w:proofErr w:type="spellEnd"/>
            <w:r w:rsidRPr="00B86E31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="00960C91">
              <w:rPr>
                <w:b/>
                <w:color w:val="0D0D0D" w:themeColor="text1" w:themeTint="F2"/>
                <w:sz w:val="26"/>
                <w:szCs w:val="26"/>
              </w:rPr>
              <w:t>30</w:t>
            </w:r>
            <w:r w:rsidRPr="00B86E31">
              <w:rPr>
                <w:b/>
                <w:color w:val="0D0D0D" w:themeColor="text1" w:themeTint="F2"/>
                <w:sz w:val="26"/>
                <w:szCs w:val="26"/>
              </w:rPr>
              <w:t>/</w:t>
            </w:r>
            <w:r w:rsidR="00960C91">
              <w:rPr>
                <w:b/>
                <w:color w:val="0D0D0D" w:themeColor="text1" w:themeTint="F2"/>
                <w:sz w:val="26"/>
                <w:szCs w:val="26"/>
              </w:rPr>
              <w:t>01/2023</w:t>
            </w:r>
            <w:r w:rsidRPr="00B86E31">
              <w:rPr>
                <w:b/>
                <w:color w:val="0D0D0D" w:themeColor="text1" w:themeTint="F2"/>
                <w:sz w:val="26"/>
                <w:szCs w:val="26"/>
              </w:rPr>
              <w:t>:</w:t>
            </w:r>
          </w:p>
          <w:p w14:paraId="44143135" w14:textId="10FC1324" w:rsidR="00B86E31" w:rsidRPr="00DF1376" w:rsidRDefault="00960C91" w:rsidP="00B86E31">
            <w:pPr>
              <w:pStyle w:val="ListParagraph"/>
              <w:spacing w:after="200" w:line="240" w:lineRule="auto"/>
              <w:ind w:left="0"/>
              <w:rPr>
                <w:sz w:val="26"/>
                <w:szCs w:val="26"/>
              </w:rPr>
            </w:pPr>
            <w:r w:rsidRPr="00DF1376">
              <w:rPr>
                <w:sz w:val="26"/>
                <w:szCs w:val="26"/>
              </w:rPr>
              <w:t xml:space="preserve">+ </w:t>
            </w:r>
            <w:proofErr w:type="spellStart"/>
            <w:r w:rsidRPr="00DF1376">
              <w:rPr>
                <w:sz w:val="26"/>
                <w:szCs w:val="26"/>
              </w:rPr>
              <w:t>Từ</w:t>
            </w:r>
            <w:proofErr w:type="spellEnd"/>
            <w:r w:rsidRPr="00DF1376">
              <w:rPr>
                <w:sz w:val="26"/>
                <w:szCs w:val="26"/>
              </w:rPr>
              <w:t xml:space="preserve"> 7h1</w:t>
            </w:r>
            <w:r w:rsidR="00B86E31" w:rsidRPr="00DF1376">
              <w:rPr>
                <w:sz w:val="26"/>
                <w:szCs w:val="26"/>
              </w:rPr>
              <w:t xml:space="preserve">5’ SVTT </w:t>
            </w:r>
            <w:proofErr w:type="spellStart"/>
            <w:r w:rsidR="00B86E31" w:rsidRPr="00DF1376">
              <w:rPr>
                <w:sz w:val="26"/>
                <w:szCs w:val="26"/>
              </w:rPr>
              <w:t>đến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trường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F96D57" w:rsidRPr="00DF1376">
              <w:rPr>
                <w:sz w:val="26"/>
                <w:szCs w:val="26"/>
              </w:rPr>
              <w:t>gặp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GVHD </w:t>
            </w:r>
            <w:proofErr w:type="spellStart"/>
            <w:r w:rsidR="00B86E31" w:rsidRPr="00DF1376">
              <w:rPr>
                <w:sz w:val="26"/>
                <w:szCs w:val="26"/>
              </w:rPr>
              <w:t>nhận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lớp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chủ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nhiệm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và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tiếp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xúc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  <w:proofErr w:type="spellStart"/>
            <w:r w:rsidR="00B86E31" w:rsidRPr="00DF1376">
              <w:rPr>
                <w:sz w:val="26"/>
                <w:szCs w:val="26"/>
              </w:rPr>
              <w:t>lớp</w:t>
            </w:r>
            <w:proofErr w:type="spellEnd"/>
            <w:r w:rsidR="00B86E31" w:rsidRPr="00DF1376">
              <w:rPr>
                <w:sz w:val="26"/>
                <w:szCs w:val="26"/>
              </w:rPr>
              <w:t xml:space="preserve"> </w:t>
            </w:r>
          </w:p>
          <w:p w14:paraId="55B08F40" w14:textId="77777777" w:rsidR="00B86E31" w:rsidRPr="00B86E31" w:rsidRDefault="00B86E31" w:rsidP="00B86E31">
            <w:pPr>
              <w:pStyle w:val="ListParagraph"/>
              <w:spacing w:after="200" w:line="240" w:lineRule="auto"/>
              <w:ind w:left="0"/>
              <w:rPr>
                <w:color w:val="0D0D0D" w:themeColor="text1" w:themeTint="F2"/>
                <w:sz w:val="26"/>
                <w:szCs w:val="26"/>
              </w:rPr>
            </w:pPr>
            <w:r w:rsidRPr="00B86E31">
              <w:rPr>
                <w:b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b/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B86E31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b/>
                <w:color w:val="0D0D0D" w:themeColor="text1" w:themeTint="F2"/>
                <w:sz w:val="26"/>
                <w:szCs w:val="26"/>
              </w:rPr>
              <w:t>ngày</w:t>
            </w:r>
            <w:proofErr w:type="spellEnd"/>
            <w:r w:rsidRPr="00B86E31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="00960C91">
              <w:rPr>
                <w:b/>
                <w:color w:val="0D0D0D" w:themeColor="text1" w:themeTint="F2"/>
                <w:sz w:val="26"/>
                <w:szCs w:val="26"/>
              </w:rPr>
              <w:t>31/01/2023</w:t>
            </w:r>
            <w:r w:rsidRPr="00B86E31">
              <w:rPr>
                <w:b/>
                <w:color w:val="0D0D0D" w:themeColor="text1" w:themeTint="F2"/>
                <w:sz w:val="26"/>
                <w:szCs w:val="26"/>
              </w:rPr>
              <w:t>:</w:t>
            </w:r>
            <w:r w:rsidRPr="00B86E31">
              <w:rPr>
                <w:color w:val="0D0D0D" w:themeColor="text1" w:themeTint="F2"/>
                <w:sz w:val="26"/>
                <w:szCs w:val="26"/>
              </w:rPr>
              <w:t xml:space="preserve"> SVTT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tự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liên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hệ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BGH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phụ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trách</w:t>
            </w:r>
            <w:proofErr w:type="spellEnd"/>
            <w:r w:rsidR="00826629">
              <w:rPr>
                <w:color w:val="0D0D0D" w:themeColor="text1" w:themeTint="F2"/>
                <w:sz w:val="26"/>
                <w:szCs w:val="26"/>
              </w:rPr>
              <w:t xml:space="preserve"> (đ/c </w:t>
            </w:r>
            <w:proofErr w:type="spellStart"/>
            <w:r w:rsidR="00826629">
              <w:rPr>
                <w:color w:val="0D0D0D" w:themeColor="text1" w:themeTint="F2"/>
                <w:sz w:val="26"/>
                <w:szCs w:val="26"/>
              </w:rPr>
              <w:t>Hạnh</w:t>
            </w:r>
            <w:proofErr w:type="spellEnd"/>
            <w:r w:rsidR="00826629">
              <w:rPr>
                <w:color w:val="0D0D0D" w:themeColor="text1" w:themeTint="F2"/>
                <w:sz w:val="26"/>
                <w:szCs w:val="26"/>
              </w:rPr>
              <w:t>)</w:t>
            </w:r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thầy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cô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hướng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dẫn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86E31">
              <w:rPr>
                <w:color w:val="0D0D0D" w:themeColor="text1" w:themeTint="F2"/>
                <w:sz w:val="26"/>
                <w:szCs w:val="26"/>
              </w:rPr>
              <w:t>để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:</w:t>
            </w:r>
            <w:proofErr w:type="gramEnd"/>
          </w:p>
          <w:p w14:paraId="7D051F8F" w14:textId="77777777" w:rsidR="00DF1376" w:rsidRDefault="00FA2F37" w:rsidP="00DF1376">
            <w:pPr>
              <w:pStyle w:val="ListParagraph"/>
              <w:spacing w:after="200" w:line="240" w:lineRule="auto"/>
              <w:ind w:left="0"/>
              <w:rPr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+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="00B86E31" w:rsidRPr="00B86E31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="00B86E31" w:rsidRPr="00B86E31">
              <w:rPr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="00B86E31" w:rsidRPr="00B86E31">
              <w:rPr>
                <w:color w:val="0D0D0D" w:themeColor="text1" w:themeTint="F2"/>
                <w:sz w:val="26"/>
                <w:szCs w:val="26"/>
              </w:rPr>
              <w:t xml:space="preserve"> qua </w:t>
            </w:r>
            <w:proofErr w:type="spellStart"/>
            <w:r w:rsidR="00B86E31" w:rsidRPr="00B86E31">
              <w:rPr>
                <w:color w:val="0D0D0D" w:themeColor="text1" w:themeTint="F2"/>
                <w:sz w:val="26"/>
                <w:szCs w:val="26"/>
              </w:rPr>
              <w:t>giáo</w:t>
            </w:r>
            <w:proofErr w:type="spellEnd"/>
            <w:r w:rsidR="00B86E31"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B86E31" w:rsidRPr="00B86E31">
              <w:rPr>
                <w:color w:val="0D0D0D" w:themeColor="text1" w:themeTint="F2"/>
                <w:sz w:val="26"/>
                <w:szCs w:val="26"/>
              </w:rPr>
              <w:t>viên</w:t>
            </w:r>
            <w:proofErr w:type="spellEnd"/>
            <w:r w:rsidR="00B86E31"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B86E31" w:rsidRPr="00B86E31">
              <w:rPr>
                <w:color w:val="0D0D0D" w:themeColor="text1" w:themeTint="F2"/>
                <w:sz w:val="26"/>
                <w:szCs w:val="26"/>
              </w:rPr>
              <w:t>hướng</w:t>
            </w:r>
            <w:proofErr w:type="spellEnd"/>
            <w:r w:rsidR="00B86E31"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B86E31" w:rsidRPr="00B86E31">
              <w:rPr>
                <w:color w:val="0D0D0D" w:themeColor="text1" w:themeTint="F2"/>
                <w:sz w:val="26"/>
                <w:szCs w:val="26"/>
              </w:rPr>
              <w:t>dẫn</w:t>
            </w:r>
            <w:proofErr w:type="spellEnd"/>
            <w:r w:rsidR="00B86E31" w:rsidRPr="00B86E31">
              <w:rPr>
                <w:b/>
                <w:color w:val="0D0D0D" w:themeColor="text1" w:themeTint="F2"/>
                <w:sz w:val="26"/>
                <w:szCs w:val="26"/>
              </w:rPr>
              <w:t>.</w:t>
            </w:r>
          </w:p>
          <w:p w14:paraId="1B38E09F" w14:textId="443D4176" w:rsidR="00B86E31" w:rsidRPr="00DF1376" w:rsidRDefault="00B86E31" w:rsidP="00DF1376">
            <w:pPr>
              <w:pStyle w:val="ListParagraph"/>
              <w:spacing w:after="200" w:line="240" w:lineRule="auto"/>
              <w:ind w:left="0"/>
              <w:rPr>
                <w:b/>
                <w:color w:val="0D0D0D" w:themeColor="text1" w:themeTint="F2"/>
                <w:sz w:val="26"/>
                <w:szCs w:val="26"/>
              </w:rPr>
            </w:pPr>
            <w:r w:rsidRPr="00B86E31">
              <w:rPr>
                <w:color w:val="0D0D0D" w:themeColor="text1" w:themeTint="F2"/>
                <w:sz w:val="26"/>
                <w:szCs w:val="26"/>
              </w:rPr>
              <w:t xml:space="preserve">+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Tìm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hiểu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</w:p>
          <w:p w14:paraId="700DFC37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+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Tìm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hiểu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đặc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điểm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</w:p>
          <w:p w14:paraId="6391BC9E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+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Tìm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hiểu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loại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định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điều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lệ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trung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68FDF64D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Tìm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hiểu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chuyên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môn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</w:p>
          <w:p w14:paraId="71DEE04E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Tham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(SVTT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liên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hệ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thầy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cô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xin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lịch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)</w:t>
            </w:r>
          </w:p>
          <w:p w14:paraId="0E50059A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hành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soạn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án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tiết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.  </w:t>
            </w:r>
          </w:p>
          <w:p w14:paraId="2EF3A2C3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hành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chức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tiết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53B7E70F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rút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kinh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nghiệm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51280A95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+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Buổi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chiều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SV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mặt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13h45,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việc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phân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BGH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GVHD.</w:t>
            </w:r>
          </w:p>
        </w:tc>
        <w:tc>
          <w:tcPr>
            <w:tcW w:w="4140" w:type="dxa"/>
          </w:tcPr>
          <w:p w14:paraId="082AD1B2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hiện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nghiêm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túc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nội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6DBB4BCA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Quan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thập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tin,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tư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liệu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45577214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Quan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nghiên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cứu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nắm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bắt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đặc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điểm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46C0401C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Nghiên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cứ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586839A7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Tiếp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xúc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trao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đổi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hướng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dẫn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thầy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cô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trong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3178A073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nhiệm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hướng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dẫn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 (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tuầ</w:t>
            </w:r>
            <w:r w:rsidR="00960C9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</w:t>
            </w:r>
            <w:proofErr w:type="spellEnd"/>
            <w:r w:rsidR="00960C9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)</w:t>
            </w:r>
          </w:p>
          <w:p w14:paraId="7BB01B03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2E094DFB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Nắm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chương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trình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giảng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dạy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môn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học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mình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đào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360174D2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780" w:type="dxa"/>
          </w:tcPr>
          <w:p w14:paraId="70EB5F92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Ghi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chép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đầy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đủ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nội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định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đối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HS, CBGV.</w:t>
            </w:r>
          </w:p>
          <w:p w14:paraId="10BE6897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tiễn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dục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phổ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73BF28C4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tin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HS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phân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công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078BE516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Liệt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kê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được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các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loại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quy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định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một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số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thông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tin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từng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loại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1CE03677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nhiệm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sự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phê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duyệt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GVHD.</w:t>
            </w:r>
          </w:p>
          <w:p w14:paraId="609632EB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án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tiết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sinh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duyệt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GVHD.</w:t>
            </w:r>
          </w:p>
          <w:p w14:paraId="7D2C4A58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chức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ít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nhất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01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thể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HS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biên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nhận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xét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>đánh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rút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kinh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nghiệm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nhóm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GVHD.</w:t>
            </w:r>
          </w:p>
        </w:tc>
      </w:tr>
      <w:tr w:rsidR="00826629" w:rsidRPr="00B86E31" w14:paraId="1EA4C053" w14:textId="77777777" w:rsidTr="00654D4A">
        <w:tc>
          <w:tcPr>
            <w:tcW w:w="967" w:type="dxa"/>
            <w:vAlign w:val="center"/>
          </w:tcPr>
          <w:p w14:paraId="041F7631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4605DC9D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69ED5052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502F3919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14:paraId="3EAE4FB8" w14:textId="77777777" w:rsidR="00B86E31" w:rsidRPr="00B86E31" w:rsidRDefault="00B86E31" w:rsidP="00B86E31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Tuầ</w:t>
            </w:r>
            <w:r w:rsidR="00960C9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n</w:t>
            </w:r>
            <w:proofErr w:type="spellEnd"/>
            <w:r w:rsidR="00960C9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2</w:t>
            </w:r>
          </w:p>
          <w:p w14:paraId="4035254D" w14:textId="77777777" w:rsidR="00B86E31" w:rsidRPr="00B86E31" w:rsidRDefault="00B86E31" w:rsidP="00960C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(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="00960C9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06/02- 11/02</w:t>
            </w:r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)</w:t>
            </w:r>
          </w:p>
        </w:tc>
        <w:tc>
          <w:tcPr>
            <w:tcW w:w="4433" w:type="dxa"/>
          </w:tcPr>
          <w:p w14:paraId="51E4E48C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hành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lập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chức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động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GDNGLL</w:t>
            </w:r>
            <w:r w:rsidR="00654D4A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, TNHN</w:t>
            </w: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5520A613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hành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giao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tiếp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ứng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xử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GV, HS</w:t>
            </w:r>
          </w:p>
          <w:p w14:paraId="60901139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GVHD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tổng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hợp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đánh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quả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SV,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chuyển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hồ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sơ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TT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BGH (đ/c </w:t>
            </w:r>
            <w:proofErr w:type="spellStart"/>
            <w:r w:rsidR="00826629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Hạnh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-PHT)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trước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9h00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sáng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thứ</w:t>
            </w:r>
            <w:proofErr w:type="spellEnd"/>
            <w:r w:rsidR="002A337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6 </w:t>
            </w:r>
            <w:proofErr w:type="spellStart"/>
            <w:r w:rsidR="002A337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ngày</w:t>
            </w:r>
            <w:proofErr w:type="spellEnd"/>
            <w:r w:rsidR="002A3375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10/02/2023</w:t>
            </w: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để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làm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tổng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11F1AE3F" w14:textId="77777777" w:rsidR="00B86E31" w:rsidRPr="00B86E31" w:rsidRDefault="00B86E31" w:rsidP="00B86E31">
            <w:pPr>
              <w:pStyle w:val="ListParagraph"/>
              <w:spacing w:after="200" w:line="240" w:lineRule="auto"/>
              <w:ind w:left="0"/>
              <w:jc w:val="left"/>
              <w:rPr>
                <w:color w:val="0D0D0D" w:themeColor="text1" w:themeTint="F2"/>
                <w:sz w:val="26"/>
                <w:szCs w:val="26"/>
              </w:rPr>
            </w:pPr>
            <w:r w:rsidRPr="00B86E31">
              <w:rPr>
                <w:color w:val="0D0D0D" w:themeColor="text1" w:themeTint="F2"/>
                <w:sz w:val="26"/>
                <w:szCs w:val="26"/>
              </w:rPr>
              <w:t xml:space="preserve">- SVTT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thúc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đợt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86E31">
              <w:rPr>
                <w:color w:val="0D0D0D" w:themeColor="text1" w:themeTint="F2"/>
                <w:sz w:val="26"/>
                <w:szCs w:val="26"/>
              </w:rPr>
              <w:t>tập.Tổng</w:t>
            </w:r>
            <w:proofErr w:type="spellEnd"/>
            <w:proofErr w:type="gram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kết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đợt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đợt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1 , SV TTSP chia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tay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Nhà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:</w:t>
            </w:r>
          </w:p>
          <w:p w14:paraId="7FB667FF" w14:textId="77777777" w:rsidR="00B86E31" w:rsidRPr="00DF1376" w:rsidRDefault="002A3375" w:rsidP="00B86E31">
            <w:pPr>
              <w:pStyle w:val="ListParagraph"/>
              <w:spacing w:after="200" w:line="240" w:lineRule="auto"/>
              <w:ind w:left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 w:rsidRPr="00DF1376">
              <w:rPr>
                <w:b/>
                <w:bCs/>
                <w:i/>
                <w:iCs/>
                <w:sz w:val="26"/>
                <w:szCs w:val="26"/>
              </w:rPr>
              <w:t xml:space="preserve">+ </w:t>
            </w:r>
            <w:proofErr w:type="spellStart"/>
            <w:r w:rsidRPr="00DF1376">
              <w:rPr>
                <w:b/>
                <w:bCs/>
                <w:i/>
                <w:iCs/>
                <w:sz w:val="26"/>
                <w:szCs w:val="26"/>
              </w:rPr>
              <w:t>Thời</w:t>
            </w:r>
            <w:proofErr w:type="spellEnd"/>
            <w:r w:rsidRPr="00DF137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F1376">
              <w:rPr>
                <w:b/>
                <w:bCs/>
                <w:i/>
                <w:iCs/>
                <w:sz w:val="26"/>
                <w:szCs w:val="26"/>
              </w:rPr>
              <w:t>gian</w:t>
            </w:r>
            <w:proofErr w:type="spellEnd"/>
            <w:r w:rsidRPr="00DF137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F1376">
              <w:rPr>
                <w:b/>
                <w:bCs/>
                <w:i/>
                <w:iCs/>
                <w:sz w:val="26"/>
                <w:szCs w:val="26"/>
              </w:rPr>
              <w:t>sáng</w:t>
            </w:r>
            <w:proofErr w:type="spellEnd"/>
            <w:r w:rsidRPr="00DF137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F1376">
              <w:rPr>
                <w:b/>
                <w:bCs/>
                <w:i/>
                <w:iCs/>
                <w:sz w:val="26"/>
                <w:szCs w:val="26"/>
              </w:rPr>
              <w:t>thứ</w:t>
            </w:r>
            <w:proofErr w:type="spellEnd"/>
            <w:r w:rsidRPr="00DF1376">
              <w:rPr>
                <w:b/>
                <w:bCs/>
                <w:i/>
                <w:iCs/>
                <w:sz w:val="26"/>
                <w:szCs w:val="26"/>
              </w:rPr>
              <w:t xml:space="preserve"> 7 </w:t>
            </w:r>
            <w:proofErr w:type="spellStart"/>
            <w:r w:rsidRPr="00DF1376">
              <w:rPr>
                <w:b/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 w:rsidRPr="00DF1376">
              <w:rPr>
                <w:b/>
                <w:bCs/>
                <w:i/>
                <w:iCs/>
                <w:sz w:val="26"/>
                <w:szCs w:val="26"/>
              </w:rPr>
              <w:t xml:space="preserve"> 11/02/2023 </w:t>
            </w:r>
            <w:proofErr w:type="spellStart"/>
            <w:r w:rsidRPr="00DF1376">
              <w:rPr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DF1376">
              <w:rPr>
                <w:b/>
                <w:bCs/>
                <w:i/>
                <w:iCs/>
                <w:sz w:val="26"/>
                <w:szCs w:val="26"/>
              </w:rPr>
              <w:t xml:space="preserve"> 10</w:t>
            </w:r>
            <w:r w:rsidR="00B86E31" w:rsidRPr="00DF1376">
              <w:rPr>
                <w:b/>
                <w:bCs/>
                <w:i/>
                <w:iCs/>
                <w:sz w:val="26"/>
                <w:szCs w:val="26"/>
              </w:rPr>
              <w:t xml:space="preserve">h30’ </w:t>
            </w:r>
          </w:p>
          <w:p w14:paraId="13C09BEC" w14:textId="77777777" w:rsidR="00B86E31" w:rsidRPr="00B86E31" w:rsidRDefault="00960C91" w:rsidP="00B86E31">
            <w:pPr>
              <w:pStyle w:val="ListParagraph"/>
              <w:spacing w:after="200" w:line="240" w:lineRule="auto"/>
              <w:ind w:left="0"/>
              <w:jc w:val="left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+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Địa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điểm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Hội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>
              <w:rPr>
                <w:color w:val="0D0D0D" w:themeColor="text1" w:themeTint="F2"/>
                <w:sz w:val="26"/>
                <w:szCs w:val="26"/>
              </w:rPr>
              <w:t>.</w:t>
            </w:r>
          </w:p>
          <w:p w14:paraId="5F2A70FE" w14:textId="77777777" w:rsidR="00B86E31" w:rsidRPr="00B86E31" w:rsidRDefault="00B86E31" w:rsidP="00826629">
            <w:pPr>
              <w:pStyle w:val="ListParagraph"/>
              <w:spacing w:after="200" w:line="240" w:lineRule="auto"/>
              <w:ind w:left="0"/>
              <w:jc w:val="left"/>
              <w:rPr>
                <w:color w:val="0D0D0D" w:themeColor="text1" w:themeTint="F2"/>
                <w:sz w:val="26"/>
                <w:szCs w:val="26"/>
              </w:rPr>
            </w:pPr>
            <w:r w:rsidRPr="00B86E31">
              <w:rPr>
                <w:color w:val="0D0D0D" w:themeColor="text1" w:themeTint="F2"/>
                <w:sz w:val="26"/>
                <w:szCs w:val="26"/>
              </w:rPr>
              <w:t>+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Thành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phần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: BGH, Ban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chỉ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đạo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thực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tập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color w:val="0D0D0D" w:themeColor="text1" w:themeTint="F2"/>
                <w:sz w:val="26"/>
                <w:szCs w:val="26"/>
              </w:rPr>
              <w:t>tr</w:t>
            </w:r>
            <w:r w:rsidR="00826629">
              <w:rPr>
                <w:color w:val="0D0D0D" w:themeColor="text1" w:themeTint="F2"/>
                <w:sz w:val="26"/>
                <w:szCs w:val="26"/>
              </w:rPr>
              <w:t>ường</w:t>
            </w:r>
            <w:proofErr w:type="spellEnd"/>
            <w:r w:rsidR="00826629">
              <w:rPr>
                <w:color w:val="0D0D0D" w:themeColor="text1" w:themeTint="F2"/>
                <w:sz w:val="26"/>
                <w:szCs w:val="26"/>
              </w:rPr>
              <w:t xml:space="preserve"> ĐHSP </w:t>
            </w:r>
            <w:proofErr w:type="spellStart"/>
            <w:r w:rsidR="00826629">
              <w:rPr>
                <w:color w:val="0D0D0D" w:themeColor="text1" w:themeTint="F2"/>
                <w:sz w:val="26"/>
                <w:szCs w:val="26"/>
              </w:rPr>
              <w:t>Hải</w:t>
            </w:r>
            <w:proofErr w:type="spellEnd"/>
            <w:r w:rsidR="00826629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826629">
              <w:rPr>
                <w:color w:val="0D0D0D" w:themeColor="text1" w:themeTint="F2"/>
                <w:sz w:val="26"/>
                <w:szCs w:val="26"/>
              </w:rPr>
              <w:t>Phòng</w:t>
            </w:r>
            <w:proofErr w:type="spellEnd"/>
            <w:r w:rsidR="00826629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proofErr w:type="gramStart"/>
            <w:r w:rsidR="00826629">
              <w:rPr>
                <w:color w:val="0D0D0D" w:themeColor="text1" w:themeTint="F2"/>
                <w:sz w:val="26"/>
                <w:szCs w:val="26"/>
              </w:rPr>
              <w:t>GVHD,SVTT</w:t>
            </w:r>
            <w:proofErr w:type="gramEnd"/>
            <w:r w:rsidR="00826629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4140" w:type="dxa"/>
          </w:tcPr>
          <w:p w14:paraId="7A3DAC51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780" w:type="dxa"/>
          </w:tcPr>
          <w:p w14:paraId="2B089CC8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Giáo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án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phê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duyệt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GVHD.</w:t>
            </w:r>
          </w:p>
          <w:p w14:paraId="04737A27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Biên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dự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rút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kinh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nghiệm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giờ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dạy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5D21E74F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kế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hoạch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tổ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chức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HDGDNGLL</w:t>
            </w:r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</w:t>
            </w:r>
            <w:proofErr w:type="spellStart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đối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11) </w:t>
            </w:r>
            <w:proofErr w:type="spellStart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và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HĐ TNHN (</w:t>
            </w:r>
            <w:proofErr w:type="spellStart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đối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với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lớp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10)</w:t>
            </w: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theo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chủ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đề</w:t>
            </w:r>
            <w:proofErr w:type="spellEnd"/>
            <w:r w:rsidR="000A7656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,</w:t>
            </w: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phê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duyệt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của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GVHD </w:t>
            </w:r>
          </w:p>
          <w:p w14:paraId="78B3A3ED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proofErr w:type="gram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( 01</w:t>
            </w:r>
            <w:proofErr w:type="gram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bản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/</w:t>
            </w:r>
            <w:proofErr w:type="spellStart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nhóm</w:t>
            </w:r>
            <w:proofErr w:type="spellEnd"/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B86E31" w:rsidRPr="00B86E31" w14:paraId="76FE31B0" w14:textId="77777777" w:rsidTr="00B86E31">
        <w:tc>
          <w:tcPr>
            <w:tcW w:w="13320" w:type="dxa"/>
            <w:gridSpan w:val="4"/>
            <w:vAlign w:val="center"/>
          </w:tcPr>
          <w:p w14:paraId="3172E221" w14:textId="77777777" w:rsidR="00B86E31" w:rsidRPr="00B86E31" w:rsidRDefault="00B86E31" w:rsidP="00B86E3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Qui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định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về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TG SV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có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mặt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trường</w:t>
            </w:r>
            <w:proofErr w:type="spellEnd"/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:</w:t>
            </w:r>
          </w:p>
          <w:p w14:paraId="1F59EBC0" w14:textId="77777777" w:rsidR="00B86E31" w:rsidRPr="00B86E31" w:rsidRDefault="00B86E31" w:rsidP="00B86E31">
            <w:pPr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                                                       </w:t>
            </w:r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+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Buổi</w:t>
            </w:r>
            <w:proofErr w:type="spellEnd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sáng</w:t>
            </w:r>
            <w:proofErr w:type="spellEnd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 6h45’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đế</w:t>
            </w:r>
            <w:r w:rsidR="0082662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n</w:t>
            </w:r>
            <w:proofErr w:type="spellEnd"/>
            <w:r w:rsidR="00826629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 11h25</w:t>
            </w:r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’</w:t>
            </w:r>
          </w:p>
          <w:p w14:paraId="57B5DD78" w14:textId="77777777" w:rsidR="00B86E31" w:rsidRPr="00B86E31" w:rsidRDefault="00B86E31" w:rsidP="00B86E31">
            <w:pP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                                                       +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Buổi</w:t>
            </w:r>
            <w:proofErr w:type="spellEnd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chiều</w:t>
            </w:r>
            <w:proofErr w:type="spellEnd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: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từ</w:t>
            </w:r>
            <w:proofErr w:type="spellEnd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 13h45’ </w:t>
            </w:r>
            <w:proofErr w:type="spellStart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>đến</w:t>
            </w:r>
            <w:proofErr w:type="spellEnd"/>
            <w:r w:rsidRPr="00B86E31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6"/>
                <w:szCs w:val="26"/>
              </w:rPr>
              <w:t xml:space="preserve"> 17h25’</w:t>
            </w:r>
            <w:r w:rsidRPr="00B86E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</w:tbl>
    <w:p w14:paraId="10C518C3" w14:textId="77777777" w:rsidR="00B86E31" w:rsidRPr="00B86E31" w:rsidRDefault="00B86E31" w:rsidP="00B86E31">
      <w:pPr>
        <w:pStyle w:val="ListParagraph"/>
        <w:spacing w:after="200" w:line="240" w:lineRule="auto"/>
        <w:rPr>
          <w:b/>
          <w:color w:val="0D0D0D" w:themeColor="text1" w:themeTint="F2"/>
          <w:sz w:val="26"/>
          <w:szCs w:val="26"/>
        </w:rPr>
      </w:pPr>
    </w:p>
    <w:p w14:paraId="7453B300" w14:textId="77777777" w:rsidR="00B86E31" w:rsidRPr="00B86E31" w:rsidRDefault="00B86E31" w:rsidP="00B86E31">
      <w:pPr>
        <w:pStyle w:val="ListParagraph"/>
        <w:spacing w:after="200" w:line="240" w:lineRule="auto"/>
        <w:rPr>
          <w:b/>
          <w:color w:val="0D0D0D" w:themeColor="text1" w:themeTint="F2"/>
          <w:sz w:val="26"/>
          <w:szCs w:val="26"/>
        </w:rPr>
      </w:pPr>
      <w:r w:rsidRPr="00B86E31">
        <w:rPr>
          <w:b/>
          <w:color w:val="0D0D0D" w:themeColor="text1" w:themeTint="F2"/>
          <w:sz w:val="26"/>
          <w:szCs w:val="26"/>
        </w:rPr>
        <w:t>VI. ĐÁNH GIÁ KẾT QUẢ THỰC TẬP SƯ PHẠM:</w:t>
      </w:r>
    </w:p>
    <w:p w14:paraId="4A06EFC0" w14:textId="77777777" w:rsidR="00B86E31" w:rsidRPr="00B86E31" w:rsidRDefault="00B86E31" w:rsidP="00654D4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          </w:t>
      </w:r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1.Đánh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giá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kết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quả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proofErr w:type="gram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tậ</w:t>
      </w:r>
      <w:r w:rsidR="002A337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p</w:t>
      </w:r>
      <w:proofErr w:type="spellEnd"/>
      <w:r w:rsidR="002A337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(</w:t>
      </w:r>
      <w:proofErr w:type="spellStart"/>
      <w:proofErr w:type="gram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theo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các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mẫu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phiếu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hướng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dẫn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chung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)</w:t>
      </w:r>
    </w:p>
    <w:p w14:paraId="07287032" w14:textId="77777777" w:rsidR="00B86E31" w:rsidRPr="00B86E31" w:rsidRDefault="00B86E31" w:rsidP="00654D4A">
      <w:pPr>
        <w:spacing w:after="0" w:line="240" w:lineRule="auto"/>
        <w:ind w:left="720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2.Giáo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viên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hướng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dẫn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soạn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bài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,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dự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giờ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</w:t>
      </w:r>
    </w:p>
    <w:p w14:paraId="3564E0AB" w14:textId="77777777" w:rsidR="00B86E31" w:rsidRPr="00B86E31" w:rsidRDefault="00B86E31" w:rsidP="00654D4A">
      <w:pPr>
        <w:pStyle w:val="ListParagraph"/>
        <w:spacing w:line="240" w:lineRule="auto"/>
        <w:ind w:left="1080"/>
        <w:rPr>
          <w:color w:val="0D0D0D" w:themeColor="text1" w:themeTint="F2"/>
          <w:sz w:val="26"/>
          <w:szCs w:val="26"/>
        </w:rPr>
      </w:pPr>
      <w:r w:rsidRPr="00B86E31">
        <w:rPr>
          <w:color w:val="0D0D0D" w:themeColor="text1" w:themeTint="F2"/>
          <w:sz w:val="26"/>
          <w:szCs w:val="26"/>
        </w:rPr>
        <w:t>-</w:t>
      </w:r>
      <w:proofErr w:type="spellStart"/>
      <w:r w:rsidRPr="00B86E31">
        <w:rPr>
          <w:color w:val="0D0D0D" w:themeColor="text1" w:themeTint="F2"/>
          <w:sz w:val="26"/>
          <w:szCs w:val="26"/>
        </w:rPr>
        <w:t>Chịu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trách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nhiệm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tổng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hợp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và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quyết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định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điểm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soạn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bài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, </w:t>
      </w:r>
      <w:proofErr w:type="spellStart"/>
      <w:r w:rsidRPr="00B86E31">
        <w:rPr>
          <w:color w:val="0D0D0D" w:themeColor="text1" w:themeTint="F2"/>
          <w:sz w:val="26"/>
          <w:szCs w:val="26"/>
        </w:rPr>
        <w:t>dự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giờ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color w:val="0D0D0D" w:themeColor="text1" w:themeTint="F2"/>
          <w:sz w:val="26"/>
          <w:szCs w:val="26"/>
        </w:rPr>
        <w:t>của</w:t>
      </w:r>
      <w:proofErr w:type="spellEnd"/>
      <w:r w:rsidRPr="00B86E31">
        <w:rPr>
          <w:color w:val="0D0D0D" w:themeColor="text1" w:themeTint="F2"/>
          <w:sz w:val="26"/>
          <w:szCs w:val="26"/>
        </w:rPr>
        <w:t xml:space="preserve"> SV</w:t>
      </w:r>
    </w:p>
    <w:p w14:paraId="7A0BC3EE" w14:textId="77777777" w:rsidR="00B86E31" w:rsidRPr="00B86E31" w:rsidRDefault="00B86E31" w:rsidP="00654D4A">
      <w:pPr>
        <w:spacing w:after="0" w:line="240" w:lineRule="auto"/>
        <w:ind w:firstLine="720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3.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Giáo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viên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hướng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dẫn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chủ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nhiệm</w:t>
      </w:r>
      <w:proofErr w:type="spellEnd"/>
      <w:r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:</w:t>
      </w:r>
    </w:p>
    <w:p w14:paraId="30686A10" w14:textId="77777777" w:rsidR="00B86E31" w:rsidRPr="00B86E31" w:rsidRDefault="00B86E31" w:rsidP="002A3375">
      <w:pPr>
        <w:spacing w:after="0" w:line="240" w:lineRule="auto"/>
        <w:ind w:left="720" w:firstLine="2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Chịu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trách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nhiệm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tổng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hợp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quyết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định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điểm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chủ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nhiệm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chấm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điểm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tìm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hiểu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tiễn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giáo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dục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của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30B9B12B" w14:textId="2432DDF4" w:rsidR="00B86E31" w:rsidRPr="00B86E31" w:rsidRDefault="00B86E31" w:rsidP="00654D4A">
      <w:pPr>
        <w:spacing w:after="0" w:line="240" w:lineRule="auto"/>
        <w:ind w:left="720" w:firstLine="72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Sinh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viên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vắng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mặt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quá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20%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thời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gian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qu</w:t>
      </w:r>
      <w:r w:rsidR="00DF137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y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định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của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đợt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sẽ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không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được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xét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đánh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giá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kết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quả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thực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tập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sư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spellStart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phạm</w:t>
      </w:r>
      <w:proofErr w:type="spellEnd"/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./.</w:t>
      </w:r>
    </w:p>
    <w:p w14:paraId="5ECE91CA" w14:textId="77777777" w:rsidR="00B86E31" w:rsidRPr="00B86E31" w:rsidRDefault="00B86E31" w:rsidP="00654D4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</w:t>
      </w:r>
    </w:p>
    <w:p w14:paraId="35BBE40D" w14:textId="77777777" w:rsidR="00826629" w:rsidRDefault="00826629" w:rsidP="00654D4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86E31"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                     </w:t>
      </w:r>
      <w:r w:rsidR="00B86E31"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="009630F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 </w:t>
      </w:r>
      <w:r w:rsidR="00B86E31"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 w:rsidR="007203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   </w:t>
      </w:r>
      <w:r w:rsidR="00B86E31" w:rsidRPr="00B86E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86E31" w:rsidRPr="00B86E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HIỆU TRƯỞ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NG</w:t>
      </w:r>
    </w:p>
    <w:p w14:paraId="04288F42" w14:textId="77777777" w:rsidR="00B86E31" w:rsidRPr="00826629" w:rsidRDefault="00826629" w:rsidP="00654D4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           </w:t>
      </w:r>
      <w:r w:rsidR="00B86E31" w:rsidRPr="00826629">
        <w:rPr>
          <w:rFonts w:ascii="Times New Roman" w:hAnsi="Times New Roman" w:cs="Times New Roman"/>
          <w:b/>
          <w:color w:val="0D0D0D" w:themeColor="text1" w:themeTint="F2"/>
        </w:rPr>
        <w:t xml:space="preserve">  </w:t>
      </w:r>
      <w:proofErr w:type="spellStart"/>
      <w:r w:rsidR="00B86E31" w:rsidRPr="00826629">
        <w:rPr>
          <w:rFonts w:ascii="Times New Roman" w:hAnsi="Times New Roman" w:cs="Times New Roman"/>
          <w:b/>
          <w:u w:val="single"/>
        </w:rPr>
        <w:t>Nơi</w:t>
      </w:r>
      <w:proofErr w:type="spellEnd"/>
      <w:r w:rsidR="00B86E31" w:rsidRPr="0082662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B86E31" w:rsidRPr="00826629">
        <w:rPr>
          <w:rFonts w:ascii="Times New Roman" w:hAnsi="Times New Roman" w:cs="Times New Roman"/>
          <w:b/>
          <w:u w:val="single"/>
        </w:rPr>
        <w:t>nhận</w:t>
      </w:r>
      <w:proofErr w:type="spellEnd"/>
      <w:r w:rsidR="00B86E31" w:rsidRPr="00826629">
        <w:rPr>
          <w:rFonts w:ascii="Times New Roman" w:hAnsi="Times New Roman" w:cs="Times New Roman"/>
          <w:b/>
        </w:rPr>
        <w:t xml:space="preserve">:                                                                                    </w:t>
      </w:r>
    </w:p>
    <w:p w14:paraId="230C83DC" w14:textId="77777777" w:rsidR="00B86E31" w:rsidRPr="00826629" w:rsidRDefault="00826629" w:rsidP="00654D4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86E31" w:rsidRPr="00826629">
        <w:rPr>
          <w:rFonts w:ascii="Times New Roman" w:hAnsi="Times New Roman" w:cs="Times New Roman"/>
        </w:rPr>
        <w:t xml:space="preserve">- </w:t>
      </w:r>
      <w:proofErr w:type="gramStart"/>
      <w:r w:rsidR="00B86E31" w:rsidRPr="00826629">
        <w:rPr>
          <w:rFonts w:ascii="Times New Roman" w:hAnsi="Times New Roman" w:cs="Times New Roman"/>
        </w:rPr>
        <w:t>BGH ;</w:t>
      </w:r>
      <w:proofErr w:type="gramEnd"/>
    </w:p>
    <w:p w14:paraId="322B6132" w14:textId="77777777" w:rsidR="00B86E31" w:rsidRPr="00826629" w:rsidRDefault="00826629" w:rsidP="00654D4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F96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B86E31" w:rsidRPr="00826629">
        <w:rPr>
          <w:rFonts w:ascii="Times New Roman" w:hAnsi="Times New Roman" w:cs="Times New Roman"/>
        </w:rPr>
        <w:t>-ĐTN (</w:t>
      </w:r>
      <w:proofErr w:type="spellStart"/>
      <w:r w:rsidR="00B86E31" w:rsidRPr="00826629">
        <w:rPr>
          <w:rFonts w:ascii="Times New Roman" w:hAnsi="Times New Roman" w:cs="Times New Roman"/>
        </w:rPr>
        <w:t>kết</w:t>
      </w:r>
      <w:proofErr w:type="spellEnd"/>
      <w:r w:rsidR="00B86E31" w:rsidRPr="00826629">
        <w:rPr>
          <w:rFonts w:ascii="Times New Roman" w:hAnsi="Times New Roman" w:cs="Times New Roman"/>
        </w:rPr>
        <w:t xml:space="preserve"> </w:t>
      </w:r>
      <w:proofErr w:type="spellStart"/>
      <w:r w:rsidR="00B86E31" w:rsidRPr="00826629">
        <w:rPr>
          <w:rFonts w:ascii="Times New Roman" w:hAnsi="Times New Roman" w:cs="Times New Roman"/>
        </w:rPr>
        <w:t>hợp</w:t>
      </w:r>
      <w:proofErr w:type="spellEnd"/>
      <w:r w:rsidR="00B86E31" w:rsidRPr="00826629">
        <w:rPr>
          <w:rFonts w:ascii="Times New Roman" w:hAnsi="Times New Roman" w:cs="Times New Roman"/>
        </w:rPr>
        <w:t>);</w:t>
      </w:r>
    </w:p>
    <w:p w14:paraId="453C7F93" w14:textId="77777777" w:rsidR="00B86E31" w:rsidRPr="00826629" w:rsidRDefault="00826629" w:rsidP="00654D4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F96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86E31" w:rsidRPr="00826629">
        <w:rPr>
          <w:rFonts w:ascii="Times New Roman" w:hAnsi="Times New Roman" w:cs="Times New Roman"/>
        </w:rPr>
        <w:t>-GVHD (</w:t>
      </w:r>
      <w:proofErr w:type="spellStart"/>
      <w:r w:rsidR="00B86E31" w:rsidRPr="00826629">
        <w:rPr>
          <w:rFonts w:ascii="Times New Roman" w:hAnsi="Times New Roman" w:cs="Times New Roman"/>
        </w:rPr>
        <w:t>thực</w:t>
      </w:r>
      <w:proofErr w:type="spellEnd"/>
      <w:r w:rsidR="00B86E31" w:rsidRPr="00826629">
        <w:rPr>
          <w:rFonts w:ascii="Times New Roman" w:hAnsi="Times New Roman" w:cs="Times New Roman"/>
        </w:rPr>
        <w:t xml:space="preserve"> </w:t>
      </w:r>
      <w:proofErr w:type="spellStart"/>
      <w:r w:rsidR="00B86E31" w:rsidRPr="00826629">
        <w:rPr>
          <w:rFonts w:ascii="Times New Roman" w:hAnsi="Times New Roman" w:cs="Times New Roman"/>
        </w:rPr>
        <w:t>hiện</w:t>
      </w:r>
      <w:proofErr w:type="spellEnd"/>
      <w:r w:rsidR="00B86E31" w:rsidRPr="00826629">
        <w:rPr>
          <w:rFonts w:ascii="Times New Roman" w:hAnsi="Times New Roman" w:cs="Times New Roman"/>
        </w:rPr>
        <w:t>);</w:t>
      </w:r>
    </w:p>
    <w:p w14:paraId="3CF6FE06" w14:textId="77777777" w:rsidR="00B86E31" w:rsidRPr="00FA2F37" w:rsidRDefault="00826629" w:rsidP="00654D4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</w:t>
      </w:r>
      <w:r w:rsidR="00F96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86E31" w:rsidRPr="00826629">
        <w:rPr>
          <w:rFonts w:ascii="Times New Roman" w:hAnsi="Times New Roman" w:cs="Times New Roman"/>
        </w:rPr>
        <w:t xml:space="preserve">- </w:t>
      </w:r>
      <w:proofErr w:type="spellStart"/>
      <w:r w:rsidR="00B86E31" w:rsidRPr="00826629">
        <w:rPr>
          <w:rFonts w:ascii="Times New Roman" w:hAnsi="Times New Roman" w:cs="Times New Roman"/>
        </w:rPr>
        <w:t>Lưu</w:t>
      </w:r>
      <w:proofErr w:type="spellEnd"/>
      <w:r w:rsidR="00B86E31" w:rsidRPr="00826629">
        <w:rPr>
          <w:rFonts w:ascii="Times New Roman" w:hAnsi="Times New Roman" w:cs="Times New Roman"/>
        </w:rPr>
        <w:t xml:space="preserve"> VP.</w:t>
      </w:r>
      <w:r w:rsidR="00FA2F37">
        <w:rPr>
          <w:rFonts w:ascii="Times New Roman" w:hAnsi="Times New Roman" w:cs="Times New Roman"/>
        </w:rPr>
        <w:t xml:space="preserve"> </w:t>
      </w:r>
    </w:p>
    <w:p w14:paraId="6A7BFAED" w14:textId="77777777" w:rsidR="009630F1" w:rsidRDefault="00720329" w:rsidP="007203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proofErr w:type="spellStart"/>
      <w:r w:rsidR="009630F1">
        <w:rPr>
          <w:rFonts w:ascii="Times New Roman" w:hAnsi="Times New Roman" w:cs="Times New Roman"/>
          <w:b/>
          <w:sz w:val="28"/>
          <w:szCs w:val="28"/>
        </w:rPr>
        <w:t>Đào</w:t>
      </w:r>
      <w:proofErr w:type="spellEnd"/>
      <w:r w:rsidR="009630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30F1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9630F1">
        <w:rPr>
          <w:rFonts w:ascii="Times New Roman" w:hAnsi="Times New Roman" w:cs="Times New Roman"/>
          <w:b/>
          <w:sz w:val="28"/>
          <w:szCs w:val="28"/>
        </w:rPr>
        <w:t xml:space="preserve"> Anh</w:t>
      </w:r>
    </w:p>
    <w:p w14:paraId="315652A1" w14:textId="77777777" w:rsidR="009630F1" w:rsidRDefault="009630F1" w:rsidP="006B6D83">
      <w:pPr>
        <w:rPr>
          <w:rFonts w:ascii="Times New Roman" w:hAnsi="Times New Roman" w:cs="Times New Roman"/>
          <w:b/>
          <w:sz w:val="28"/>
          <w:szCs w:val="28"/>
        </w:rPr>
      </w:pPr>
    </w:p>
    <w:p w14:paraId="57ACBFFB" w14:textId="77777777" w:rsidR="00B50BFC" w:rsidRPr="009630F1" w:rsidRDefault="00B50BFC" w:rsidP="00B50BFC">
      <w:pPr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                                                                                                                                          </w:t>
      </w:r>
    </w:p>
    <w:p w14:paraId="194DE3B1" w14:textId="77777777" w:rsidR="00B50BFC" w:rsidRDefault="00B50BFC" w:rsidP="00B50BFC">
      <w:pPr>
        <w:tabs>
          <w:tab w:val="left" w:pos="9975"/>
        </w:tabs>
      </w:pPr>
    </w:p>
    <w:p w14:paraId="5C24B92B" w14:textId="77777777" w:rsidR="00B86E31" w:rsidRPr="00B50BFC" w:rsidRDefault="00B50BFC">
      <w:r>
        <w:t xml:space="preserve">                                                                                                     </w:t>
      </w:r>
      <w:r w:rsidRPr="00B50B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sectPr w:rsidR="00B86E31" w:rsidRPr="00B50BFC" w:rsidSect="007E079A">
      <w:footerReference w:type="default" r:id="rId7"/>
      <w:pgSz w:w="15840" w:h="12240" w:orient="landscape"/>
      <w:pgMar w:top="720" w:right="1080" w:bottom="450" w:left="1440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568C" w14:textId="77777777" w:rsidR="004D1067" w:rsidRDefault="004D1067" w:rsidP="00FA2F37">
      <w:pPr>
        <w:spacing w:after="0" w:line="240" w:lineRule="auto"/>
      </w:pPr>
      <w:r>
        <w:separator/>
      </w:r>
    </w:p>
  </w:endnote>
  <w:endnote w:type="continuationSeparator" w:id="0">
    <w:p w14:paraId="7FFE2FBB" w14:textId="77777777" w:rsidR="004D1067" w:rsidRDefault="004D1067" w:rsidP="00FA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801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4D8E4" w14:textId="77777777" w:rsidR="00FA2F37" w:rsidRDefault="00FA2F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3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118E47" w14:textId="77777777" w:rsidR="00FA2F37" w:rsidRDefault="00FA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CF1A" w14:textId="77777777" w:rsidR="004D1067" w:rsidRDefault="004D1067" w:rsidP="00FA2F37">
      <w:pPr>
        <w:spacing w:after="0" w:line="240" w:lineRule="auto"/>
      </w:pPr>
      <w:r>
        <w:separator/>
      </w:r>
    </w:p>
  </w:footnote>
  <w:footnote w:type="continuationSeparator" w:id="0">
    <w:p w14:paraId="15891D31" w14:textId="77777777" w:rsidR="004D1067" w:rsidRDefault="004D1067" w:rsidP="00FA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83"/>
    <w:rsid w:val="00075F4B"/>
    <w:rsid w:val="00086E0F"/>
    <w:rsid w:val="000A7656"/>
    <w:rsid w:val="00124418"/>
    <w:rsid w:val="00127E67"/>
    <w:rsid w:val="001964DE"/>
    <w:rsid w:val="002272E5"/>
    <w:rsid w:val="002809AB"/>
    <w:rsid w:val="002A3375"/>
    <w:rsid w:val="00315ABB"/>
    <w:rsid w:val="003223B6"/>
    <w:rsid w:val="00424DF9"/>
    <w:rsid w:val="004D1067"/>
    <w:rsid w:val="005956AC"/>
    <w:rsid w:val="005D4074"/>
    <w:rsid w:val="00654D4A"/>
    <w:rsid w:val="00670FBE"/>
    <w:rsid w:val="006A57C3"/>
    <w:rsid w:val="006B6D83"/>
    <w:rsid w:val="00720329"/>
    <w:rsid w:val="007E079A"/>
    <w:rsid w:val="007F5CC0"/>
    <w:rsid w:val="00826629"/>
    <w:rsid w:val="00864F56"/>
    <w:rsid w:val="008A3F19"/>
    <w:rsid w:val="009314ED"/>
    <w:rsid w:val="00960C91"/>
    <w:rsid w:val="009630F1"/>
    <w:rsid w:val="009B2C7C"/>
    <w:rsid w:val="00AD18F0"/>
    <w:rsid w:val="00AD71A2"/>
    <w:rsid w:val="00B50BFC"/>
    <w:rsid w:val="00B84CAE"/>
    <w:rsid w:val="00B86E31"/>
    <w:rsid w:val="00BB3D7A"/>
    <w:rsid w:val="00C321BE"/>
    <w:rsid w:val="00CD552D"/>
    <w:rsid w:val="00CF3BC6"/>
    <w:rsid w:val="00DF1376"/>
    <w:rsid w:val="00E24083"/>
    <w:rsid w:val="00E32247"/>
    <w:rsid w:val="00E613DD"/>
    <w:rsid w:val="00EC7D71"/>
    <w:rsid w:val="00F96D57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499705"/>
  <w15:docId w15:val="{2ED68906-95DB-419D-B2BF-B94AA18E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D83"/>
  </w:style>
  <w:style w:type="paragraph" w:styleId="Heading3">
    <w:name w:val="heading 3"/>
    <w:basedOn w:val="Normal"/>
    <w:next w:val="Normal"/>
    <w:link w:val="Heading3Char"/>
    <w:qFormat/>
    <w:rsid w:val="00086E0F"/>
    <w:pPr>
      <w:keepNext/>
      <w:spacing w:after="0" w:line="23" w:lineRule="atLeast"/>
      <w:jc w:val="center"/>
      <w:outlineLvl w:val="2"/>
    </w:pPr>
    <w:rPr>
      <w:rFonts w:ascii="VNtimes New Roman" w:eastAsia="Times New Roman" w:hAnsi="VN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D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86E0F"/>
    <w:rPr>
      <w:rFonts w:ascii="VNtimes New Roman" w:eastAsia="Times New Roman" w:hAnsi="VN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086E0F"/>
    <w:pPr>
      <w:spacing w:after="0" w:line="23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E31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6E3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37"/>
  </w:style>
  <w:style w:type="paragraph" w:styleId="BalloonText">
    <w:name w:val="Balloon Text"/>
    <w:basedOn w:val="Normal"/>
    <w:link w:val="BalloonTextChar"/>
    <w:uiPriority w:val="99"/>
    <w:semiHidden/>
    <w:unhideWhenUsed/>
    <w:rsid w:val="000A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C84A-F76A-41DA-B5E1-9F6EAA80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2023-01-30T00:15:00Z</cp:lastPrinted>
  <dcterms:created xsi:type="dcterms:W3CDTF">2023-01-30T08:14:00Z</dcterms:created>
  <dcterms:modified xsi:type="dcterms:W3CDTF">2023-01-30T08:14:00Z</dcterms:modified>
</cp:coreProperties>
</file>