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22" w:rsidRDefault="00FF304D" w:rsidP="00FF30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4D">
        <w:rPr>
          <w:rFonts w:ascii="Times New Roman" w:hAnsi="Times New Roman" w:cs="Times New Roman"/>
          <w:b/>
          <w:sz w:val="26"/>
          <w:szCs w:val="26"/>
        </w:rPr>
        <w:t>ĐÁP ÁN SINH 11 NĂM HỌC 2022-2023</w:t>
      </w:r>
    </w:p>
    <w:p w:rsidR="00C26340" w:rsidRDefault="00C26340" w:rsidP="00C2634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Mã đề 111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79"/>
        <w:gridCol w:w="592"/>
        <w:gridCol w:w="709"/>
        <w:gridCol w:w="567"/>
        <w:gridCol w:w="567"/>
        <w:gridCol w:w="709"/>
        <w:gridCol w:w="708"/>
        <w:gridCol w:w="567"/>
        <w:gridCol w:w="567"/>
        <w:gridCol w:w="709"/>
        <w:gridCol w:w="709"/>
        <w:gridCol w:w="709"/>
        <w:gridCol w:w="708"/>
        <w:gridCol w:w="709"/>
        <w:gridCol w:w="709"/>
      </w:tblGrid>
      <w:tr w:rsidR="00E378A9" w:rsidRPr="00E378A9" w:rsidTr="00E378A9">
        <w:tc>
          <w:tcPr>
            <w:tcW w:w="67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E378A9" w:rsidRPr="00E378A9" w:rsidTr="00E378A9">
        <w:tc>
          <w:tcPr>
            <w:tcW w:w="67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E378A9" w:rsidRPr="00E378A9" w:rsidRDefault="00803CEA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8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E378A9" w:rsidRPr="00E378A9" w:rsidTr="00E378A9">
        <w:tc>
          <w:tcPr>
            <w:tcW w:w="67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67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08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67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8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0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</w:tr>
      <w:tr w:rsidR="00E378A9" w:rsidRPr="00E378A9" w:rsidTr="00E378A9">
        <w:tc>
          <w:tcPr>
            <w:tcW w:w="679" w:type="dxa"/>
          </w:tcPr>
          <w:p w:rsidR="00E378A9" w:rsidRPr="00E378A9" w:rsidRDefault="00E378A9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E378A9" w:rsidRPr="00E378A9" w:rsidRDefault="008D244D" w:rsidP="00E378A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:rsidR="00E378A9" w:rsidRDefault="00E378A9" w:rsidP="00E378A9">
      <w:pPr>
        <w:rPr>
          <w:rFonts w:ascii="Times New Roman" w:hAnsi="Times New Roman" w:cs="Times New Roman"/>
          <w:b/>
          <w:sz w:val="26"/>
          <w:szCs w:val="26"/>
        </w:rPr>
      </w:pPr>
    </w:p>
    <w:p w:rsidR="00C26340" w:rsidRDefault="00C26340" w:rsidP="00C2634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Mã đề 112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79"/>
        <w:gridCol w:w="592"/>
        <w:gridCol w:w="709"/>
        <w:gridCol w:w="567"/>
        <w:gridCol w:w="567"/>
        <w:gridCol w:w="709"/>
        <w:gridCol w:w="708"/>
        <w:gridCol w:w="567"/>
        <w:gridCol w:w="567"/>
        <w:gridCol w:w="709"/>
        <w:gridCol w:w="709"/>
        <w:gridCol w:w="709"/>
        <w:gridCol w:w="708"/>
        <w:gridCol w:w="709"/>
        <w:gridCol w:w="709"/>
      </w:tblGrid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8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80038D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8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5446C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:rsidR="00C26340" w:rsidRDefault="00C26340" w:rsidP="00C2634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Mã đề 113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79"/>
        <w:gridCol w:w="592"/>
        <w:gridCol w:w="709"/>
        <w:gridCol w:w="567"/>
        <w:gridCol w:w="567"/>
        <w:gridCol w:w="709"/>
        <w:gridCol w:w="708"/>
        <w:gridCol w:w="567"/>
        <w:gridCol w:w="567"/>
        <w:gridCol w:w="709"/>
        <w:gridCol w:w="709"/>
        <w:gridCol w:w="709"/>
        <w:gridCol w:w="708"/>
        <w:gridCol w:w="709"/>
        <w:gridCol w:w="709"/>
      </w:tblGrid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8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8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:rsidR="00C26340" w:rsidRDefault="00C26340" w:rsidP="00C2634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Mã đề 114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79"/>
        <w:gridCol w:w="592"/>
        <w:gridCol w:w="709"/>
        <w:gridCol w:w="567"/>
        <w:gridCol w:w="567"/>
        <w:gridCol w:w="709"/>
        <w:gridCol w:w="708"/>
        <w:gridCol w:w="567"/>
        <w:gridCol w:w="567"/>
        <w:gridCol w:w="709"/>
        <w:gridCol w:w="709"/>
        <w:gridCol w:w="709"/>
        <w:gridCol w:w="708"/>
        <w:gridCol w:w="709"/>
        <w:gridCol w:w="709"/>
      </w:tblGrid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80038D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8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7F44AE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:rsidR="003A28FF" w:rsidRDefault="003A28FF" w:rsidP="00C26340">
      <w:pPr>
        <w:rPr>
          <w:rFonts w:ascii="Times New Roman" w:hAnsi="Times New Roman" w:cs="Times New Roman"/>
          <w:b/>
          <w:sz w:val="26"/>
          <w:szCs w:val="26"/>
        </w:rPr>
      </w:pPr>
    </w:p>
    <w:p w:rsidR="00C26340" w:rsidRDefault="00C26340" w:rsidP="00C2634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Mã đề 115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79"/>
        <w:gridCol w:w="592"/>
        <w:gridCol w:w="709"/>
        <w:gridCol w:w="567"/>
        <w:gridCol w:w="567"/>
        <w:gridCol w:w="709"/>
        <w:gridCol w:w="708"/>
        <w:gridCol w:w="567"/>
        <w:gridCol w:w="567"/>
        <w:gridCol w:w="709"/>
        <w:gridCol w:w="709"/>
        <w:gridCol w:w="709"/>
        <w:gridCol w:w="708"/>
        <w:gridCol w:w="709"/>
        <w:gridCol w:w="709"/>
      </w:tblGrid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8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E41DD6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:rsidR="00C26340" w:rsidRDefault="00C26340" w:rsidP="00C2634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Mã đề 116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79"/>
        <w:gridCol w:w="592"/>
        <w:gridCol w:w="709"/>
        <w:gridCol w:w="567"/>
        <w:gridCol w:w="567"/>
        <w:gridCol w:w="709"/>
        <w:gridCol w:w="708"/>
        <w:gridCol w:w="567"/>
        <w:gridCol w:w="567"/>
        <w:gridCol w:w="709"/>
        <w:gridCol w:w="709"/>
        <w:gridCol w:w="709"/>
        <w:gridCol w:w="708"/>
        <w:gridCol w:w="709"/>
        <w:gridCol w:w="709"/>
      </w:tblGrid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8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073EB8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:rsidR="00C26340" w:rsidRDefault="00C26340" w:rsidP="00C2634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Mã đề 117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79"/>
        <w:gridCol w:w="592"/>
        <w:gridCol w:w="709"/>
        <w:gridCol w:w="567"/>
        <w:gridCol w:w="567"/>
        <w:gridCol w:w="709"/>
        <w:gridCol w:w="708"/>
        <w:gridCol w:w="567"/>
        <w:gridCol w:w="567"/>
        <w:gridCol w:w="709"/>
        <w:gridCol w:w="709"/>
        <w:gridCol w:w="709"/>
        <w:gridCol w:w="708"/>
        <w:gridCol w:w="709"/>
        <w:gridCol w:w="709"/>
      </w:tblGrid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8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8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8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562829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</w:tbl>
    <w:p w:rsidR="00C26340" w:rsidRDefault="00C26340" w:rsidP="00C2634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Mã đề 118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79"/>
        <w:gridCol w:w="592"/>
        <w:gridCol w:w="709"/>
        <w:gridCol w:w="567"/>
        <w:gridCol w:w="567"/>
        <w:gridCol w:w="709"/>
        <w:gridCol w:w="708"/>
        <w:gridCol w:w="567"/>
        <w:gridCol w:w="567"/>
        <w:gridCol w:w="709"/>
        <w:gridCol w:w="709"/>
        <w:gridCol w:w="709"/>
        <w:gridCol w:w="708"/>
        <w:gridCol w:w="709"/>
        <w:gridCol w:w="709"/>
      </w:tblGrid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8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C26340" w:rsidRPr="00E378A9" w:rsidRDefault="0080038D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bookmarkStart w:id="0" w:name="_GoBack"/>
            <w:bookmarkEnd w:id="0"/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8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0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</w:tr>
      <w:tr w:rsidR="00C26340" w:rsidRPr="00E378A9" w:rsidTr="00D170D1">
        <w:tc>
          <w:tcPr>
            <w:tcW w:w="679" w:type="dxa"/>
          </w:tcPr>
          <w:p w:rsidR="00C26340" w:rsidRPr="00E378A9" w:rsidRDefault="00C26340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8A9">
              <w:rPr>
                <w:rFonts w:ascii="Times New Roman" w:hAnsi="Times New Roman" w:cs="Times New Roman"/>
                <w:b/>
                <w:sz w:val="26"/>
                <w:szCs w:val="26"/>
              </w:rPr>
              <w:t>ĐA</w:t>
            </w:r>
          </w:p>
        </w:tc>
        <w:tc>
          <w:tcPr>
            <w:tcW w:w="592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C26340" w:rsidRPr="00E378A9" w:rsidRDefault="00016DAB" w:rsidP="00D170D1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</w:tbl>
    <w:p w:rsidR="003A28FF" w:rsidRDefault="003A28FF" w:rsidP="00C26340">
      <w:pPr>
        <w:rPr>
          <w:rFonts w:ascii="Times New Roman" w:hAnsi="Times New Roman" w:cs="Times New Roman"/>
          <w:b/>
          <w:sz w:val="26"/>
          <w:szCs w:val="26"/>
        </w:rPr>
      </w:pPr>
    </w:p>
    <w:p w:rsidR="0046047E" w:rsidRDefault="0046047E" w:rsidP="00C26340">
      <w:pPr>
        <w:rPr>
          <w:rFonts w:ascii="Times New Roman" w:hAnsi="Times New Roman" w:cs="Times New Roman"/>
          <w:b/>
          <w:sz w:val="26"/>
          <w:szCs w:val="26"/>
        </w:rPr>
      </w:pPr>
    </w:p>
    <w:p w:rsidR="00030B23" w:rsidRDefault="00030B23" w:rsidP="00C2634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II/ TỰ LUẬN</w:t>
      </w:r>
    </w:p>
    <w:p w:rsidR="00030B23" w:rsidRDefault="00030B23" w:rsidP="00C2634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MÃ ĐỀ LẺ</w:t>
      </w:r>
    </w:p>
    <w:p w:rsidR="008838F9" w:rsidRPr="00834169" w:rsidRDefault="008838F9" w:rsidP="008838F9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8838F9">
        <w:rPr>
          <w:rFonts w:ascii="Times New Roman" w:hAnsi="Times New Roman" w:cs="Times New Roman"/>
          <w:b/>
          <w:sz w:val="26"/>
          <w:szCs w:val="26"/>
          <w:lang w:val="it-IT"/>
        </w:rPr>
        <w:t>Câu 1 (0,5 điểm):</w:t>
      </w:r>
      <w:r w:rsidRPr="008838F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834169">
        <w:rPr>
          <w:rStyle w:val="StyleTimesNewRoman"/>
          <w:rFonts w:cs="Times New Roman"/>
          <w:b/>
          <w:sz w:val="26"/>
          <w:szCs w:val="26"/>
          <w:lang w:val="nl-NL"/>
        </w:rPr>
        <w:t>Tại sao nói tiêu hóa thức ăn trong ống tiêu hóa là tiêu hóa ngoại bào?</w:t>
      </w:r>
    </w:p>
    <w:p w:rsidR="008838F9" w:rsidRPr="00267E6A" w:rsidRDefault="00267E6A" w:rsidP="008838F9">
      <w:pPr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</w:t>
      </w:r>
      <w:r w:rsidRPr="00267E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iêu hóa thức ăn trong ống tiêu hóa là tiêu hóa ngoại bào vì thức ăn được tiêu hóa hóa học và cơ học ở trong lòng của ống tiêu hóa, quá trình tiêu hóa diễn ra ở bên ngoài tế bào.</w:t>
      </w:r>
    </w:p>
    <w:p w:rsidR="00030B23" w:rsidRDefault="008A3230" w:rsidP="00C26340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8838F9">
        <w:rPr>
          <w:rFonts w:ascii="Times New Roman" w:hAnsi="Times New Roman" w:cs="Times New Roman"/>
          <w:b/>
          <w:sz w:val="26"/>
          <w:szCs w:val="26"/>
          <w:lang w:val="it-IT"/>
        </w:rPr>
        <w:t>Câu 2</w:t>
      </w:r>
    </w:p>
    <w:p w:rsidR="008A3230" w:rsidRDefault="008A3230" w:rsidP="008A3230">
      <w:pPr>
        <w:spacing w:line="276" w:lineRule="auto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de-DE"/>
        </w:rPr>
        <w:t>Câu 2(1điểm).</w:t>
      </w:r>
      <w:r>
        <w:rPr>
          <w:rFonts w:ascii="Times New Roman" w:hAnsi="Times New Roman"/>
          <w:b/>
          <w:sz w:val="26"/>
          <w:szCs w:val="26"/>
          <w:lang w:val="it-IT"/>
        </w:rPr>
        <w:t xml:space="preserve"> Phân biệt đặc điểm thần kinh dạng chuỗi hạch và hệ thần kinh dạng lưới(cấu tạo, đặc điểm phản ứng).</w:t>
      </w:r>
    </w:p>
    <w:p w:rsidR="008A3230" w:rsidRDefault="008A3230" w:rsidP="008A3230">
      <w:pPr>
        <w:spacing w:line="276" w:lineRule="auto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>Mỗi hệ thầ</w:t>
      </w:r>
      <w:r w:rsidR="008F7D4C">
        <w:rPr>
          <w:rFonts w:ascii="Times New Roman" w:hAnsi="Times New Roman"/>
          <w:b/>
          <w:sz w:val="26"/>
          <w:szCs w:val="26"/>
          <w:lang w:val="it-IT"/>
        </w:rPr>
        <w:t>n kinh là 0,5đ</w:t>
      </w:r>
    </w:p>
    <w:tbl>
      <w:tblPr>
        <w:tblW w:w="100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969"/>
        <w:gridCol w:w="3524"/>
      </w:tblGrid>
      <w:tr w:rsidR="008A3230" w:rsidTr="008A323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30" w:rsidRDefault="008A3230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t>Hệ thần kinh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30" w:rsidRDefault="008A3230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t>Đặc điểm cấu tạo hệ thần kinh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30" w:rsidRDefault="008A3230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t>Đặc điểm cảm ứng</w:t>
            </w:r>
          </w:p>
        </w:tc>
      </w:tr>
      <w:tr w:rsidR="008A3230" w:rsidTr="008A3230">
        <w:trPr>
          <w:trHeight w:val="93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30" w:rsidRDefault="008A3230" w:rsidP="008A3230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Hệ thần kinh dạng chuỗi hạch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30" w:rsidRDefault="008A3230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Các tế bào thần kinh tập hợp lại thành các hạch thần kinh nằm dọc theo chiều dài của cơ thể.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30" w:rsidRDefault="008A3230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Phản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ứng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mang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tính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chất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định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khu, chính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xác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hơn, tiết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kiệm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năng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lượng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hơn so với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hệ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thần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kinh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dạng</w:t>
            </w:r>
            <w:r w:rsidR="00936E6C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lưới.</w:t>
            </w:r>
          </w:p>
        </w:tc>
      </w:tr>
      <w:tr w:rsidR="008A3230" w:rsidTr="008A323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30" w:rsidRDefault="008A3230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Hệ thân kinh dạng lưới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30" w:rsidRDefault="008A3230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Các tế bào thần kinh nằm rải rác trong cơ thể và liên hệ với nhau qua các sợi thần kinh tạo thành mạng lưới tế bào thần kinh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30" w:rsidRDefault="008A3230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pt-BR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pt-BR" w:eastAsia="zh-CN"/>
              </w:rPr>
              <w:t>Phản ứng bằng cách co toàn bộ cơ thể vì vậy tiêu tốn nhiều năng lượng</w:t>
            </w:r>
          </w:p>
        </w:tc>
      </w:tr>
    </w:tbl>
    <w:p w:rsidR="008A3230" w:rsidRDefault="008A3230" w:rsidP="00C26340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34169" w:rsidRPr="00834169" w:rsidRDefault="00834169" w:rsidP="00834169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834169">
        <w:rPr>
          <w:rFonts w:ascii="Times New Roman" w:hAnsi="Times New Roman" w:cs="Times New Roman"/>
          <w:b/>
          <w:sz w:val="26"/>
          <w:szCs w:val="26"/>
          <w:lang w:val="it-IT"/>
        </w:rPr>
        <w:t>Câu 3 (1 điểm): Nêu đặc điểm hệ tuần hoàn hở?</w:t>
      </w:r>
    </w:p>
    <w:p w:rsidR="00834169" w:rsidRDefault="00834169" w:rsidP="00834169">
      <w:pPr>
        <w:tabs>
          <w:tab w:val="left" w:pos="284"/>
          <w:tab w:val="left" w:pos="560"/>
        </w:tabs>
        <w:spacing w:line="276" w:lineRule="auto"/>
        <w:jc w:val="both"/>
        <w:rPr>
          <w:rFonts w:ascii="Times New Roman" w:hAnsi="Times New Roman"/>
          <w:spacing w:val="2"/>
          <w:sz w:val="26"/>
          <w:szCs w:val="26"/>
          <w:lang w:val="it-IT" w:eastAsia="zh-CN"/>
        </w:rPr>
      </w:pPr>
      <w:r>
        <w:rPr>
          <w:rFonts w:ascii="Times New Roman" w:hAnsi="Times New Roman"/>
          <w:spacing w:val="2"/>
          <w:sz w:val="26"/>
          <w:szCs w:val="26"/>
          <w:lang w:val="it-IT" w:eastAsia="zh-CN"/>
        </w:rPr>
        <w:t>+Hệ tuần hoàn hở có một đoạn máu chảy ra khỏi hẹ thống mạch máu và trộn lẫn với dịch mô (0,5đ)</w:t>
      </w:r>
    </w:p>
    <w:p w:rsidR="00834169" w:rsidRDefault="00834169" w:rsidP="00834169">
      <w:pPr>
        <w:tabs>
          <w:tab w:val="left" w:pos="284"/>
          <w:tab w:val="left" w:pos="560"/>
        </w:tabs>
        <w:spacing w:line="276" w:lineRule="auto"/>
        <w:jc w:val="both"/>
        <w:rPr>
          <w:rFonts w:ascii="Times New Roman" w:hAnsi="Times New Roman"/>
          <w:spacing w:val="2"/>
          <w:sz w:val="26"/>
          <w:szCs w:val="26"/>
          <w:lang w:val="it-IT" w:eastAsia="zh-CN"/>
        </w:rPr>
      </w:pPr>
      <w:r>
        <w:rPr>
          <w:rFonts w:ascii="Times New Roman" w:hAnsi="Times New Roman"/>
          <w:spacing w:val="2"/>
          <w:sz w:val="26"/>
          <w:szCs w:val="26"/>
          <w:lang w:val="it-IT" w:eastAsia="zh-CN"/>
        </w:rPr>
        <w:t>+ Máu chảy dưới áp lực thấp, tốc độ máu chảy chậm (0,5đ)</w:t>
      </w:r>
    </w:p>
    <w:p w:rsidR="00834169" w:rsidRDefault="00834169" w:rsidP="00834169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834169">
        <w:rPr>
          <w:rFonts w:ascii="Times New Roman" w:hAnsi="Times New Roman" w:cs="Times New Roman"/>
          <w:b/>
          <w:sz w:val="26"/>
          <w:szCs w:val="26"/>
          <w:lang w:val="it-IT"/>
        </w:rPr>
        <w:t>Câu 4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Pr="00834169">
        <w:rPr>
          <w:rFonts w:ascii="Times New Roman" w:hAnsi="Times New Roman" w:cs="Times New Roman"/>
          <w:b/>
          <w:sz w:val="26"/>
          <w:szCs w:val="26"/>
          <w:lang w:val="it-IT"/>
        </w:rPr>
        <w:t>(0,5 điểm:Nếu bắt giun đất để lên mặt đất khô ráo, giun sẽ nhanh bị chết. Tại sao?</w:t>
      </w:r>
    </w:p>
    <w:p w:rsidR="00527EC5" w:rsidRDefault="00527EC5" w:rsidP="00527EC5">
      <w:pPr>
        <w:ind w:left="60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it-IT"/>
        </w:rPr>
        <w:t>Nếu bắt giun đất để lên mặt đất khô ráo giun sẽ nhanh bị chết vì: Trong điều kiện khô ráo, da giun bị khô, không còn ẩm ướt. Khi đó O</w:t>
      </w:r>
      <w:r>
        <w:rPr>
          <w:rFonts w:ascii="Times New Roman" w:hAnsi="Times New Roman"/>
          <w:sz w:val="26"/>
          <w:szCs w:val="26"/>
          <w:shd w:val="clear" w:color="auto" w:fill="FFFFFF"/>
          <w:vertAlign w:val="subscript"/>
          <w:lang w:val="it-IT"/>
        </w:rPr>
        <w:t>2</w:t>
      </w:r>
      <w:r>
        <w:rPr>
          <w:rFonts w:ascii="Times New Roman" w:hAnsi="Times New Roman"/>
          <w:sz w:val="26"/>
          <w:szCs w:val="26"/>
          <w:shd w:val="clear" w:color="auto" w:fill="FFFFFF"/>
          <w:lang w:val="it-IT"/>
        </w:rPr>
        <w:t> và CO</w:t>
      </w:r>
      <w:r>
        <w:rPr>
          <w:rFonts w:ascii="Times New Roman" w:hAnsi="Times New Roman"/>
          <w:sz w:val="26"/>
          <w:szCs w:val="26"/>
          <w:shd w:val="clear" w:color="auto" w:fill="FFFFFF"/>
          <w:vertAlign w:val="subscript"/>
          <w:lang w:val="it-IT"/>
        </w:rPr>
        <w:t>2</w:t>
      </w:r>
      <w:r>
        <w:rPr>
          <w:rFonts w:ascii="Times New Roman" w:hAnsi="Times New Roman"/>
          <w:sz w:val="26"/>
          <w:szCs w:val="26"/>
          <w:shd w:val="clear" w:color="auto" w:fill="FFFFFF"/>
          <w:lang w:val="it-IT"/>
        </w:rPr>
        <w:t> không khuếch tán qua da, giun không thể hô hấp nên bị chết.</w:t>
      </w:r>
    </w:p>
    <w:p w:rsidR="00DB3C5C" w:rsidRDefault="00DB3C5C" w:rsidP="00DB3C5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MÃ ĐỀ CHẴN</w:t>
      </w:r>
    </w:p>
    <w:p w:rsidR="00E20DE4" w:rsidRPr="00E20DE4" w:rsidRDefault="00E20DE4" w:rsidP="00E20DE4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E20DE4">
        <w:rPr>
          <w:rFonts w:ascii="Times New Roman" w:hAnsi="Times New Roman" w:cs="Times New Roman"/>
          <w:b/>
          <w:sz w:val="26"/>
          <w:szCs w:val="26"/>
          <w:lang w:val="it-IT"/>
        </w:rPr>
        <w:t>Câu 1 (1,0 điểm): Nêu đặc điểm hệ tuần hoàn kín?</w:t>
      </w:r>
    </w:p>
    <w:p w:rsidR="00E20DE4" w:rsidRDefault="00E20DE4" w:rsidP="00E20DE4">
      <w:pPr>
        <w:tabs>
          <w:tab w:val="left" w:pos="284"/>
          <w:tab w:val="left" w:pos="560"/>
        </w:tabs>
        <w:spacing w:line="276" w:lineRule="auto"/>
        <w:jc w:val="both"/>
        <w:rPr>
          <w:rFonts w:ascii="Times New Roman" w:hAnsi="Times New Roman"/>
          <w:spacing w:val="2"/>
          <w:sz w:val="26"/>
          <w:szCs w:val="26"/>
          <w:lang w:val="it-IT" w:eastAsia="zh-CN"/>
        </w:rPr>
      </w:pPr>
      <w:r>
        <w:rPr>
          <w:rFonts w:ascii="Times New Roman" w:hAnsi="Times New Roman"/>
          <w:spacing w:val="2"/>
          <w:sz w:val="26"/>
          <w:szCs w:val="26"/>
          <w:lang w:val="it-IT" w:eastAsia="zh-CN"/>
        </w:rPr>
        <w:t>+Hệ tuần hoàn kín có máu lưu thông liên tục trong mạch kín (0,5đ)</w:t>
      </w:r>
    </w:p>
    <w:p w:rsidR="00E20DE4" w:rsidRPr="00E20DE4" w:rsidRDefault="00E20DE4" w:rsidP="00E20DE4">
      <w:pPr>
        <w:tabs>
          <w:tab w:val="left" w:pos="284"/>
          <w:tab w:val="left" w:pos="560"/>
        </w:tabs>
        <w:spacing w:line="276" w:lineRule="auto"/>
        <w:jc w:val="both"/>
        <w:rPr>
          <w:rFonts w:ascii="Times New Roman" w:hAnsi="Times New Roman"/>
          <w:spacing w:val="2"/>
          <w:sz w:val="26"/>
          <w:szCs w:val="26"/>
          <w:lang w:val="it-IT" w:eastAsia="zh-CN"/>
        </w:rPr>
      </w:pPr>
      <w:r>
        <w:rPr>
          <w:rFonts w:ascii="Times New Roman" w:hAnsi="Times New Roman"/>
          <w:spacing w:val="2"/>
          <w:sz w:val="26"/>
          <w:szCs w:val="26"/>
          <w:lang w:val="it-IT" w:eastAsia="zh-CN"/>
        </w:rPr>
        <w:t>+ Máu chảy dưới áp lực cao, tốc độ nhanh (0,5đ)</w:t>
      </w:r>
    </w:p>
    <w:p w:rsidR="00E20DE4" w:rsidRPr="00E20DE4" w:rsidRDefault="00E20DE4" w:rsidP="00E20DE4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E20DE4">
        <w:rPr>
          <w:rFonts w:ascii="Times New Roman" w:hAnsi="Times New Roman" w:cs="Times New Roman"/>
          <w:b/>
          <w:sz w:val="26"/>
          <w:szCs w:val="26"/>
          <w:lang w:val="it-IT"/>
        </w:rPr>
        <w:t>Câu 2 (1,0 điểm): Phân biệt đặc điểm thần kinh dạng chuỗi hạch và dạng ống (cấu tạo, đặc điểm phản ứng)?</w:t>
      </w:r>
    </w:p>
    <w:tbl>
      <w:tblPr>
        <w:tblW w:w="97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218"/>
        <w:gridCol w:w="3524"/>
      </w:tblGrid>
      <w:tr w:rsidR="00E20DE4" w:rsidTr="001B63BE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4" w:rsidRDefault="00E20DE4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lastRenderedPageBreak/>
              <w:t>Hệ thần kinh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4" w:rsidRDefault="00E20DE4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t>Đặc điểm cấu tạo hệ thần kinh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4" w:rsidRDefault="00E20DE4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t>Đặc</w:t>
            </w:r>
            <w:r w:rsidR="00D64B18"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t>điểm</w:t>
            </w:r>
            <w:r w:rsidR="00D64B18"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t>cảm</w:t>
            </w:r>
            <w:r w:rsidR="00D64B18"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6"/>
                <w:szCs w:val="26"/>
                <w:lang w:val="es-ES" w:eastAsia="zh-CN"/>
              </w:rPr>
              <w:t>ứng</w:t>
            </w:r>
          </w:p>
        </w:tc>
      </w:tr>
      <w:tr w:rsidR="00E20DE4" w:rsidTr="001B63BE">
        <w:trPr>
          <w:trHeight w:val="935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4" w:rsidRDefault="00E20DE4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Hệ</w:t>
            </w:r>
            <w:r w:rsidR="00D64B18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thần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kinh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dạng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chuỗi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hạch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4" w:rsidRDefault="00E20DE4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Các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tế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bào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thần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kinh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tập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hợp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lại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thành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các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hạch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thần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kinh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nằm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dọc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theo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chiều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dài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của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cơ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thể.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4" w:rsidRDefault="00E20DE4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Phản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ứng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mang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tính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chất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định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khu, chính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xác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hơn, tiết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kiệm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năng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lượng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hơn so với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hệ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thần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kinh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dạng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lưới.</w:t>
            </w:r>
          </w:p>
        </w:tc>
      </w:tr>
      <w:tr w:rsidR="00E20DE4" w:rsidTr="001B63BE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4" w:rsidRDefault="00E20DE4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Hệ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thần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kinh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dạng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ống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4" w:rsidRDefault="00E20DE4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pt-BR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Hình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thành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nhờ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số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lượng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lớn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các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tế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bào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thần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kinh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tập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hợp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lại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ống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thần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kinh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nằm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dọc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theo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vùng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lưng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của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>cơ</w:t>
            </w:r>
            <w:r w:rsidR="00AC0F4B"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es-ES" w:eastAsia="zh-CN"/>
              </w:rPr>
              <w:t xml:space="preserve">thể. </w:t>
            </w:r>
            <w:r>
              <w:rPr>
                <w:rFonts w:ascii="Times New Roman" w:hAnsi="Times New Roman"/>
                <w:spacing w:val="2"/>
                <w:sz w:val="26"/>
                <w:szCs w:val="26"/>
                <w:lang w:val="pt-BR" w:eastAsia="zh-CN"/>
              </w:rPr>
              <w:t xml:space="preserve">Não bộ phát triển.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4" w:rsidRDefault="00E20DE4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pt-BR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pt-BR" w:eastAsia="zh-CN"/>
              </w:rPr>
              <w:t>Phản ứng mau lẹ, chính xác và tinh tế hơn, ít tiêu tốn năng lượng hơn.</w:t>
            </w:r>
          </w:p>
          <w:p w:rsidR="00E20DE4" w:rsidRDefault="00E20DE4" w:rsidP="001B63B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pt-BR" w:eastAsia="zh-CN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lang w:val="pt-BR" w:eastAsia="zh-CN"/>
              </w:rPr>
              <w:t>Có thể thực hiện các phản xạ đơn giản và phản xạ phức tạp.</w:t>
            </w:r>
          </w:p>
        </w:tc>
      </w:tr>
    </w:tbl>
    <w:p w:rsidR="00E20DE4" w:rsidRDefault="00E20DE4" w:rsidP="00E20DE4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:rsidR="00E20DE4" w:rsidRPr="00E20DE4" w:rsidRDefault="00E20DE4" w:rsidP="00E20DE4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E20DE4">
        <w:rPr>
          <w:rFonts w:ascii="Times New Roman" w:hAnsi="Times New Roman" w:cs="Times New Roman"/>
          <w:b/>
          <w:sz w:val="26"/>
          <w:szCs w:val="26"/>
          <w:lang w:val="it-IT"/>
        </w:rPr>
        <w:t>Câu 3 (0,5 điểm): Tại sao nói tiêu hóa thức ăn trong ống tiêu hóa là tiêu hóa ngoại bào</w:t>
      </w:r>
    </w:p>
    <w:p w:rsidR="00D64B18" w:rsidRPr="00267E6A" w:rsidRDefault="00D64B18" w:rsidP="00D64B18">
      <w:pPr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</w:t>
      </w:r>
      <w:r w:rsidRPr="00267E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iêu hóa thức ăn trong ống tiêu hóa là tiêu hóa ngoại bào vì thức ăn được tiêu hóa hóa học và cơ học ở trong lòng của ống tiêu hóa, quá trình tiêu hóa diễn ra ở bên ngoài tế bào.</w:t>
      </w:r>
    </w:p>
    <w:p w:rsidR="00E20DE4" w:rsidRPr="00E20DE4" w:rsidRDefault="00E20DE4" w:rsidP="00E20DE4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E20DE4">
        <w:rPr>
          <w:rFonts w:ascii="Times New Roman" w:hAnsi="Times New Roman" w:cs="Times New Roman"/>
          <w:b/>
          <w:sz w:val="26"/>
          <w:szCs w:val="26"/>
          <w:lang w:val="it-IT"/>
        </w:rPr>
        <w:t>Câu 4 (0,5 điểm): Nếu bắt giun đất để lên mặt đất khô ráo, giun sẽ nhanh bị chết. Tại sao?</w:t>
      </w:r>
    </w:p>
    <w:p w:rsidR="00D64B18" w:rsidRDefault="00D64B18" w:rsidP="00D64B18">
      <w:pPr>
        <w:ind w:left="60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it-IT"/>
        </w:rPr>
        <w:t>Nếu bắt giun đất để lên mặt đất khô ráo giun sẽ nhanh bị chết vì: Trong điều kiện khô ráo, da giun bị khô, không còn ẩm ướt. Khi đó O</w:t>
      </w:r>
      <w:r>
        <w:rPr>
          <w:rFonts w:ascii="Times New Roman" w:hAnsi="Times New Roman"/>
          <w:sz w:val="26"/>
          <w:szCs w:val="26"/>
          <w:shd w:val="clear" w:color="auto" w:fill="FFFFFF"/>
          <w:vertAlign w:val="subscript"/>
          <w:lang w:val="it-IT"/>
        </w:rPr>
        <w:t>2</w:t>
      </w:r>
      <w:r>
        <w:rPr>
          <w:rFonts w:ascii="Times New Roman" w:hAnsi="Times New Roman"/>
          <w:sz w:val="26"/>
          <w:szCs w:val="26"/>
          <w:shd w:val="clear" w:color="auto" w:fill="FFFFFF"/>
          <w:lang w:val="it-IT"/>
        </w:rPr>
        <w:t> và CO</w:t>
      </w:r>
      <w:r>
        <w:rPr>
          <w:rFonts w:ascii="Times New Roman" w:hAnsi="Times New Roman"/>
          <w:sz w:val="26"/>
          <w:szCs w:val="26"/>
          <w:shd w:val="clear" w:color="auto" w:fill="FFFFFF"/>
          <w:vertAlign w:val="subscript"/>
          <w:lang w:val="it-IT"/>
        </w:rPr>
        <w:t>2</w:t>
      </w:r>
      <w:r>
        <w:rPr>
          <w:rFonts w:ascii="Times New Roman" w:hAnsi="Times New Roman"/>
          <w:sz w:val="26"/>
          <w:szCs w:val="26"/>
          <w:shd w:val="clear" w:color="auto" w:fill="FFFFFF"/>
          <w:lang w:val="it-IT"/>
        </w:rPr>
        <w:t> không khuếch tán qua da, giun không thể hô hấp nên bị chết.</w:t>
      </w:r>
    </w:p>
    <w:p w:rsidR="00E20DE4" w:rsidRDefault="00E20DE4" w:rsidP="00DB3C5C">
      <w:pPr>
        <w:rPr>
          <w:rFonts w:ascii="Times New Roman" w:hAnsi="Times New Roman" w:cs="Times New Roman"/>
          <w:b/>
          <w:sz w:val="26"/>
          <w:szCs w:val="26"/>
        </w:rPr>
      </w:pPr>
    </w:p>
    <w:p w:rsidR="00527EC5" w:rsidRPr="00834169" w:rsidRDefault="00527EC5" w:rsidP="00834169">
      <w:pPr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834169" w:rsidRPr="00267E6A" w:rsidRDefault="00834169" w:rsidP="00C26340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834169" w:rsidRPr="00267E6A" w:rsidSect="008F7D4C">
      <w:pgSz w:w="12240" w:h="15840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3C"/>
    <w:rsid w:val="00016DAB"/>
    <w:rsid w:val="00017E6A"/>
    <w:rsid w:val="00030B23"/>
    <w:rsid w:val="00073EB8"/>
    <w:rsid w:val="001D5D19"/>
    <w:rsid w:val="00267E6A"/>
    <w:rsid w:val="00397525"/>
    <w:rsid w:val="003A28FF"/>
    <w:rsid w:val="003C5FCD"/>
    <w:rsid w:val="0046047E"/>
    <w:rsid w:val="00527EC5"/>
    <w:rsid w:val="005446C6"/>
    <w:rsid w:val="00562829"/>
    <w:rsid w:val="005B783A"/>
    <w:rsid w:val="007F44AE"/>
    <w:rsid w:val="0080038D"/>
    <w:rsid w:val="00803CEA"/>
    <w:rsid w:val="00834169"/>
    <w:rsid w:val="008838F9"/>
    <w:rsid w:val="008A3230"/>
    <w:rsid w:val="008D244D"/>
    <w:rsid w:val="008F7D4C"/>
    <w:rsid w:val="00936E6C"/>
    <w:rsid w:val="00A6023C"/>
    <w:rsid w:val="00AC0F4B"/>
    <w:rsid w:val="00C26340"/>
    <w:rsid w:val="00D16118"/>
    <w:rsid w:val="00D64B18"/>
    <w:rsid w:val="00DB3C5C"/>
    <w:rsid w:val="00E20DE4"/>
    <w:rsid w:val="00E378A9"/>
    <w:rsid w:val="00E41DD6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A6190-5611-452C-A9C8-6B695880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TimesNewRoman">
    <w:name w:val="Style Times New Roman"/>
    <w:rsid w:val="008838F9"/>
    <w:rPr>
      <w:rFonts w:ascii="Times New Roman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31</cp:revision>
  <dcterms:created xsi:type="dcterms:W3CDTF">2022-12-19T14:59:00Z</dcterms:created>
  <dcterms:modified xsi:type="dcterms:W3CDTF">2023-01-11T03:32:00Z</dcterms:modified>
</cp:coreProperties>
</file>