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936"/>
        <w:gridCol w:w="5202"/>
      </w:tblGrid>
      <w:tr w:rsidR="009C4201" w:rsidRPr="00C3721E" w14:paraId="42644E3B" w14:textId="77777777" w:rsidTr="00C73BAD">
        <w:trPr>
          <w:jc w:val="center"/>
        </w:trPr>
        <w:tc>
          <w:tcPr>
            <w:tcW w:w="3936" w:type="dxa"/>
            <w:tcBorders>
              <w:top w:val="nil"/>
              <w:left w:val="nil"/>
              <w:bottom w:val="nil"/>
              <w:right w:val="nil"/>
            </w:tcBorders>
          </w:tcPr>
          <w:p w14:paraId="01AE1B95" w14:textId="2AF7F47E" w:rsidR="009C4201" w:rsidRPr="00C3721E" w:rsidRDefault="008C1F95" w:rsidP="00F24B55">
            <w:pPr>
              <w:pStyle w:val="Heading5"/>
            </w:pPr>
            <w:r w:rsidRPr="00C3721E">
              <w:t>HUYỆN UỶ VĨNH BẢO</w:t>
            </w:r>
          </w:p>
          <w:p w14:paraId="0F64E37F" w14:textId="77777777" w:rsidR="009C4201" w:rsidRPr="00C3721E" w:rsidRDefault="009C4201" w:rsidP="00F24B55">
            <w:pPr>
              <w:pStyle w:val="Heading3"/>
              <w:rPr>
                <w:rFonts w:ascii="Times New Roman" w:hAnsi="Times New Roman" w:cs="Times New Roman"/>
              </w:rPr>
            </w:pPr>
            <w:r w:rsidRPr="00C3721E">
              <w:rPr>
                <w:rFonts w:ascii="Times New Roman" w:hAnsi="Times New Roman" w:cs="Times New Roman"/>
              </w:rPr>
              <w:t>BAN TUYÊN GIÁO</w:t>
            </w:r>
          </w:p>
          <w:p w14:paraId="2C7833BE" w14:textId="77777777" w:rsidR="009C4201" w:rsidRPr="00C3721E" w:rsidRDefault="009C4201" w:rsidP="00F24B55">
            <w:pPr>
              <w:jc w:val="center"/>
            </w:pPr>
            <w:r w:rsidRPr="00C3721E">
              <w:t>*</w:t>
            </w:r>
          </w:p>
          <w:p w14:paraId="1A65B7C6" w14:textId="043770F7" w:rsidR="009C4201" w:rsidRPr="00C3721E" w:rsidRDefault="009C4201" w:rsidP="00F24B55">
            <w:pPr>
              <w:jc w:val="center"/>
            </w:pPr>
            <w:r w:rsidRPr="00C3721E">
              <w:t xml:space="preserve">Số </w:t>
            </w:r>
            <w:r w:rsidR="00C3721E" w:rsidRPr="00C3721E">
              <w:t>28</w:t>
            </w:r>
            <w:r w:rsidRPr="00C3721E">
              <w:t>-HD/BTG</w:t>
            </w:r>
            <w:r w:rsidR="008C1F95" w:rsidRPr="00C3721E">
              <w:t>H</w:t>
            </w:r>
            <w:r w:rsidRPr="00C3721E">
              <w:t>U</w:t>
            </w:r>
          </w:p>
        </w:tc>
        <w:tc>
          <w:tcPr>
            <w:tcW w:w="5202" w:type="dxa"/>
            <w:tcBorders>
              <w:top w:val="nil"/>
              <w:left w:val="nil"/>
              <w:bottom w:val="nil"/>
              <w:right w:val="nil"/>
            </w:tcBorders>
          </w:tcPr>
          <w:p w14:paraId="4B47DFCD" w14:textId="77777777" w:rsidR="009C4201" w:rsidRPr="00C3721E" w:rsidRDefault="009C4201" w:rsidP="00F24B55">
            <w:pPr>
              <w:pStyle w:val="Heading4"/>
              <w:rPr>
                <w:u w:val="none"/>
              </w:rPr>
            </w:pPr>
            <w:r w:rsidRPr="00C3721E">
              <w:rPr>
                <w:u w:val="none"/>
              </w:rPr>
              <w:t xml:space="preserve">ĐẢNG CỘNG SẢN VIỆT </w:t>
            </w:r>
            <w:smartTag w:uri="urn:schemas-microsoft-com:office:smarttags" w:element="country-region">
              <w:smartTag w:uri="urn:schemas-microsoft-com:office:smarttags" w:element="place">
                <w:r w:rsidRPr="00C3721E">
                  <w:rPr>
                    <w:u w:val="none"/>
                  </w:rPr>
                  <w:t>NAM</w:t>
                </w:r>
              </w:smartTag>
            </w:smartTag>
          </w:p>
          <w:p w14:paraId="1F619025" w14:textId="3A95DF0A" w:rsidR="009C4201" w:rsidRPr="00C3721E" w:rsidRDefault="009C4201" w:rsidP="00F24B55">
            <w:pPr>
              <w:jc w:val="center"/>
              <w:rPr>
                <w:i/>
                <w:iCs/>
                <w:sz w:val="30"/>
                <w:szCs w:val="30"/>
              </w:rPr>
            </w:pPr>
            <w:r w:rsidRPr="00C3721E">
              <w:rPr>
                <w:i/>
                <w:iCs/>
                <w:noProof/>
                <w:sz w:val="30"/>
                <w:szCs w:val="30"/>
              </w:rPr>
              <mc:AlternateContent>
                <mc:Choice Requires="wps">
                  <w:drawing>
                    <wp:anchor distT="0" distB="0" distL="114300" distR="114300" simplePos="0" relativeHeight="251659264" behindDoc="0" locked="0" layoutInCell="1" allowOverlap="1" wp14:anchorId="72109842" wp14:editId="5B7BE1E4">
                      <wp:simplePos x="0" y="0"/>
                      <wp:positionH relativeFrom="column">
                        <wp:posOffset>293370</wp:posOffset>
                      </wp:positionH>
                      <wp:positionV relativeFrom="paragraph">
                        <wp:posOffset>9525</wp:posOffset>
                      </wp:positionV>
                      <wp:extent cx="2560955" cy="0"/>
                      <wp:effectExtent l="698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756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75pt" to="2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fY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"/>
                  </w:pict>
                </mc:Fallback>
              </mc:AlternateContent>
            </w:r>
          </w:p>
          <w:p w14:paraId="7CE398A8" w14:textId="745B6C0F" w:rsidR="009C4201" w:rsidRPr="00C3721E" w:rsidRDefault="008C1F95" w:rsidP="00F24B55">
            <w:pPr>
              <w:jc w:val="center"/>
              <w:rPr>
                <w:i/>
                <w:iCs/>
              </w:rPr>
            </w:pPr>
            <w:r w:rsidRPr="00C3721E">
              <w:rPr>
                <w:i/>
                <w:iCs/>
              </w:rPr>
              <w:t>Vĩnh Bảo</w:t>
            </w:r>
            <w:r w:rsidR="009C4201" w:rsidRPr="00C3721E">
              <w:rPr>
                <w:i/>
                <w:iCs/>
              </w:rPr>
              <w:t xml:space="preserve">, ngày </w:t>
            </w:r>
            <w:r w:rsidR="00C3721E" w:rsidRPr="00C3721E">
              <w:rPr>
                <w:i/>
                <w:iCs/>
              </w:rPr>
              <w:t>31</w:t>
            </w:r>
            <w:r w:rsidR="009C4201" w:rsidRPr="00C3721E">
              <w:rPr>
                <w:i/>
                <w:iCs/>
              </w:rPr>
              <w:t xml:space="preserve"> tháng 01 năm 2023</w:t>
            </w:r>
          </w:p>
        </w:tc>
      </w:tr>
    </w:tbl>
    <w:p w14:paraId="6C165236" w14:textId="77777777" w:rsidR="00C3721E" w:rsidRPr="00C3721E" w:rsidRDefault="00C3721E" w:rsidP="00F24B55">
      <w:pPr>
        <w:jc w:val="center"/>
        <w:rPr>
          <w:b/>
          <w:sz w:val="32"/>
        </w:rPr>
      </w:pPr>
    </w:p>
    <w:p w14:paraId="5D29E785" w14:textId="78E45ED0" w:rsidR="009C4201" w:rsidRPr="00C3721E" w:rsidRDefault="009C4201" w:rsidP="00F24B55">
      <w:pPr>
        <w:jc w:val="center"/>
        <w:rPr>
          <w:b/>
          <w:sz w:val="32"/>
        </w:rPr>
      </w:pPr>
      <w:r w:rsidRPr="00C3721E">
        <w:rPr>
          <w:b/>
          <w:sz w:val="32"/>
        </w:rPr>
        <w:t>HƯỚNG DẪN</w:t>
      </w:r>
    </w:p>
    <w:p w14:paraId="2BA3D267" w14:textId="77777777" w:rsidR="009C4201" w:rsidRPr="00C3721E" w:rsidRDefault="009C4201" w:rsidP="00F24B55">
      <w:pPr>
        <w:ind w:firstLine="280"/>
        <w:jc w:val="center"/>
        <w:rPr>
          <w:b/>
          <w:bCs/>
        </w:rPr>
      </w:pPr>
      <w:r w:rsidRPr="00C3721E">
        <w:rPr>
          <w:b/>
          <w:lang w:eastAsia="vi-VN" w:bidi="vi-VN"/>
        </w:rPr>
        <w:t xml:space="preserve">Thực hiện </w:t>
      </w:r>
      <w:r w:rsidRPr="00C3721E">
        <w:rPr>
          <w:b/>
          <w:lang w:val="pl-PL"/>
        </w:rPr>
        <w:t xml:space="preserve">Chuyên đề </w:t>
      </w:r>
      <w:r w:rsidRPr="00C3721E">
        <w:rPr>
          <w:b/>
          <w:bCs/>
        </w:rPr>
        <w:t xml:space="preserve">học tập và làm theo tư tưởng, đạo đức, phong cách </w:t>
      </w:r>
    </w:p>
    <w:p w14:paraId="71605480" w14:textId="77777777" w:rsidR="009B563D" w:rsidRPr="00C3721E" w:rsidRDefault="009C4201" w:rsidP="00F24B55">
      <w:pPr>
        <w:jc w:val="center"/>
        <w:rPr>
          <w:b/>
          <w:bCs/>
          <w:i/>
        </w:rPr>
      </w:pPr>
      <w:r w:rsidRPr="00C3721E">
        <w:rPr>
          <w:b/>
          <w:bCs/>
        </w:rPr>
        <w:t xml:space="preserve">Hồ Chí Minh năm 2023 </w:t>
      </w:r>
      <w:r w:rsidR="00E275E3" w:rsidRPr="00C3721E">
        <w:rPr>
          <w:b/>
          <w:bCs/>
        </w:rPr>
        <w:t xml:space="preserve">về </w:t>
      </w:r>
      <w:r w:rsidRPr="00C3721E">
        <w:rPr>
          <w:b/>
          <w:bCs/>
          <w:i/>
        </w:rPr>
        <w:t>“</w:t>
      </w:r>
      <w:r w:rsidR="00E275E3" w:rsidRPr="00C3721E">
        <w:rPr>
          <w:b/>
          <w:bCs/>
          <w:i/>
        </w:rPr>
        <w:t>K</w:t>
      </w:r>
      <w:r w:rsidR="00A5560F" w:rsidRPr="00C3721E">
        <w:rPr>
          <w:b/>
          <w:bCs/>
          <w:i/>
        </w:rPr>
        <w:t xml:space="preserve">hai thác, huy động, sử dụng hiệu quả </w:t>
      </w:r>
    </w:p>
    <w:p w14:paraId="46CB8146" w14:textId="150EBC73" w:rsidR="009C4201" w:rsidRPr="00C3721E" w:rsidRDefault="00A5560F" w:rsidP="00F24B55">
      <w:pPr>
        <w:jc w:val="center"/>
        <w:rPr>
          <w:b/>
          <w:bCs/>
        </w:rPr>
      </w:pPr>
      <w:r w:rsidRPr="00C3721E">
        <w:rPr>
          <w:b/>
          <w:bCs/>
          <w:i/>
        </w:rPr>
        <w:t>các nguồn lực để xây dựng, phát triển và bảo vệ thành phố</w:t>
      </w:r>
      <w:r w:rsidR="009C4201" w:rsidRPr="00C3721E">
        <w:rPr>
          <w:b/>
          <w:bCs/>
          <w:i/>
        </w:rPr>
        <w:t>”</w:t>
      </w:r>
    </w:p>
    <w:p w14:paraId="082B3BB1" w14:textId="77777777" w:rsidR="009C4201" w:rsidRPr="00C3721E" w:rsidRDefault="009C4201" w:rsidP="009C4201">
      <w:pPr>
        <w:spacing w:before="120" w:after="120"/>
        <w:jc w:val="center"/>
        <w:rPr>
          <w:lang w:val="es-MX"/>
        </w:rPr>
      </w:pPr>
      <w:r w:rsidRPr="00C3721E">
        <w:rPr>
          <w:lang w:val="es-MX"/>
        </w:rPr>
        <w:t xml:space="preserve">----- </w:t>
      </w:r>
    </w:p>
    <w:p w14:paraId="0B12B4B4" w14:textId="49B581FC" w:rsidR="002426FA" w:rsidRPr="00B15F4B" w:rsidRDefault="009C4201" w:rsidP="00D33DDB">
      <w:pPr>
        <w:spacing w:before="120" w:after="120" w:line="360" w:lineRule="exact"/>
        <w:ind w:firstLine="720"/>
        <w:jc w:val="both"/>
        <w:rPr>
          <w:i/>
        </w:rPr>
      </w:pPr>
      <w:r w:rsidRPr="00C3721E">
        <w:rPr>
          <w:iCs/>
        </w:rPr>
        <w:t xml:space="preserve">Thực hiện Kế hoạch </w:t>
      </w:r>
      <w:r w:rsidRPr="00C3721E">
        <w:t xml:space="preserve">số </w:t>
      </w:r>
      <w:r w:rsidR="00195529" w:rsidRPr="00C3721E">
        <w:t>92</w:t>
      </w:r>
      <w:r w:rsidRPr="00C3721E">
        <w:t>-KH/</w:t>
      </w:r>
      <w:r w:rsidR="00195529" w:rsidRPr="00C3721E">
        <w:t>H</w:t>
      </w:r>
      <w:r w:rsidRPr="00C3721E">
        <w:t xml:space="preserve">U, </w:t>
      </w:r>
      <w:r w:rsidR="00C271D4" w:rsidRPr="00C3721E">
        <w:t xml:space="preserve">ngày </w:t>
      </w:r>
      <w:r w:rsidR="00195529" w:rsidRPr="00C3721E">
        <w:t>12/01/2023</w:t>
      </w:r>
      <w:r w:rsidR="00C271D4" w:rsidRPr="00C3721E">
        <w:t xml:space="preserve"> của Ban Thường vụ </w:t>
      </w:r>
      <w:r w:rsidR="00195529" w:rsidRPr="00C3721E">
        <w:t>Huyện</w:t>
      </w:r>
      <w:r w:rsidR="00C271D4" w:rsidRPr="00C3721E">
        <w:t xml:space="preserve"> ủy về thực hiện Kết luận số 01-KL/TW, ngày 18/5/2021 của Bộ Chính trị về tiếp tục thực hiện Chỉ thị số 05-CT/TW, ngày 15/5/2016 của Bộ Chính trị khóa XII </w:t>
      </w:r>
      <w:r w:rsidR="00C271D4" w:rsidRPr="00C3721E">
        <w:rPr>
          <w:i/>
        </w:rPr>
        <w:t>“</w:t>
      </w:r>
      <w:r w:rsidR="005C657E" w:rsidRPr="00C3721E">
        <w:rPr>
          <w:i/>
        </w:rPr>
        <w:t>V</w:t>
      </w:r>
      <w:r w:rsidR="00C271D4" w:rsidRPr="00C3721E">
        <w:rPr>
          <w:i/>
        </w:rPr>
        <w:t>ề đẩy mạnh học tập và làm theo tư tưởng, đạo đức, phong cách Hồ Chí Minh”</w:t>
      </w:r>
      <w:r w:rsidR="00C271D4" w:rsidRPr="00C3721E">
        <w:t xml:space="preserve"> năm 2023 tại Đảng bộ </w:t>
      </w:r>
      <w:r w:rsidR="00195529" w:rsidRPr="00C3721E">
        <w:t>huyện Vĩnh Bảo</w:t>
      </w:r>
      <w:r w:rsidRPr="00C3721E">
        <w:rPr>
          <w:iCs/>
        </w:rPr>
        <w:t xml:space="preserve">; </w:t>
      </w:r>
    </w:p>
    <w:p w14:paraId="7D9D9FEE" w14:textId="33D78CF8" w:rsidR="009C4201" w:rsidRPr="00C3721E" w:rsidRDefault="009C4201" w:rsidP="00C3721E">
      <w:pPr>
        <w:spacing w:before="120" w:after="120" w:line="360" w:lineRule="exact"/>
        <w:ind w:firstLine="720"/>
        <w:jc w:val="both"/>
      </w:pPr>
      <w:r w:rsidRPr="00C3721E">
        <w:rPr>
          <w:bCs/>
          <w:iCs/>
          <w:lang w:val="es-MX"/>
        </w:rPr>
        <w:t xml:space="preserve">Ban Tuyên giáo </w:t>
      </w:r>
      <w:r w:rsidR="00195529" w:rsidRPr="00C3721E">
        <w:rPr>
          <w:bCs/>
          <w:iCs/>
          <w:lang w:val="es-MX"/>
        </w:rPr>
        <w:t>Huyện</w:t>
      </w:r>
      <w:r w:rsidRPr="00C3721E">
        <w:rPr>
          <w:bCs/>
          <w:iCs/>
          <w:lang w:val="es-MX"/>
        </w:rPr>
        <w:t xml:space="preserve"> uỷ </w:t>
      </w:r>
      <w:r w:rsidRPr="00C3721E">
        <w:rPr>
          <w:lang w:val="vi-VN" w:eastAsia="vi-VN" w:bidi="vi-VN"/>
        </w:rPr>
        <w:t xml:space="preserve">hướng </w:t>
      </w:r>
      <w:r w:rsidRPr="00C3721E">
        <w:rPr>
          <w:lang w:eastAsia="vi-VN" w:bidi="vi-VN"/>
        </w:rPr>
        <w:t>d</w:t>
      </w:r>
      <w:r w:rsidRPr="00C3721E">
        <w:rPr>
          <w:lang w:val="vi-VN" w:eastAsia="vi-VN" w:bidi="vi-VN"/>
        </w:rPr>
        <w:t xml:space="preserve">ẫn </w:t>
      </w:r>
      <w:r w:rsidR="0063673D" w:rsidRPr="00C3721E">
        <w:rPr>
          <w:lang w:eastAsia="vi-VN" w:bidi="vi-VN"/>
        </w:rPr>
        <w:t>t</w:t>
      </w:r>
      <w:r w:rsidR="0063673D" w:rsidRPr="00C3721E">
        <w:rPr>
          <w:lang w:val="vi-VN" w:eastAsia="vi-VN" w:bidi="vi-VN"/>
        </w:rPr>
        <w:t xml:space="preserve">hực hiện Chuyên đề học tập và làm theo tư tưởng, đạo đức, phong cách Hồ Chí Minh năm 2023 về </w:t>
      </w:r>
      <w:r w:rsidRPr="00C3721E">
        <w:rPr>
          <w:bCs/>
        </w:rPr>
        <w:t>“</w:t>
      </w:r>
      <w:r w:rsidR="0063673D" w:rsidRPr="00C3721E">
        <w:rPr>
          <w:bCs/>
          <w:i/>
        </w:rPr>
        <w:t>K</w:t>
      </w:r>
      <w:r w:rsidR="00A5560F" w:rsidRPr="00C3721E">
        <w:rPr>
          <w:bCs/>
          <w:i/>
        </w:rPr>
        <w:t>hai thác, huy động, sử dụng hiệu quả các nguồn lực để xây dựng, phát triển và bảo vệ thành phố</w:t>
      </w:r>
      <w:r w:rsidRPr="00C3721E">
        <w:rPr>
          <w:bCs/>
          <w:i/>
        </w:rPr>
        <w:t>”</w:t>
      </w:r>
      <w:r w:rsidR="00682EB7" w:rsidRPr="00C3721E">
        <w:rPr>
          <w:bCs/>
          <w:i/>
        </w:rPr>
        <w:t xml:space="preserve"> </w:t>
      </w:r>
      <w:r w:rsidRPr="00C3721E">
        <w:t>(sau đây gọi tắt là Chuyên đề</w:t>
      </w:r>
      <w:r w:rsidR="00E462D5" w:rsidRPr="00C3721E">
        <w:t xml:space="preserve"> năm 2023</w:t>
      </w:r>
      <w:r w:rsidRPr="00C3721E">
        <w:t>)</w:t>
      </w:r>
      <w:r w:rsidRPr="00C3721E">
        <w:rPr>
          <w:i/>
        </w:rPr>
        <w:t xml:space="preserve"> </w:t>
      </w:r>
      <w:r w:rsidRPr="00C3721E">
        <w:t xml:space="preserve">trong sinh hoạt chi bộ, đoàn thể, cơ quan, đơn vị và tuyên truyền rộng rãi trong Nhân dân, cụ thể như sau: </w:t>
      </w:r>
    </w:p>
    <w:p w14:paraId="230D7B3A" w14:textId="77777777" w:rsidR="009C4201" w:rsidRPr="00C3721E" w:rsidRDefault="009C4201" w:rsidP="00C3721E">
      <w:pPr>
        <w:spacing w:before="120" w:after="120" w:line="360" w:lineRule="exact"/>
        <w:ind w:firstLine="720"/>
        <w:jc w:val="both"/>
        <w:rPr>
          <w:b/>
        </w:rPr>
      </w:pPr>
      <w:r w:rsidRPr="00C3721E">
        <w:rPr>
          <w:b/>
        </w:rPr>
        <w:t>I. MỤC ĐÍCH, YÊU CẦU</w:t>
      </w:r>
    </w:p>
    <w:p w14:paraId="573D2D05" w14:textId="77777777" w:rsidR="009C4201" w:rsidRPr="00C3721E" w:rsidRDefault="009C4201" w:rsidP="00C3721E">
      <w:pPr>
        <w:spacing w:before="120" w:after="120" w:line="360" w:lineRule="exact"/>
        <w:ind w:firstLine="720"/>
        <w:jc w:val="both"/>
        <w:rPr>
          <w:b/>
        </w:rPr>
      </w:pPr>
      <w:r w:rsidRPr="00C3721E">
        <w:rPr>
          <w:b/>
        </w:rPr>
        <w:t>1. Mục đích</w:t>
      </w:r>
    </w:p>
    <w:p w14:paraId="7FE226C6" w14:textId="020590AF" w:rsidR="0011385E" w:rsidRPr="00C3721E" w:rsidRDefault="00634429" w:rsidP="00C3721E">
      <w:pPr>
        <w:pStyle w:val="BodyTextIndent"/>
        <w:spacing w:after="120" w:line="360" w:lineRule="exact"/>
        <w:ind w:firstLine="720"/>
      </w:pPr>
      <w:r w:rsidRPr="00C3721E">
        <w:t xml:space="preserve">- </w:t>
      </w:r>
      <w:r w:rsidR="0011385E" w:rsidRPr="00C3721E">
        <w:t xml:space="preserve">Tiếp tục </w:t>
      </w:r>
      <w:r w:rsidR="00585031" w:rsidRPr="00C3721E">
        <w:t xml:space="preserve">đẩy mạnh </w:t>
      </w:r>
      <w:r w:rsidR="0011385E" w:rsidRPr="00C3721E">
        <w:t>quán triệt, tuyên truyền, tạo chuyển biến mạnh mẽ trong nhận thức và hành động của cán bộ, đảng viên và Nhân dân</w:t>
      </w:r>
      <w:r w:rsidR="00F423DA" w:rsidRPr="00C3721E">
        <w:t xml:space="preserve"> </w:t>
      </w:r>
      <w:r w:rsidR="00195529" w:rsidRPr="00C3721E">
        <w:t>huyện</w:t>
      </w:r>
      <w:r w:rsidR="0011385E" w:rsidRPr="00C3721E">
        <w:t xml:space="preserve"> về </w:t>
      </w:r>
      <w:r w:rsidR="0023464A" w:rsidRPr="00C3721E">
        <w:t xml:space="preserve">việc học tập và làm theo </w:t>
      </w:r>
      <w:r w:rsidR="0011385E" w:rsidRPr="00C3721E">
        <w:t>những nội dung cơ bản</w:t>
      </w:r>
      <w:r w:rsidR="00916908" w:rsidRPr="00C3721E">
        <w:t>, các giá trị định hướng trong lời dạy của Chủ tịch</w:t>
      </w:r>
      <w:r w:rsidR="0011385E" w:rsidRPr="00C3721E">
        <w:t xml:space="preserve"> Hồ Chí Minh </w:t>
      </w:r>
      <w:r w:rsidR="00A5560F" w:rsidRPr="00C3721E">
        <w:t xml:space="preserve">về khai thác, huy động, sử dụng hiệu quả các nguồn lực để xây dựng, phát triển và bảo vệ </w:t>
      </w:r>
      <w:r w:rsidR="0091367E" w:rsidRPr="00C3721E">
        <w:t>huyện</w:t>
      </w:r>
      <w:r w:rsidR="0011385E" w:rsidRPr="00C3721E">
        <w:t>.</w:t>
      </w:r>
    </w:p>
    <w:p w14:paraId="145BA699" w14:textId="3665BCBF" w:rsidR="00634429" w:rsidRPr="00C3721E" w:rsidRDefault="00634429" w:rsidP="00C3721E">
      <w:pPr>
        <w:shd w:val="clear" w:color="auto" w:fill="FFFFFF"/>
        <w:tabs>
          <w:tab w:val="left" w:pos="851"/>
        </w:tabs>
        <w:spacing w:before="120" w:line="360" w:lineRule="exact"/>
        <w:ind w:firstLine="720"/>
        <w:jc w:val="both"/>
      </w:pPr>
      <w:r w:rsidRPr="00C3721E">
        <w:t>- Góp phần quan trọng cụ thể h</w:t>
      </w:r>
      <w:r w:rsidR="00C5504C" w:rsidRPr="00C3721E">
        <w:t>ó</w:t>
      </w:r>
      <w:r w:rsidRPr="00C3721E">
        <w:t>a, triển khai thực hiện Nghị quyết số 39-NQ/TW</w:t>
      </w:r>
      <w:r w:rsidR="00C5504C" w:rsidRPr="00C3721E">
        <w:t xml:space="preserve"> ngày 15/01/2019</w:t>
      </w:r>
      <w:r w:rsidRPr="00C3721E">
        <w:t xml:space="preserve"> của Bộ Chính trị </w:t>
      </w:r>
      <w:r w:rsidR="00C5504C" w:rsidRPr="00C3721E">
        <w:t xml:space="preserve">khóa XII; Kế hoạch số 215-KH/TU ngày </w:t>
      </w:r>
      <w:r w:rsidR="00E219ED" w:rsidRPr="00C3721E">
        <w:t xml:space="preserve">11/01/2023 của Ban Thường vụ Thành ủy </w:t>
      </w:r>
      <w:r w:rsidRPr="00C3721E">
        <w:t>về nâng cao hiệu quả quản lý, khai thác, sử dụng và phát huy các nguồn lực của nền kinh tế.</w:t>
      </w:r>
    </w:p>
    <w:p w14:paraId="05A753E6" w14:textId="77777777" w:rsidR="0011385E" w:rsidRPr="00C3721E" w:rsidRDefault="0011385E" w:rsidP="00C3721E">
      <w:pPr>
        <w:pStyle w:val="BodyTextIndent"/>
        <w:spacing w:after="120" w:line="360" w:lineRule="exact"/>
        <w:ind w:firstLine="720"/>
        <w:rPr>
          <w:b/>
        </w:rPr>
      </w:pPr>
      <w:r w:rsidRPr="00C3721E">
        <w:rPr>
          <w:b/>
        </w:rPr>
        <w:t>2. Yêu cầu</w:t>
      </w:r>
    </w:p>
    <w:p w14:paraId="7F4A4F8E" w14:textId="66733632" w:rsidR="0011385E" w:rsidRPr="00C3721E" w:rsidRDefault="00F633F4" w:rsidP="00C3721E">
      <w:pPr>
        <w:pStyle w:val="BodyTextIndent"/>
        <w:spacing w:after="120" w:line="360" w:lineRule="exact"/>
        <w:ind w:firstLine="720"/>
      </w:pPr>
      <w:r w:rsidRPr="00C3721E">
        <w:t>- T</w:t>
      </w:r>
      <w:r w:rsidR="0011385E" w:rsidRPr="00C3721E">
        <w:t xml:space="preserve">ập trung vào những nội dung cơ bản, vấn đề trọng tâm, có tính đột phá </w:t>
      </w:r>
      <w:r w:rsidR="00FF0643" w:rsidRPr="00C3721E">
        <w:t>về việc khai thác, huy động và sử dụng hiệu quả các nguồn lực, góp phần</w:t>
      </w:r>
      <w:r w:rsidR="0011385E" w:rsidRPr="00C3721E">
        <w:t xml:space="preserve"> thực hiện thắng lợi nhiệm vụ chính trị của </w:t>
      </w:r>
      <w:r w:rsidR="0091367E" w:rsidRPr="00C3721E">
        <w:t>huyện</w:t>
      </w:r>
      <w:r w:rsidR="0011385E" w:rsidRPr="00C3721E">
        <w:t xml:space="preserve"> và các địa phương</w:t>
      </w:r>
      <w:r w:rsidR="007B2ACE" w:rsidRPr="00C3721E">
        <w:t>, cơ quan</w:t>
      </w:r>
      <w:r w:rsidR="0011385E" w:rsidRPr="00C3721E">
        <w:t>, đơn vị.</w:t>
      </w:r>
    </w:p>
    <w:p w14:paraId="050B9062" w14:textId="6B492155" w:rsidR="00FF0643" w:rsidRPr="00C3721E" w:rsidRDefault="0011385E" w:rsidP="00C3721E">
      <w:pPr>
        <w:pStyle w:val="BodyTextIndent"/>
        <w:spacing w:after="120" w:line="360" w:lineRule="exact"/>
        <w:ind w:firstLine="720"/>
      </w:pPr>
      <w:r w:rsidRPr="00C3721E">
        <w:t>- Việc học tập</w:t>
      </w:r>
      <w:r w:rsidR="00FF0643" w:rsidRPr="00C3721E">
        <w:t>, quán triệt</w:t>
      </w:r>
      <w:r w:rsidRPr="00C3721E">
        <w:t xml:space="preserve"> và triển khai thực hiện </w:t>
      </w:r>
      <w:r w:rsidR="00F633F4" w:rsidRPr="00C3721E">
        <w:t>C</w:t>
      </w:r>
      <w:r w:rsidRPr="00C3721E">
        <w:t>huyên đề năm 2023 phải</w:t>
      </w:r>
      <w:r w:rsidR="00FF0643" w:rsidRPr="00C3721E">
        <w:t xml:space="preserve"> gắn với thực hiện Chuyên đề toàn khóa Đại hội XIII của Đảng</w:t>
      </w:r>
      <w:r w:rsidR="003F3021" w:rsidRPr="00C3721E">
        <w:t xml:space="preserve"> và</w:t>
      </w:r>
      <w:r w:rsidR="00BB16F3" w:rsidRPr="00C3721E">
        <w:t xml:space="preserve"> của Đảng bộ </w:t>
      </w:r>
      <w:r w:rsidR="00BB16F3" w:rsidRPr="00C3721E">
        <w:lastRenderedPageBreak/>
        <w:t xml:space="preserve">thành phố, </w:t>
      </w:r>
      <w:r w:rsidR="00F03407" w:rsidRPr="00C3721E">
        <w:t xml:space="preserve">các </w:t>
      </w:r>
      <w:r w:rsidR="00CB7BDD" w:rsidRPr="00C3721E">
        <w:rPr>
          <w:iCs/>
        </w:rPr>
        <w:t>Nghị quyết</w:t>
      </w:r>
      <w:r w:rsidR="00CB7BDD" w:rsidRPr="00C3721E">
        <w:t xml:space="preserve"> của Đảng</w:t>
      </w:r>
      <w:r w:rsidR="00F03407" w:rsidRPr="00C3721E">
        <w:t xml:space="preserve"> về xây dựng, chỉnh đốn Đảng</w:t>
      </w:r>
      <w:r w:rsidR="00CB7BDD" w:rsidRPr="00C3721E">
        <w:t xml:space="preserve"> và</w:t>
      </w:r>
      <w:r w:rsidR="00F03407" w:rsidRPr="00C3721E">
        <w:t xml:space="preserve"> </w:t>
      </w:r>
      <w:r w:rsidR="003F3021" w:rsidRPr="00C3721E">
        <w:t xml:space="preserve">gắn với quán triệt </w:t>
      </w:r>
      <w:r w:rsidR="003F3021" w:rsidRPr="00C3721E">
        <w:rPr>
          <w:iCs/>
        </w:rPr>
        <w:t>Nghị quyết</w:t>
      </w:r>
      <w:r w:rsidR="003F3021" w:rsidRPr="00C3721E">
        <w:t xml:space="preserve"> số 39-NQ/TW</w:t>
      </w:r>
      <w:r w:rsidRPr="00C3721E">
        <w:t xml:space="preserve"> </w:t>
      </w:r>
      <w:r w:rsidR="003F3021" w:rsidRPr="00C3721E">
        <w:t>của Bộ Chính trị; Kế hoạch số 215-KH/TU của Ban Thường vụ Thành ủy</w:t>
      </w:r>
      <w:r w:rsidR="00BC412E" w:rsidRPr="00C3721E">
        <w:t xml:space="preserve">; </w:t>
      </w:r>
      <w:r w:rsidRPr="00C3721E">
        <w:t>tránh hình thức, qua loa, chiếu lệ.</w:t>
      </w:r>
    </w:p>
    <w:p w14:paraId="42CC0BF6" w14:textId="6AAA5C8C" w:rsidR="00881142" w:rsidRPr="00C3721E" w:rsidRDefault="00881142" w:rsidP="00C3721E">
      <w:pPr>
        <w:pStyle w:val="BodyTextIndent"/>
        <w:spacing w:after="120" w:line="360" w:lineRule="exact"/>
        <w:ind w:firstLine="720"/>
      </w:pPr>
      <w:r w:rsidRPr="00C3721E">
        <w:t xml:space="preserve">- </w:t>
      </w:r>
      <w:r w:rsidR="008E1525" w:rsidRPr="00C3721E">
        <w:t>T</w:t>
      </w:r>
      <w:r w:rsidRPr="00C3721E">
        <w:t>hường xuyên kiểm tra, giám sát, kịp thờ</w:t>
      </w:r>
      <w:r w:rsidR="00A8159F" w:rsidRPr="00C3721E">
        <w:t>i phát hiện</w:t>
      </w:r>
      <w:r w:rsidRPr="00C3721E">
        <w:t xml:space="preserve">, biểu dương những điển hình tiên tiến, mô hình mới, cách làm sáng tạo; chấn chỉnh những </w:t>
      </w:r>
      <w:r w:rsidR="00A8159F" w:rsidRPr="00C3721E">
        <w:t xml:space="preserve">nhận thức lệch lạc, </w:t>
      </w:r>
      <w:r w:rsidRPr="00C3721E">
        <w:t>biểu hiện hình thứ</w:t>
      </w:r>
      <w:r w:rsidR="00A8159F" w:rsidRPr="00C3721E">
        <w:t>c.</w:t>
      </w:r>
    </w:p>
    <w:p w14:paraId="7FF6E56E" w14:textId="77777777" w:rsidR="009C4201" w:rsidRPr="00C3721E" w:rsidRDefault="009C4201" w:rsidP="00C3721E">
      <w:pPr>
        <w:tabs>
          <w:tab w:val="left" w:pos="1260"/>
        </w:tabs>
        <w:spacing w:before="120" w:after="120" w:line="360" w:lineRule="exact"/>
        <w:ind w:firstLine="720"/>
        <w:jc w:val="both"/>
        <w:rPr>
          <w:b/>
          <w:lang w:eastAsia="vi-VN" w:bidi="vi-VN"/>
        </w:rPr>
      </w:pPr>
      <w:r w:rsidRPr="00C3721E">
        <w:rPr>
          <w:b/>
          <w:lang w:eastAsia="vi-VN" w:bidi="vi-VN"/>
        </w:rPr>
        <w:t xml:space="preserve">II. NỘI DUNG, HÌNH THỨC TỔ CHỨC </w:t>
      </w:r>
    </w:p>
    <w:p w14:paraId="3DCCA5D2" w14:textId="77777777" w:rsidR="009C4201" w:rsidRPr="00C3721E" w:rsidRDefault="009C4201" w:rsidP="00C3721E">
      <w:pPr>
        <w:spacing w:before="120" w:after="120" w:line="360" w:lineRule="exact"/>
        <w:ind w:firstLine="720"/>
        <w:jc w:val="both"/>
        <w:rPr>
          <w:b/>
          <w:lang w:eastAsia="vi-VN" w:bidi="vi-VN"/>
        </w:rPr>
      </w:pPr>
      <w:r w:rsidRPr="00C3721E">
        <w:rPr>
          <w:b/>
          <w:lang w:eastAsia="vi-VN" w:bidi="vi-VN"/>
        </w:rPr>
        <w:t>1. Nội dung và tài liệu học tập</w:t>
      </w:r>
    </w:p>
    <w:p w14:paraId="0D5DF8E0" w14:textId="79ADBAFD" w:rsidR="009705AE" w:rsidRPr="00C3721E" w:rsidRDefault="00D42C59" w:rsidP="00C3721E">
      <w:pPr>
        <w:spacing w:before="120" w:after="120" w:line="360" w:lineRule="exact"/>
        <w:ind w:firstLine="720"/>
        <w:jc w:val="both"/>
        <w:rPr>
          <w:lang w:val="it-IT"/>
        </w:rPr>
      </w:pPr>
      <w:r w:rsidRPr="00C3721E">
        <w:rPr>
          <w:b/>
        </w:rPr>
        <w:t>1.1. Nội dung</w:t>
      </w:r>
      <w:r w:rsidR="00B13B55" w:rsidRPr="00C3721E">
        <w:rPr>
          <w:b/>
        </w:rPr>
        <w:t xml:space="preserve">: </w:t>
      </w:r>
      <w:r w:rsidRPr="00C3721E">
        <w:rPr>
          <w:lang w:val="it-IT"/>
        </w:rPr>
        <w:t>gồm hai phần:</w:t>
      </w:r>
    </w:p>
    <w:p w14:paraId="16A57706" w14:textId="1BCE2334" w:rsidR="001C7E1A" w:rsidRPr="00C3721E" w:rsidRDefault="009705AE" w:rsidP="00C3721E">
      <w:pPr>
        <w:shd w:val="clear" w:color="auto" w:fill="FFFFFF"/>
        <w:tabs>
          <w:tab w:val="left" w:pos="851"/>
        </w:tabs>
        <w:spacing w:before="120" w:line="360" w:lineRule="exact"/>
        <w:ind w:firstLine="720"/>
        <w:jc w:val="both"/>
      </w:pPr>
      <w:r w:rsidRPr="00C3721E">
        <w:rPr>
          <w:b/>
          <w:i/>
          <w:lang w:val="it-IT"/>
        </w:rPr>
        <w:t xml:space="preserve">- </w:t>
      </w:r>
      <w:r w:rsidR="00D42C59" w:rsidRPr="00C3721E">
        <w:rPr>
          <w:b/>
          <w:i/>
          <w:lang w:val="it-IT"/>
        </w:rPr>
        <w:t>Phần thứ nhất</w:t>
      </w:r>
      <w:r w:rsidR="0023464A" w:rsidRPr="00C3721E">
        <w:rPr>
          <w:b/>
          <w:i/>
          <w:lang w:val="it-IT"/>
        </w:rPr>
        <w:t>:</w:t>
      </w:r>
      <w:r w:rsidR="00D42C59" w:rsidRPr="00C3721E">
        <w:rPr>
          <w:lang w:val="it-IT"/>
        </w:rPr>
        <w:t xml:space="preserve"> </w:t>
      </w:r>
      <w:r w:rsidR="00CB7BDD" w:rsidRPr="00C3721E">
        <w:rPr>
          <w:lang w:val="it-IT"/>
        </w:rPr>
        <w:t xml:space="preserve">Nghiên cứu, quán triệt, tuyên truyền và triển khai thực hiện </w:t>
      </w:r>
      <w:r w:rsidR="001C7E1A" w:rsidRPr="00C3721E">
        <w:t>Nghị quyết số 39-NQ/TW ngày 15/01/2019 của Bộ Chính trị khóa XII; Kế hoạch số 215-KH/TU ngày 11/01/2023 của Ban Thường vụ Thành ủy về nâng cao hiệu quả quản lý, khai thác, sử dụng và phát huy các nguồn lực của nền kinh tế.</w:t>
      </w:r>
    </w:p>
    <w:p w14:paraId="702887AB" w14:textId="1E4D2D11" w:rsidR="001C7E1A" w:rsidRPr="00C3721E" w:rsidRDefault="001C7E1A" w:rsidP="00C3721E">
      <w:pPr>
        <w:shd w:val="clear" w:color="auto" w:fill="FFFFFF"/>
        <w:tabs>
          <w:tab w:val="left" w:pos="851"/>
        </w:tabs>
        <w:spacing w:before="120" w:line="360" w:lineRule="exact"/>
        <w:ind w:firstLine="720"/>
        <w:jc w:val="both"/>
      </w:pPr>
      <w:r w:rsidRPr="00C3721E">
        <w:t>+ Quán triệt những nội dung cơ bản của Nghị quyết số 39-NQ/TW ngày 15/01/2019 của Bộ Chính trị khóa XII</w:t>
      </w:r>
      <w:r w:rsidR="00CB07A6" w:rsidRPr="00C3721E">
        <w:t xml:space="preserve"> về nâng cao hiệu quả quản lý, khai thác, sử dụng và phát huy các nguồn lực của nền kinh tế.</w:t>
      </w:r>
    </w:p>
    <w:p w14:paraId="149ED170" w14:textId="5C789487" w:rsidR="00CB07A6" w:rsidRPr="00C3721E" w:rsidRDefault="00CB07A6" w:rsidP="00C3721E">
      <w:pPr>
        <w:shd w:val="clear" w:color="auto" w:fill="FFFFFF"/>
        <w:tabs>
          <w:tab w:val="left" w:pos="851"/>
        </w:tabs>
        <w:spacing w:before="120" w:line="360" w:lineRule="exact"/>
        <w:ind w:firstLine="720"/>
        <w:jc w:val="both"/>
      </w:pPr>
      <w:r w:rsidRPr="00C3721E">
        <w:t xml:space="preserve">+ Quán triệt Kế hoạch số 215-KH/TU ngày 11/01/2023 của Ban Thường vụ Thành ủy về thực hiện </w:t>
      </w:r>
      <w:r w:rsidRPr="00C3721E">
        <w:rPr>
          <w:iCs/>
        </w:rPr>
        <w:t>Nghị quyết</w:t>
      </w:r>
      <w:r w:rsidRPr="00C3721E">
        <w:t xml:space="preserve"> số 39-NQ/TW của Bộ Chính trị.</w:t>
      </w:r>
    </w:p>
    <w:p w14:paraId="0AD0BEDA" w14:textId="0FCBC322" w:rsidR="00CB07A6" w:rsidRPr="00C3721E" w:rsidRDefault="00CB07A6" w:rsidP="00C3721E">
      <w:pPr>
        <w:spacing w:before="120" w:after="120" w:line="360" w:lineRule="exact"/>
        <w:ind w:firstLine="720"/>
        <w:jc w:val="both"/>
        <w:rPr>
          <w:lang w:val="it-IT"/>
        </w:rPr>
      </w:pPr>
      <w:r w:rsidRPr="00C3721E">
        <w:rPr>
          <w:b/>
          <w:i/>
          <w:lang w:val="it-IT"/>
        </w:rPr>
        <w:t xml:space="preserve">- Phần thứ hai: </w:t>
      </w:r>
      <w:r w:rsidR="0064055A" w:rsidRPr="00C3721E">
        <w:rPr>
          <w:lang w:val="it-IT"/>
        </w:rPr>
        <w:t xml:space="preserve">nghiên cứu, học tập </w:t>
      </w:r>
      <w:r w:rsidR="00362A46" w:rsidRPr="00C3721E">
        <w:rPr>
          <w:lang w:val="it-IT"/>
        </w:rPr>
        <w:t>Chuyên đề năm 202</w:t>
      </w:r>
      <w:r w:rsidR="0064055A" w:rsidRPr="00C3721E">
        <w:rPr>
          <w:lang w:val="it-IT"/>
        </w:rPr>
        <w:t>3</w:t>
      </w:r>
      <w:r w:rsidR="00362A46" w:rsidRPr="00C3721E">
        <w:rPr>
          <w:lang w:val="it-IT"/>
        </w:rPr>
        <w:t xml:space="preserve"> về </w:t>
      </w:r>
      <w:r w:rsidR="00362A46" w:rsidRPr="00C3721E">
        <w:rPr>
          <w:bCs/>
        </w:rPr>
        <w:t>“</w:t>
      </w:r>
      <w:r w:rsidR="0064055A" w:rsidRPr="00C3721E">
        <w:rPr>
          <w:bCs/>
        </w:rPr>
        <w:t>K</w:t>
      </w:r>
      <w:r w:rsidR="00362A46" w:rsidRPr="00C3721E">
        <w:rPr>
          <w:bCs/>
        </w:rPr>
        <w:t>hai thác, huy động, sử dụng hiệu quả các nguồn lực để xây dựng, phát triển và bảo vệ thành phố”</w:t>
      </w:r>
    </w:p>
    <w:p w14:paraId="0C24AC46" w14:textId="166FBD21" w:rsidR="00D42C59" w:rsidRPr="00C3721E" w:rsidRDefault="00362A46" w:rsidP="00C3721E">
      <w:pPr>
        <w:spacing w:before="120" w:after="120" w:line="360" w:lineRule="exact"/>
        <w:ind w:firstLine="720"/>
        <w:jc w:val="both"/>
        <w:rPr>
          <w:lang w:val="it-IT"/>
        </w:rPr>
      </w:pPr>
      <w:r w:rsidRPr="00C3721E">
        <w:rPr>
          <w:lang w:val="it-IT"/>
        </w:rPr>
        <w:t>+ P</w:t>
      </w:r>
      <w:r w:rsidR="00D42C59" w:rsidRPr="00C3721E">
        <w:rPr>
          <w:lang w:val="it-IT"/>
        </w:rPr>
        <w:t xml:space="preserve">hân tích và làm rõ những </w:t>
      </w:r>
      <w:r w:rsidR="00D42C59" w:rsidRPr="00C3721E">
        <w:rPr>
          <w:bCs/>
          <w:iCs/>
        </w:rPr>
        <w:t xml:space="preserve">lời dạy của Chủ tịch Hồ Chí Minh về nguồn lực của Hải Phòng và việc khai thác, huy động, sử dụng hiệu quả các nguồn lực để xây dựng, </w:t>
      </w:r>
      <w:r w:rsidR="00C15129" w:rsidRPr="00C3721E">
        <w:rPr>
          <w:bCs/>
          <w:iCs/>
        </w:rPr>
        <w:t xml:space="preserve">phát triển và </w:t>
      </w:r>
      <w:r w:rsidR="00D42C59" w:rsidRPr="00C3721E">
        <w:rPr>
          <w:bCs/>
          <w:iCs/>
        </w:rPr>
        <w:t>bảo vệ thành phố Hải Phòng.</w:t>
      </w:r>
    </w:p>
    <w:p w14:paraId="65748599" w14:textId="046E81F6" w:rsidR="00D42C59" w:rsidRPr="00C3721E" w:rsidRDefault="00362A46" w:rsidP="00C3721E">
      <w:pPr>
        <w:pStyle w:val="BodyTextIndent"/>
        <w:spacing w:after="120" w:line="360" w:lineRule="exact"/>
        <w:ind w:firstLine="720"/>
        <w:rPr>
          <w:shd w:val="clear" w:color="auto" w:fill="FFFFFF"/>
        </w:rPr>
      </w:pPr>
      <w:r w:rsidRPr="00C3721E">
        <w:rPr>
          <w:bCs/>
          <w:iCs/>
        </w:rPr>
        <w:t>+</w:t>
      </w:r>
      <w:r w:rsidR="0023464A" w:rsidRPr="00C3721E">
        <w:rPr>
          <w:bCs/>
          <w:iCs/>
        </w:rPr>
        <w:t xml:space="preserve"> </w:t>
      </w:r>
      <w:r w:rsidR="00D42C59" w:rsidRPr="00C3721E">
        <w:t xml:space="preserve">Hải Phòng khai thác, huy động, </w:t>
      </w:r>
      <w:r w:rsidR="00D42C59" w:rsidRPr="00C3721E">
        <w:rPr>
          <w:shd w:val="clear" w:color="auto" w:fill="FFFFFF"/>
        </w:rPr>
        <w:t xml:space="preserve">sử dụng hiệu quả các nguồn lực hiện nay để xây dựng, </w:t>
      </w:r>
      <w:r w:rsidR="00C15129" w:rsidRPr="00C3721E">
        <w:rPr>
          <w:shd w:val="clear" w:color="auto" w:fill="FFFFFF"/>
        </w:rPr>
        <w:t xml:space="preserve">phát triển và </w:t>
      </w:r>
      <w:r w:rsidR="00D42C59" w:rsidRPr="00C3721E">
        <w:rPr>
          <w:shd w:val="clear" w:color="auto" w:fill="FFFFFF"/>
        </w:rPr>
        <w:t>bảo vệ thành phố.</w:t>
      </w:r>
    </w:p>
    <w:p w14:paraId="07AE611D" w14:textId="0CA5DB22" w:rsidR="002D135E" w:rsidRPr="00C3721E" w:rsidRDefault="002D135E" w:rsidP="00C3721E">
      <w:pPr>
        <w:pStyle w:val="BodyTextIndent"/>
        <w:spacing w:after="120" w:line="360" w:lineRule="exact"/>
        <w:ind w:firstLine="720"/>
        <w:rPr>
          <w:shd w:val="clear" w:color="auto" w:fill="FFFFFF"/>
        </w:rPr>
      </w:pPr>
      <w:r w:rsidRPr="00C3721E">
        <w:rPr>
          <w:shd w:val="clear" w:color="auto" w:fill="FFFFFF"/>
        </w:rPr>
        <w:t>+ Đẩy mạnh học tập và làm theo lời dạy của Chủ tịch Hồ Chí Minh về khai thác,</w:t>
      </w:r>
      <w:r w:rsidRPr="00C3721E">
        <w:rPr>
          <w:bCs/>
        </w:rPr>
        <w:t xml:space="preserve"> huy động, sử dụng hiệu quả các nguồn lực để xây dựng, phát triển và bảo vệ thành phố.</w:t>
      </w:r>
    </w:p>
    <w:p w14:paraId="3302C025" w14:textId="123E666B" w:rsidR="00D42C59" w:rsidRPr="00C3721E" w:rsidRDefault="00D42C59" w:rsidP="00C3721E">
      <w:pPr>
        <w:pStyle w:val="BodyTextIndent"/>
        <w:spacing w:after="120" w:line="360" w:lineRule="exact"/>
        <w:ind w:firstLine="720"/>
        <w:rPr>
          <w:shd w:val="clear" w:color="auto" w:fill="FFFFFF"/>
        </w:rPr>
      </w:pPr>
      <w:r w:rsidRPr="00C3721E">
        <w:rPr>
          <w:shd w:val="clear" w:color="auto" w:fill="FFFFFF"/>
        </w:rPr>
        <w:t xml:space="preserve">Trên cơ sở </w:t>
      </w:r>
      <w:r w:rsidR="005F567E" w:rsidRPr="00C3721E">
        <w:rPr>
          <w:shd w:val="clear" w:color="auto" w:fill="FFFFFF"/>
        </w:rPr>
        <w:t>định hướng của Nghị quyết số 39-NQ/TW của Bộ Chính trị</w:t>
      </w:r>
      <w:r w:rsidR="000F39C0" w:rsidRPr="00C3721E">
        <w:rPr>
          <w:shd w:val="clear" w:color="auto" w:fill="FFFFFF"/>
        </w:rPr>
        <w:t xml:space="preserve">, </w:t>
      </w:r>
      <w:r w:rsidR="005F567E" w:rsidRPr="00C3721E">
        <w:rPr>
          <w:shd w:val="clear" w:color="auto" w:fill="FFFFFF"/>
        </w:rPr>
        <w:t xml:space="preserve">Kế hoạch số 215-KH/TU của Ban Thường vụ Thành ủy và </w:t>
      </w:r>
      <w:r w:rsidRPr="00C3721E">
        <w:rPr>
          <w:shd w:val="clear" w:color="auto" w:fill="FFFFFF"/>
        </w:rPr>
        <w:t xml:space="preserve">Đề cương do Ban Tuyên giáo Thành ủy xây dựng, các </w:t>
      </w:r>
      <w:r w:rsidR="003A386E" w:rsidRPr="00C3721E">
        <w:rPr>
          <w:shd w:val="clear" w:color="auto" w:fill="FFFFFF"/>
        </w:rPr>
        <w:t>cấp ủy</w:t>
      </w:r>
      <w:r w:rsidR="009705AE" w:rsidRPr="00C3721E">
        <w:rPr>
          <w:shd w:val="clear" w:color="auto" w:fill="FFFFFF"/>
        </w:rPr>
        <w:t xml:space="preserve"> xác định rõ </w:t>
      </w:r>
      <w:r w:rsidR="003A386E" w:rsidRPr="00C3721E">
        <w:rPr>
          <w:shd w:val="clear" w:color="auto" w:fill="FFFFFF"/>
        </w:rPr>
        <w:t xml:space="preserve">nguồn lực cụ thể của địa phương, đơn vị và những nhiệm vụ, giải pháp </w:t>
      </w:r>
      <w:r w:rsidR="009705AE" w:rsidRPr="00C3721E">
        <w:t xml:space="preserve">khai thác, huy động, </w:t>
      </w:r>
      <w:r w:rsidR="009705AE" w:rsidRPr="00C3721E">
        <w:rPr>
          <w:shd w:val="clear" w:color="auto" w:fill="FFFFFF"/>
        </w:rPr>
        <w:t>sử dụng hiệu quả các nguồn lực</w:t>
      </w:r>
      <w:r w:rsidR="003A386E" w:rsidRPr="00C3721E">
        <w:rPr>
          <w:shd w:val="clear" w:color="auto" w:fill="FFFFFF"/>
        </w:rPr>
        <w:t xml:space="preserve"> đó</w:t>
      </w:r>
      <w:r w:rsidR="009705AE" w:rsidRPr="00C3721E">
        <w:rPr>
          <w:shd w:val="clear" w:color="auto" w:fill="FFFFFF"/>
        </w:rPr>
        <w:t xml:space="preserve"> để xây dựng, phát triển địa phương, đơn vị; góp phần xây dựng, </w:t>
      </w:r>
      <w:r w:rsidR="00C15129" w:rsidRPr="00C3721E">
        <w:rPr>
          <w:shd w:val="clear" w:color="auto" w:fill="FFFFFF"/>
        </w:rPr>
        <w:t xml:space="preserve">phát triển và </w:t>
      </w:r>
      <w:r w:rsidR="009705AE" w:rsidRPr="00C3721E">
        <w:rPr>
          <w:shd w:val="clear" w:color="auto" w:fill="FFFFFF"/>
        </w:rPr>
        <w:t>bảo vệ thành phố</w:t>
      </w:r>
      <w:r w:rsidRPr="00C3721E">
        <w:rPr>
          <w:shd w:val="clear" w:color="auto" w:fill="FFFFFF"/>
        </w:rPr>
        <w:t>.</w:t>
      </w:r>
    </w:p>
    <w:p w14:paraId="7718E8EF" w14:textId="77777777" w:rsidR="009C4201" w:rsidRPr="00C3721E" w:rsidRDefault="009C4201" w:rsidP="00C3721E">
      <w:pPr>
        <w:spacing w:before="120" w:after="120" w:line="360" w:lineRule="exact"/>
        <w:ind w:firstLine="720"/>
        <w:jc w:val="both"/>
        <w:rPr>
          <w:b/>
        </w:rPr>
      </w:pPr>
      <w:r w:rsidRPr="00C3721E">
        <w:rPr>
          <w:b/>
        </w:rPr>
        <w:t>1.2. Tài liệu học tập</w:t>
      </w:r>
    </w:p>
    <w:p w14:paraId="511F02FB" w14:textId="77777777" w:rsidR="002D6867" w:rsidRPr="00C3721E" w:rsidRDefault="00AE0C97" w:rsidP="00C3721E">
      <w:pPr>
        <w:shd w:val="clear" w:color="auto" w:fill="FFFFFF"/>
        <w:tabs>
          <w:tab w:val="left" w:pos="851"/>
        </w:tabs>
        <w:spacing w:before="120" w:line="360" w:lineRule="exact"/>
        <w:ind w:firstLine="720"/>
        <w:jc w:val="both"/>
      </w:pPr>
      <w:r w:rsidRPr="00C3721E">
        <w:lastRenderedPageBreak/>
        <w:t>- Nghị quyết số 39-NQ/TW ngày 15/01/2019 của Bộ Chính trị khóa XII về nâng cao hiệu quả quản lý, khai thác, sử dụng và phát huy các nguồn lực của nền kinh tế.</w:t>
      </w:r>
    </w:p>
    <w:p w14:paraId="72D5ADA5" w14:textId="20D8ACC5" w:rsidR="00AE0C97" w:rsidRPr="00C3721E" w:rsidRDefault="00AE0C97" w:rsidP="00C3721E">
      <w:pPr>
        <w:shd w:val="clear" w:color="auto" w:fill="FFFFFF"/>
        <w:tabs>
          <w:tab w:val="left" w:pos="851"/>
        </w:tabs>
        <w:spacing w:before="120" w:line="360" w:lineRule="exact"/>
        <w:ind w:firstLine="720"/>
        <w:jc w:val="both"/>
      </w:pPr>
      <w:r w:rsidRPr="00C3721E">
        <w:t>- Kế hoạch số 215-KH/TU ngày 11/01/2023 của Ban Thường vụ Thành ủy</w:t>
      </w:r>
      <w:r w:rsidR="002D6867" w:rsidRPr="00C3721E">
        <w:t xml:space="preserve"> </w:t>
      </w:r>
      <w:r w:rsidR="002D6867" w:rsidRPr="00C3721E">
        <w:rPr>
          <w:bCs/>
        </w:rPr>
        <w:t>về tiếp tục thực hiện Nghị quyết số 39-NQ/TW, ngày 15/01/2019 của Bộ Chính trị về nâng cao hiệu quả quản lý, khai thác, sử dụng và phát huy các nguồn lực của nền kinh tế.</w:t>
      </w:r>
    </w:p>
    <w:p w14:paraId="3758824B" w14:textId="4A3C6D82" w:rsidR="009C4201" w:rsidRPr="00C3721E" w:rsidRDefault="009C4201" w:rsidP="00C3721E">
      <w:pPr>
        <w:tabs>
          <w:tab w:val="left" w:pos="951"/>
        </w:tabs>
        <w:spacing w:before="120" w:after="120" w:line="360" w:lineRule="exact"/>
        <w:ind w:firstLine="720"/>
        <w:jc w:val="both"/>
        <w:rPr>
          <w:lang w:eastAsia="vi-VN" w:bidi="vi-VN"/>
        </w:rPr>
      </w:pPr>
      <w:r w:rsidRPr="00C3721E">
        <w:t xml:space="preserve">- Tài liệu Chuyên đề “Đẩy mạnh học tập và làm theo lời dạy của Chủ tịch Hồ Chí Minh với Đảng bộ và Nhân dân Hải Phòng” (tài liệu sinh hoạt chi bộ, đoàn thể, cơ quan, đơn vị và tuyên truyền rộng rãi trong Nhân dân) </w:t>
      </w:r>
      <w:r w:rsidRPr="00C3721E">
        <w:rPr>
          <w:lang w:eastAsia="vi-VN" w:bidi="vi-VN"/>
        </w:rPr>
        <w:t xml:space="preserve">do Ban Tuyên giáo Thành ủy </w:t>
      </w:r>
      <w:r w:rsidRPr="00C3721E">
        <w:rPr>
          <w:lang w:val="vi-VN" w:eastAsia="vi-VN" w:bidi="vi-VN"/>
        </w:rPr>
        <w:t xml:space="preserve">biên soạn </w:t>
      </w:r>
      <w:r w:rsidRPr="00C3721E">
        <w:rPr>
          <w:lang w:eastAsia="vi-VN" w:bidi="vi-VN"/>
        </w:rPr>
        <w:t>(đã phát hành tháng 10 năm 2021).</w:t>
      </w:r>
    </w:p>
    <w:p w14:paraId="79E1B051" w14:textId="637E3AFB" w:rsidR="00604690" w:rsidRPr="00C3721E" w:rsidRDefault="00604690" w:rsidP="00C3721E">
      <w:pPr>
        <w:tabs>
          <w:tab w:val="left" w:pos="951"/>
        </w:tabs>
        <w:spacing w:before="120" w:after="120" w:line="360" w:lineRule="exact"/>
        <w:ind w:firstLine="720"/>
        <w:jc w:val="both"/>
        <w:rPr>
          <w:lang w:eastAsia="vi-VN" w:bidi="vi-VN"/>
        </w:rPr>
      </w:pPr>
      <w:r w:rsidRPr="00C3721E">
        <w:rPr>
          <w:lang w:eastAsia="vi-VN" w:bidi="vi-VN"/>
        </w:rPr>
        <w:t xml:space="preserve">- Tài liệu học tập Chuyên đề năm 2023 về </w:t>
      </w:r>
      <w:r w:rsidR="007200C4" w:rsidRPr="00C3721E">
        <w:rPr>
          <w:lang w:eastAsia="vi-VN" w:bidi="vi-VN"/>
        </w:rPr>
        <w:t>“</w:t>
      </w:r>
      <w:r w:rsidR="009C17D3" w:rsidRPr="00C3721E">
        <w:rPr>
          <w:lang w:eastAsia="vi-VN" w:bidi="vi-VN"/>
        </w:rPr>
        <w:t>K</w:t>
      </w:r>
      <w:r w:rsidRPr="00C3721E">
        <w:rPr>
          <w:lang w:eastAsia="vi-VN" w:bidi="vi-VN"/>
        </w:rPr>
        <w:t>hai thác, huy động, sử dụng hiệu quả các nguồn lực để xây dựng, phát triển và bảo vệ thành phố”</w:t>
      </w:r>
      <w:r w:rsidR="00F371D7" w:rsidRPr="00C3721E">
        <w:rPr>
          <w:lang w:eastAsia="vi-VN" w:bidi="vi-VN"/>
        </w:rPr>
        <w:t xml:space="preserve"> do Ban Tuyên giáo Thành ủy biên soạn</w:t>
      </w:r>
      <w:r w:rsidR="004B5B86" w:rsidRPr="00C3721E">
        <w:rPr>
          <w:lang w:eastAsia="vi-VN" w:bidi="vi-VN"/>
        </w:rPr>
        <w:t xml:space="preserve"> </w:t>
      </w:r>
      <w:r w:rsidR="004B5B86" w:rsidRPr="00C3721E">
        <w:rPr>
          <w:i/>
          <w:lang w:eastAsia="vi-VN" w:bidi="vi-VN"/>
        </w:rPr>
        <w:t>(phát hành kèm theo Hướng dẫn này)</w:t>
      </w:r>
      <w:r w:rsidR="00F371D7" w:rsidRPr="00C3721E">
        <w:rPr>
          <w:i/>
          <w:lang w:eastAsia="vi-VN" w:bidi="vi-VN"/>
        </w:rPr>
        <w:t>.</w:t>
      </w:r>
    </w:p>
    <w:p w14:paraId="598B42EC" w14:textId="60D5FE45" w:rsidR="009C4201" w:rsidRPr="00C3721E" w:rsidRDefault="009C4201" w:rsidP="00C3721E">
      <w:pPr>
        <w:tabs>
          <w:tab w:val="left" w:pos="951"/>
        </w:tabs>
        <w:spacing w:before="120" w:after="120" w:line="360" w:lineRule="exact"/>
        <w:ind w:firstLine="720"/>
        <w:jc w:val="both"/>
        <w:rPr>
          <w:lang w:eastAsia="vi-VN" w:bidi="vi-VN"/>
        </w:rPr>
      </w:pPr>
      <w:r w:rsidRPr="00C3721E">
        <w:rPr>
          <w:lang w:eastAsia="vi-VN" w:bidi="vi-VN"/>
        </w:rPr>
        <w:t xml:space="preserve">- </w:t>
      </w:r>
      <w:r w:rsidR="0009310F" w:rsidRPr="00C3721E">
        <w:rPr>
          <w:lang w:eastAsia="vi-VN" w:bidi="vi-VN"/>
        </w:rPr>
        <w:t>Nghị quyết số 07</w:t>
      </w:r>
      <w:r w:rsidR="000F39C0" w:rsidRPr="00C3721E">
        <w:rPr>
          <w:lang w:eastAsia="vi-VN" w:bidi="vi-VN"/>
        </w:rPr>
        <w:t>-NQ/TU</w:t>
      </w:r>
      <w:r w:rsidR="00604690" w:rsidRPr="00C3721E">
        <w:t xml:space="preserve"> ngày 01/8/2022 </w:t>
      </w:r>
      <w:r w:rsidR="009969D1" w:rsidRPr="00C3721E">
        <w:t xml:space="preserve">của Ban Chấp hành Đảng bộ thành phố về  </w:t>
      </w:r>
      <w:r w:rsidR="00604690" w:rsidRPr="00C3721E">
        <w:rPr>
          <w:lang w:eastAsia="vi-VN" w:bidi="vi-VN"/>
        </w:rPr>
        <w:t>“Một số giải pháp đổi mới, nâng cao chất lượng, hiệu quả công tác tư tưởng của Đảng bộ thành phố đến năm 2025, định hướng đến năm 2030”.</w:t>
      </w:r>
    </w:p>
    <w:p w14:paraId="4E93431B" w14:textId="0F279658" w:rsidR="009C4201" w:rsidRPr="00C3721E" w:rsidRDefault="009C4201" w:rsidP="00C3721E">
      <w:pPr>
        <w:tabs>
          <w:tab w:val="left" w:pos="951"/>
        </w:tabs>
        <w:spacing w:before="120" w:after="120" w:line="360" w:lineRule="exact"/>
        <w:ind w:firstLine="720"/>
        <w:jc w:val="both"/>
        <w:rPr>
          <w:lang w:eastAsia="vi-VN" w:bidi="vi-VN"/>
        </w:rPr>
      </w:pPr>
      <w:r w:rsidRPr="00C3721E">
        <w:rPr>
          <w:lang w:eastAsia="vi-VN" w:bidi="vi-VN"/>
        </w:rPr>
        <w:t>- Các địa</w:t>
      </w:r>
      <w:r w:rsidR="009969D1" w:rsidRPr="00C3721E">
        <w:rPr>
          <w:lang w:eastAsia="vi-VN" w:bidi="vi-VN"/>
        </w:rPr>
        <w:t xml:space="preserve"> phương, đơn vị căn cứ đặc điểm</w:t>
      </w:r>
      <w:r w:rsidRPr="00C3721E">
        <w:rPr>
          <w:lang w:eastAsia="vi-VN" w:bidi="vi-VN"/>
        </w:rPr>
        <w:t xml:space="preserve"> tình hình</w:t>
      </w:r>
      <w:r w:rsidR="00FE6B79" w:rsidRPr="00C3721E">
        <w:rPr>
          <w:lang w:eastAsia="vi-VN" w:bidi="vi-VN"/>
        </w:rPr>
        <w:t>,</w:t>
      </w:r>
      <w:r w:rsidRPr="00C3721E">
        <w:rPr>
          <w:lang w:eastAsia="vi-VN" w:bidi="vi-VN"/>
        </w:rPr>
        <w:t xml:space="preserve"> biên soạn, bổ sung tài liệu cho phù hợp.</w:t>
      </w:r>
    </w:p>
    <w:p w14:paraId="028247D1" w14:textId="77777777" w:rsidR="009C4201" w:rsidRPr="00C3721E" w:rsidRDefault="009C4201" w:rsidP="00C3721E">
      <w:pPr>
        <w:tabs>
          <w:tab w:val="left" w:pos="1260"/>
        </w:tabs>
        <w:spacing w:before="120" w:after="120" w:line="360" w:lineRule="exact"/>
        <w:ind w:firstLine="720"/>
        <w:jc w:val="both"/>
        <w:rPr>
          <w:b/>
          <w:lang w:eastAsia="vi-VN" w:bidi="vi-VN"/>
        </w:rPr>
      </w:pPr>
      <w:r w:rsidRPr="00C3721E">
        <w:rPr>
          <w:b/>
          <w:lang w:eastAsia="vi-VN" w:bidi="vi-VN"/>
        </w:rPr>
        <w:t>2. Hình thức và thời gian thực hiện</w:t>
      </w:r>
    </w:p>
    <w:p w14:paraId="22E11176" w14:textId="6F700E83" w:rsidR="004D4311" w:rsidRPr="00C3721E" w:rsidRDefault="004D4311" w:rsidP="00C3721E">
      <w:pPr>
        <w:tabs>
          <w:tab w:val="left" w:pos="1260"/>
        </w:tabs>
        <w:spacing w:before="120" w:after="120" w:line="360" w:lineRule="exact"/>
        <w:ind w:firstLine="720"/>
        <w:jc w:val="both"/>
        <w:rPr>
          <w:b/>
          <w:lang w:eastAsia="vi-VN" w:bidi="vi-VN"/>
        </w:rPr>
      </w:pPr>
      <w:r w:rsidRPr="00C3721E">
        <w:rPr>
          <w:b/>
          <w:lang w:eastAsia="vi-VN" w:bidi="vi-VN"/>
        </w:rPr>
        <w:t xml:space="preserve">2.1. Tổ chức học tập, nghiên cứu, quán triệt </w:t>
      </w:r>
      <w:r w:rsidR="00A704B5" w:rsidRPr="00C3721E">
        <w:rPr>
          <w:b/>
          <w:lang w:eastAsia="vi-VN" w:bidi="vi-VN"/>
        </w:rPr>
        <w:t>C</w:t>
      </w:r>
      <w:r w:rsidRPr="00C3721E">
        <w:rPr>
          <w:b/>
          <w:lang w:eastAsia="vi-VN" w:bidi="vi-VN"/>
        </w:rPr>
        <w:t>huyên đề năm 2023</w:t>
      </w:r>
    </w:p>
    <w:p w14:paraId="1E050CEE" w14:textId="7D9E6261" w:rsidR="00EC2E15" w:rsidRPr="00C3721E" w:rsidRDefault="004D4311" w:rsidP="00C3721E">
      <w:pPr>
        <w:tabs>
          <w:tab w:val="left" w:pos="1260"/>
        </w:tabs>
        <w:spacing w:before="120" w:after="120" w:line="360" w:lineRule="exact"/>
        <w:ind w:firstLine="720"/>
        <w:jc w:val="both"/>
        <w:rPr>
          <w:i/>
          <w:lang w:eastAsia="vi-VN" w:bidi="vi-VN"/>
        </w:rPr>
      </w:pPr>
      <w:r w:rsidRPr="00C3721E">
        <w:rPr>
          <w:lang w:eastAsia="vi-VN" w:bidi="vi-VN"/>
        </w:rPr>
        <w:t xml:space="preserve">- </w:t>
      </w:r>
      <w:r w:rsidR="00EC2E15" w:rsidRPr="00C3721E">
        <w:rPr>
          <w:lang w:eastAsia="vi-VN" w:bidi="vi-VN"/>
        </w:rPr>
        <w:t xml:space="preserve">Các cấp ủy đảng, cơ quan, đơn vị, các tổ chức chính trị - xã hội </w:t>
      </w:r>
      <w:r w:rsidR="008E1525" w:rsidRPr="00C3721E">
        <w:rPr>
          <w:lang w:eastAsia="vi-VN" w:bidi="vi-VN"/>
        </w:rPr>
        <w:t>huyện</w:t>
      </w:r>
      <w:r w:rsidR="00A82B8A" w:rsidRPr="00C3721E">
        <w:rPr>
          <w:lang w:eastAsia="vi-VN" w:bidi="vi-VN"/>
        </w:rPr>
        <w:t>:</w:t>
      </w:r>
      <w:r w:rsidR="00EC2E15" w:rsidRPr="00C3721E">
        <w:rPr>
          <w:lang w:eastAsia="vi-VN" w:bidi="vi-VN"/>
        </w:rPr>
        <w:t xml:space="preserve"> tổ chức học tập và quán triệt Chuyên đề năm 2023</w:t>
      </w:r>
      <w:r w:rsidR="00763683" w:rsidRPr="00C3721E">
        <w:rPr>
          <w:lang w:eastAsia="vi-VN" w:bidi="vi-VN"/>
        </w:rPr>
        <w:t xml:space="preserve"> bằng các hình thức phù hợp</w:t>
      </w:r>
      <w:r w:rsidR="00EC2E15" w:rsidRPr="00C3721E">
        <w:rPr>
          <w:lang w:eastAsia="vi-VN" w:bidi="vi-VN"/>
        </w:rPr>
        <w:t xml:space="preserve">. </w:t>
      </w:r>
      <w:r w:rsidR="00A30440" w:rsidRPr="00C3721E">
        <w:rPr>
          <w:i/>
          <w:lang w:eastAsia="vi-VN" w:bidi="vi-VN"/>
        </w:rPr>
        <w:t xml:space="preserve">Thời gian: </w:t>
      </w:r>
      <w:r w:rsidR="00FA12F7" w:rsidRPr="00C3721E">
        <w:rPr>
          <w:i/>
          <w:lang w:eastAsia="vi-VN" w:bidi="vi-VN"/>
        </w:rPr>
        <w:t>Hoàn thành</w:t>
      </w:r>
      <w:r w:rsidR="006B3C04" w:rsidRPr="00C3721E">
        <w:rPr>
          <w:i/>
          <w:lang w:eastAsia="vi-VN" w:bidi="vi-VN"/>
        </w:rPr>
        <w:t xml:space="preserve"> trước ngày 3</w:t>
      </w:r>
      <w:r w:rsidR="008A0C11" w:rsidRPr="00C3721E">
        <w:rPr>
          <w:i/>
          <w:lang w:eastAsia="vi-VN" w:bidi="vi-VN"/>
        </w:rPr>
        <w:t>1</w:t>
      </w:r>
      <w:r w:rsidR="006B3C04" w:rsidRPr="00C3721E">
        <w:rPr>
          <w:i/>
          <w:lang w:eastAsia="vi-VN" w:bidi="vi-VN"/>
        </w:rPr>
        <w:t>/</w:t>
      </w:r>
      <w:r w:rsidR="002361F4" w:rsidRPr="00C3721E">
        <w:rPr>
          <w:i/>
          <w:lang w:eastAsia="vi-VN" w:bidi="vi-VN"/>
        </w:rPr>
        <w:t>3</w:t>
      </w:r>
      <w:r w:rsidR="006B3C04" w:rsidRPr="00C3721E">
        <w:rPr>
          <w:i/>
          <w:lang w:eastAsia="vi-VN" w:bidi="vi-VN"/>
        </w:rPr>
        <w:t>/2023</w:t>
      </w:r>
      <w:r w:rsidR="00EC2E15" w:rsidRPr="00C3721E">
        <w:rPr>
          <w:i/>
          <w:lang w:eastAsia="vi-VN" w:bidi="vi-VN"/>
        </w:rPr>
        <w:t>.</w:t>
      </w:r>
    </w:p>
    <w:p w14:paraId="4A468B08" w14:textId="2D008ECB" w:rsidR="004D4311" w:rsidRPr="00C3721E" w:rsidRDefault="004D4311" w:rsidP="00C3721E">
      <w:pPr>
        <w:tabs>
          <w:tab w:val="left" w:pos="1260"/>
        </w:tabs>
        <w:spacing w:before="120" w:after="120" w:line="360" w:lineRule="exact"/>
        <w:ind w:firstLine="720"/>
        <w:jc w:val="both"/>
        <w:rPr>
          <w:i/>
          <w:lang w:eastAsia="vi-VN" w:bidi="vi-VN"/>
        </w:rPr>
      </w:pPr>
      <w:r w:rsidRPr="00C3721E">
        <w:rPr>
          <w:lang w:eastAsia="vi-VN" w:bidi="vi-VN"/>
        </w:rPr>
        <w:t xml:space="preserve">- </w:t>
      </w:r>
      <w:r w:rsidR="008E1525" w:rsidRPr="00C3721E">
        <w:rPr>
          <w:lang w:eastAsia="vi-VN" w:bidi="vi-VN"/>
        </w:rPr>
        <w:t xml:space="preserve">Ban Tuyên giáo Huyện uỷ phối hợp với Phòng Giáo dục và đào tạo huyện tổ chức cho cán bộ, giáo viên, nhân viên ngành giáo dục </w:t>
      </w:r>
      <w:r w:rsidR="008D6128" w:rsidRPr="00C3721E">
        <w:rPr>
          <w:lang w:eastAsia="vi-VN" w:bidi="vi-VN"/>
        </w:rPr>
        <w:t>học tập, nghiên cứu, quán triệt</w:t>
      </w:r>
      <w:r w:rsidR="008D6128" w:rsidRPr="00C3721E">
        <w:rPr>
          <w:b/>
          <w:lang w:eastAsia="vi-VN" w:bidi="vi-VN"/>
        </w:rPr>
        <w:t xml:space="preserve"> </w:t>
      </w:r>
      <w:r w:rsidR="00A82B8A" w:rsidRPr="00C3721E">
        <w:rPr>
          <w:lang w:eastAsia="vi-VN" w:bidi="vi-VN"/>
        </w:rPr>
        <w:t>C</w:t>
      </w:r>
      <w:r w:rsidRPr="00C3721E">
        <w:rPr>
          <w:lang w:eastAsia="vi-VN" w:bidi="vi-VN"/>
        </w:rPr>
        <w:t>huyên đề năm 2023</w:t>
      </w:r>
      <w:r w:rsidR="00763683" w:rsidRPr="00C3721E">
        <w:rPr>
          <w:lang w:eastAsia="vi-VN" w:bidi="vi-VN"/>
        </w:rPr>
        <w:t xml:space="preserve">. </w:t>
      </w:r>
      <w:r w:rsidR="00A82B8A" w:rsidRPr="00C3721E">
        <w:rPr>
          <w:i/>
          <w:lang w:eastAsia="vi-VN" w:bidi="vi-VN"/>
        </w:rPr>
        <w:t xml:space="preserve">Thời gian: </w:t>
      </w:r>
      <w:r w:rsidR="00763683" w:rsidRPr="00C3721E">
        <w:rPr>
          <w:i/>
          <w:lang w:eastAsia="vi-VN" w:bidi="vi-VN"/>
        </w:rPr>
        <w:t>Hoàn thành vào đợt sinh hoạt chính trị hè.</w:t>
      </w:r>
      <w:r w:rsidRPr="00C3721E">
        <w:rPr>
          <w:i/>
          <w:lang w:eastAsia="vi-VN" w:bidi="vi-VN"/>
        </w:rPr>
        <w:t xml:space="preserve"> </w:t>
      </w:r>
    </w:p>
    <w:p w14:paraId="0F5098A3" w14:textId="764A0B94" w:rsidR="004D4311" w:rsidRPr="00C3721E" w:rsidRDefault="004D4311" w:rsidP="00C3721E">
      <w:pPr>
        <w:tabs>
          <w:tab w:val="left" w:pos="1260"/>
        </w:tabs>
        <w:spacing w:before="120" w:after="120" w:line="360" w:lineRule="exact"/>
        <w:ind w:firstLine="720"/>
        <w:jc w:val="both"/>
        <w:rPr>
          <w:b/>
          <w:lang w:eastAsia="vi-VN" w:bidi="vi-VN"/>
        </w:rPr>
      </w:pPr>
      <w:r w:rsidRPr="00C3721E">
        <w:rPr>
          <w:b/>
          <w:lang w:eastAsia="vi-VN" w:bidi="vi-VN"/>
        </w:rPr>
        <w:t>2</w:t>
      </w:r>
      <w:r w:rsidR="00763683" w:rsidRPr="00C3721E">
        <w:rPr>
          <w:b/>
          <w:lang w:eastAsia="vi-VN" w:bidi="vi-VN"/>
        </w:rPr>
        <w:t>.2</w:t>
      </w:r>
      <w:r w:rsidRPr="00C3721E">
        <w:rPr>
          <w:b/>
          <w:lang w:eastAsia="vi-VN" w:bidi="vi-VN"/>
        </w:rPr>
        <w:t xml:space="preserve">. Triển khai thực hiện </w:t>
      </w:r>
      <w:r w:rsidR="006303D0" w:rsidRPr="00C3721E">
        <w:rPr>
          <w:b/>
          <w:lang w:eastAsia="vi-VN" w:bidi="vi-VN"/>
        </w:rPr>
        <w:t>C</w:t>
      </w:r>
      <w:r w:rsidRPr="00C3721E">
        <w:rPr>
          <w:b/>
          <w:lang w:eastAsia="vi-VN" w:bidi="vi-VN"/>
        </w:rPr>
        <w:t xml:space="preserve">huyên đề năm 2023 </w:t>
      </w:r>
    </w:p>
    <w:p w14:paraId="21FC59D1" w14:textId="77777777" w:rsidR="004D4311" w:rsidRPr="00C3721E" w:rsidRDefault="004D4311" w:rsidP="00C3721E">
      <w:pPr>
        <w:tabs>
          <w:tab w:val="left" w:pos="1260"/>
        </w:tabs>
        <w:spacing w:before="120" w:after="120" w:line="360" w:lineRule="exact"/>
        <w:ind w:firstLine="720"/>
        <w:jc w:val="both"/>
        <w:rPr>
          <w:lang w:eastAsia="vi-VN" w:bidi="vi-VN"/>
        </w:rPr>
      </w:pPr>
      <w:r w:rsidRPr="00C3721E">
        <w:rPr>
          <w:lang w:eastAsia="vi-VN" w:bidi="vi-VN"/>
        </w:rPr>
        <w:t xml:space="preserve">- Các cấp ủy, tổ chức đảng, chính quyền, Mặt trận Tổ quốc Việt Nam và các tổ chức chính trị - xã hội: </w:t>
      </w:r>
    </w:p>
    <w:p w14:paraId="21299C89" w14:textId="21C2909D" w:rsidR="00A41296" w:rsidRPr="00C3721E" w:rsidRDefault="004D4311" w:rsidP="00C3721E">
      <w:pPr>
        <w:shd w:val="clear" w:color="auto" w:fill="FFFFFF"/>
        <w:tabs>
          <w:tab w:val="left" w:pos="851"/>
        </w:tabs>
        <w:spacing w:before="120" w:line="360" w:lineRule="exact"/>
        <w:ind w:firstLine="720"/>
        <w:jc w:val="both"/>
        <w:rPr>
          <w:lang w:eastAsia="vi-VN" w:bidi="vi-VN"/>
        </w:rPr>
      </w:pPr>
      <w:r w:rsidRPr="00C3721E">
        <w:rPr>
          <w:lang w:eastAsia="vi-VN" w:bidi="vi-VN"/>
        </w:rPr>
        <w:t xml:space="preserve">+ </w:t>
      </w:r>
      <w:r w:rsidR="00614E1C" w:rsidRPr="00C3721E">
        <w:rPr>
          <w:lang w:eastAsia="vi-VN" w:bidi="vi-VN"/>
        </w:rPr>
        <w:t xml:space="preserve">Xác định lợi thế, tiềm năng, nguồn lực </w:t>
      </w:r>
      <w:r w:rsidR="00406311" w:rsidRPr="00C3721E">
        <w:rPr>
          <w:lang w:eastAsia="vi-VN" w:bidi="vi-VN"/>
        </w:rPr>
        <w:t>của địa phương, đơn vị; x</w:t>
      </w:r>
      <w:r w:rsidR="005A0D3E" w:rsidRPr="00C3721E">
        <w:rPr>
          <w:lang w:eastAsia="vi-VN" w:bidi="vi-VN"/>
        </w:rPr>
        <w:t xml:space="preserve">ây dựng Kế hoạch thực hiện </w:t>
      </w:r>
      <w:r w:rsidR="006303D0" w:rsidRPr="00C3721E">
        <w:rPr>
          <w:lang w:eastAsia="vi-VN" w:bidi="vi-VN"/>
        </w:rPr>
        <w:t>C</w:t>
      </w:r>
      <w:r w:rsidRPr="00C3721E">
        <w:rPr>
          <w:lang w:eastAsia="vi-VN" w:bidi="vi-VN"/>
        </w:rPr>
        <w:t xml:space="preserve">huyên đề năm 2023 </w:t>
      </w:r>
      <w:r w:rsidR="00043E8D" w:rsidRPr="00C3721E">
        <w:rPr>
          <w:lang w:eastAsia="vi-VN" w:bidi="vi-VN"/>
        </w:rPr>
        <w:t xml:space="preserve">gắn với </w:t>
      </w:r>
      <w:r w:rsidR="002361F4" w:rsidRPr="00C3721E">
        <w:rPr>
          <w:lang w:eastAsia="vi-VN" w:bidi="vi-VN"/>
        </w:rPr>
        <w:t xml:space="preserve">thực hiện </w:t>
      </w:r>
      <w:r w:rsidR="00A41296" w:rsidRPr="00C3721E">
        <w:t xml:space="preserve">Nghị quyết số 39-NQ/TW ngày 15/01/2019 của Bộ Chính trị khóa XII về nâng cao hiệu quả quản lý, khai thác, sử dụng và phát huy các nguồn lực của nền kinh tế và triển khai </w:t>
      </w:r>
      <w:r w:rsidR="00A41296" w:rsidRPr="00C3721E">
        <w:rPr>
          <w:lang w:eastAsia="vi-VN" w:bidi="vi-VN"/>
        </w:rPr>
        <w:t xml:space="preserve">thực hiện </w:t>
      </w:r>
      <w:r w:rsidRPr="00C3721E">
        <w:rPr>
          <w:lang w:eastAsia="vi-VN" w:bidi="vi-VN"/>
        </w:rPr>
        <w:t xml:space="preserve">các chương trình, kế hoạch </w:t>
      </w:r>
      <w:r w:rsidR="00B327C1" w:rsidRPr="00C3721E">
        <w:rPr>
          <w:lang w:eastAsia="vi-VN" w:bidi="vi-VN"/>
        </w:rPr>
        <w:t xml:space="preserve">phát triển kinh tế - xã hội, thực hiện nhiệm vụ chính trị </w:t>
      </w:r>
      <w:r w:rsidR="006303D0" w:rsidRPr="00C3721E">
        <w:rPr>
          <w:lang w:eastAsia="vi-VN" w:bidi="vi-VN"/>
        </w:rPr>
        <w:t>của địa phương, đơn vị</w:t>
      </w:r>
      <w:r w:rsidR="00043E8D" w:rsidRPr="00C3721E">
        <w:rPr>
          <w:lang w:eastAsia="vi-VN" w:bidi="vi-VN"/>
        </w:rPr>
        <w:t xml:space="preserve"> năm 2023; chú trọng các giải pháp để khai thác, </w:t>
      </w:r>
      <w:r w:rsidR="00043E8D" w:rsidRPr="00C3721E">
        <w:rPr>
          <w:lang w:eastAsia="vi-VN" w:bidi="vi-VN"/>
        </w:rPr>
        <w:lastRenderedPageBreak/>
        <w:t>sử dụng hiệu quả các nguồn lực đặc thù của địa phương, đơn vị.</w:t>
      </w:r>
      <w:r w:rsidRPr="00C3721E">
        <w:rPr>
          <w:lang w:eastAsia="vi-VN" w:bidi="vi-VN"/>
        </w:rPr>
        <w:t xml:space="preserve"> </w:t>
      </w:r>
    </w:p>
    <w:p w14:paraId="690E6E08" w14:textId="74093B01" w:rsidR="004D4311" w:rsidRPr="00C3721E" w:rsidRDefault="00B327C1" w:rsidP="00C3721E">
      <w:pPr>
        <w:shd w:val="clear" w:color="auto" w:fill="FFFFFF"/>
        <w:tabs>
          <w:tab w:val="left" w:pos="851"/>
        </w:tabs>
        <w:spacing w:before="120" w:line="360" w:lineRule="exact"/>
        <w:ind w:firstLine="720"/>
        <w:jc w:val="both"/>
        <w:rPr>
          <w:i/>
          <w:lang w:eastAsia="vi-VN" w:bidi="vi-VN"/>
        </w:rPr>
      </w:pPr>
      <w:r w:rsidRPr="00C3721E">
        <w:rPr>
          <w:i/>
          <w:lang w:eastAsia="vi-VN" w:bidi="vi-VN"/>
        </w:rPr>
        <w:t xml:space="preserve">Thời gian: </w:t>
      </w:r>
      <w:r w:rsidR="004D4311" w:rsidRPr="00C3721E">
        <w:rPr>
          <w:i/>
          <w:lang w:eastAsia="vi-VN" w:bidi="vi-VN"/>
        </w:rPr>
        <w:t xml:space="preserve">Hoàn thành việc xây dựng kế hoạch trong quý I năm 2023. </w:t>
      </w:r>
    </w:p>
    <w:p w14:paraId="650AEA84" w14:textId="4B883ED9" w:rsidR="00763683" w:rsidRPr="00C3721E" w:rsidRDefault="004D4311" w:rsidP="00C3721E">
      <w:pPr>
        <w:tabs>
          <w:tab w:val="left" w:pos="1260"/>
        </w:tabs>
        <w:spacing w:before="120" w:after="120" w:line="360" w:lineRule="exact"/>
        <w:ind w:firstLine="720"/>
        <w:jc w:val="both"/>
        <w:rPr>
          <w:lang w:eastAsia="vi-VN" w:bidi="vi-VN"/>
        </w:rPr>
      </w:pPr>
      <w:r w:rsidRPr="00C3721E">
        <w:rPr>
          <w:lang w:eastAsia="vi-VN" w:bidi="vi-VN"/>
        </w:rPr>
        <w:t xml:space="preserve">+ </w:t>
      </w:r>
      <w:r w:rsidR="007F6218" w:rsidRPr="00C3721E">
        <w:rPr>
          <w:lang w:eastAsia="vi-VN" w:bidi="vi-VN"/>
        </w:rPr>
        <w:t>Lựa chọn nội dung</w:t>
      </w:r>
      <w:r w:rsidRPr="00C3721E">
        <w:rPr>
          <w:lang w:eastAsia="vi-VN" w:bidi="vi-VN"/>
        </w:rPr>
        <w:t xml:space="preserve"> </w:t>
      </w:r>
      <w:r w:rsidR="00B327C1" w:rsidRPr="00C3721E">
        <w:rPr>
          <w:lang w:eastAsia="vi-VN" w:bidi="vi-VN"/>
        </w:rPr>
        <w:t>C</w:t>
      </w:r>
      <w:r w:rsidRPr="00C3721E">
        <w:rPr>
          <w:lang w:eastAsia="vi-VN" w:bidi="vi-VN"/>
        </w:rPr>
        <w:t xml:space="preserve">huyên đề năm 2023 </w:t>
      </w:r>
      <w:r w:rsidR="000B5017" w:rsidRPr="00C3721E">
        <w:rPr>
          <w:lang w:eastAsia="vi-VN" w:bidi="vi-VN"/>
        </w:rPr>
        <w:t xml:space="preserve">để đưa </w:t>
      </w:r>
      <w:r w:rsidR="004506C1" w:rsidRPr="00C3721E">
        <w:rPr>
          <w:lang w:eastAsia="vi-VN" w:bidi="vi-VN"/>
        </w:rPr>
        <w:t xml:space="preserve">vào </w:t>
      </w:r>
      <w:r w:rsidRPr="00C3721E">
        <w:rPr>
          <w:lang w:eastAsia="vi-VN" w:bidi="vi-VN"/>
        </w:rPr>
        <w:t xml:space="preserve">sinh hoạt định kỳ, sinh hoạt chuyên đề của chi bộ, của </w:t>
      </w:r>
      <w:r w:rsidR="00B327C1" w:rsidRPr="00C3721E">
        <w:rPr>
          <w:lang w:eastAsia="vi-VN" w:bidi="vi-VN"/>
        </w:rPr>
        <w:t xml:space="preserve">tổ chức </w:t>
      </w:r>
      <w:r w:rsidRPr="00C3721E">
        <w:rPr>
          <w:lang w:eastAsia="vi-VN" w:bidi="vi-VN"/>
        </w:rPr>
        <w:t>hội, đoàn thể và trong buổi chào cờ Tổ quốc gắn với thực hiện nhiệm vụ ch</w:t>
      </w:r>
      <w:r w:rsidR="00F24B55" w:rsidRPr="00C3721E">
        <w:rPr>
          <w:lang w:eastAsia="vi-VN" w:bidi="vi-VN"/>
        </w:rPr>
        <w:t>ính trị của địa phương,</w:t>
      </w:r>
      <w:r w:rsidRPr="00C3721E">
        <w:rPr>
          <w:lang w:eastAsia="vi-VN" w:bidi="vi-VN"/>
        </w:rPr>
        <w:t xml:space="preserve"> đơn vị</w:t>
      </w:r>
      <w:r w:rsidR="00855255" w:rsidRPr="00C3721E">
        <w:rPr>
          <w:lang w:eastAsia="vi-VN" w:bidi="vi-VN"/>
        </w:rPr>
        <w:t xml:space="preserve"> và việc thực hiện Kết luận số 21-KL/TW </w:t>
      </w:r>
      <w:r w:rsidR="00F24B55" w:rsidRPr="00C3721E">
        <w:rPr>
          <w:lang w:eastAsia="vi-VN" w:bidi="vi-VN"/>
        </w:rPr>
        <w:t xml:space="preserve">ngày 25/10/2021 của Ban Chấp hành Trung ương </w:t>
      </w:r>
      <w:r w:rsidR="00855255" w:rsidRPr="00C3721E">
        <w:rPr>
          <w:lang w:eastAsia="vi-VN" w:bidi="vi-VN"/>
        </w:rPr>
        <w:t>Đảng về xây dựng, chỉnh đốn Đảng</w:t>
      </w:r>
      <w:r w:rsidR="000B5017" w:rsidRPr="00C3721E">
        <w:rPr>
          <w:lang w:eastAsia="vi-VN" w:bidi="vi-VN"/>
        </w:rPr>
        <w:t>;</w:t>
      </w:r>
      <w:r w:rsidR="00763683" w:rsidRPr="00C3721E">
        <w:rPr>
          <w:lang w:eastAsia="vi-VN" w:bidi="vi-VN"/>
        </w:rPr>
        <w:t xml:space="preserve"> đảm bảo thiết thực, hiệu quả, sát với chức năng, </w:t>
      </w:r>
      <w:r w:rsidR="000B5017" w:rsidRPr="00C3721E">
        <w:rPr>
          <w:lang w:eastAsia="vi-VN" w:bidi="vi-VN"/>
        </w:rPr>
        <w:t xml:space="preserve">đặc điểm và </w:t>
      </w:r>
      <w:r w:rsidR="00763683" w:rsidRPr="00C3721E">
        <w:rPr>
          <w:lang w:eastAsia="vi-VN" w:bidi="vi-VN"/>
        </w:rPr>
        <w:t>nhiệm vụ</w:t>
      </w:r>
      <w:r w:rsidR="00F24B55" w:rsidRPr="00C3721E">
        <w:rPr>
          <w:lang w:eastAsia="vi-VN" w:bidi="vi-VN"/>
        </w:rPr>
        <w:t xml:space="preserve"> chính trị của tổ chức,</w:t>
      </w:r>
      <w:r w:rsidR="00763683" w:rsidRPr="00C3721E">
        <w:rPr>
          <w:lang w:eastAsia="vi-VN" w:bidi="vi-VN"/>
        </w:rPr>
        <w:t xml:space="preserve"> đơn vị</w:t>
      </w:r>
      <w:r w:rsidR="00ED2B8B" w:rsidRPr="00C3721E">
        <w:rPr>
          <w:lang w:eastAsia="vi-VN" w:bidi="vi-VN"/>
        </w:rPr>
        <w:t>.</w:t>
      </w:r>
    </w:p>
    <w:p w14:paraId="08404743" w14:textId="3A87C9CA" w:rsidR="008D6128" w:rsidRPr="00C3721E" w:rsidRDefault="008D6128" w:rsidP="00C3721E">
      <w:pPr>
        <w:tabs>
          <w:tab w:val="left" w:pos="1260"/>
        </w:tabs>
        <w:spacing w:before="120" w:after="120" w:line="360" w:lineRule="exact"/>
        <w:ind w:firstLine="720"/>
        <w:jc w:val="both"/>
        <w:rPr>
          <w:lang w:eastAsia="vi-VN" w:bidi="vi-VN"/>
        </w:rPr>
      </w:pPr>
      <w:r w:rsidRPr="00C3721E">
        <w:rPr>
          <w:lang w:eastAsia="vi-VN" w:bidi="vi-VN"/>
        </w:rPr>
        <w:t>+ Cấp ủy, lãnh đạo cơ quan, đơn vị, đoàn thể các cấp có kế hoạch kiểm tra, giám sát, đánh giá kết quả việc thực hiện làm theo của đảng viên, cán bộ, công chức, viên chức, đoàn viên, hội viên của cơ quan, đơn vị mình vào dịp cuối năm 2023.</w:t>
      </w:r>
    </w:p>
    <w:p w14:paraId="1CEEE0C1" w14:textId="77777777" w:rsidR="008D6128" w:rsidRPr="00C3721E" w:rsidRDefault="005E2EF5" w:rsidP="00C3721E">
      <w:pPr>
        <w:tabs>
          <w:tab w:val="left" w:pos="1260"/>
        </w:tabs>
        <w:spacing w:before="120" w:after="120" w:line="360" w:lineRule="exact"/>
        <w:ind w:firstLine="720"/>
        <w:jc w:val="both"/>
        <w:rPr>
          <w:i/>
          <w:lang w:eastAsia="vi-VN" w:bidi="vi-VN"/>
        </w:rPr>
      </w:pPr>
      <w:r w:rsidRPr="00C3721E">
        <w:rPr>
          <w:lang w:eastAsia="vi-VN" w:bidi="vi-VN"/>
        </w:rPr>
        <w:t>- C</w:t>
      </w:r>
      <w:r w:rsidR="00ED2B8B" w:rsidRPr="00C3721E">
        <w:rPr>
          <w:lang w:eastAsia="vi-VN" w:bidi="vi-VN"/>
        </w:rPr>
        <w:t xml:space="preserve">á nhân </w:t>
      </w:r>
      <w:r w:rsidR="004D4311" w:rsidRPr="00C3721E">
        <w:rPr>
          <w:lang w:eastAsia="vi-VN" w:bidi="vi-VN"/>
        </w:rPr>
        <w:t>cán bộ, đảng viên, công chức, viên chức, đoàn viên, hội viên</w:t>
      </w:r>
      <w:r w:rsidR="00ED2B8B" w:rsidRPr="00C3721E">
        <w:rPr>
          <w:lang w:eastAsia="vi-VN" w:bidi="vi-VN"/>
        </w:rPr>
        <w:t xml:space="preserve"> đăng ký nội dung và cam kết thực hiện học và làm theo lời dạy của Bác phù hợp với chức trách, nhiệm vụ được giao, nhất là người đứng đầu</w:t>
      </w:r>
      <w:r w:rsidR="00406311" w:rsidRPr="00C3721E">
        <w:rPr>
          <w:lang w:eastAsia="vi-VN" w:bidi="vi-VN"/>
        </w:rPr>
        <w:t>.</w:t>
      </w:r>
      <w:r w:rsidR="008D6128" w:rsidRPr="00C3721E">
        <w:rPr>
          <w:lang w:eastAsia="vi-VN" w:bidi="vi-VN"/>
        </w:rPr>
        <w:t xml:space="preserve"> </w:t>
      </w:r>
      <w:r w:rsidR="008D6128" w:rsidRPr="00C3721E">
        <w:rPr>
          <w:i/>
          <w:lang w:eastAsia="vi-VN" w:bidi="vi-VN"/>
        </w:rPr>
        <w:t xml:space="preserve">Thời gian: Hoàn thành trong quý I năm 2023. </w:t>
      </w:r>
    </w:p>
    <w:p w14:paraId="51148CBC" w14:textId="2E2F3A30" w:rsidR="004D4311" w:rsidRPr="00C3721E" w:rsidRDefault="00ED2B8B" w:rsidP="00C3721E">
      <w:pPr>
        <w:tabs>
          <w:tab w:val="left" w:pos="1260"/>
        </w:tabs>
        <w:spacing w:before="120" w:after="120" w:line="360" w:lineRule="exact"/>
        <w:ind w:firstLine="720"/>
        <w:jc w:val="both"/>
        <w:rPr>
          <w:b/>
          <w:lang w:eastAsia="vi-VN" w:bidi="vi-VN"/>
        </w:rPr>
      </w:pPr>
      <w:r w:rsidRPr="00C3721E">
        <w:rPr>
          <w:b/>
          <w:lang w:eastAsia="vi-VN" w:bidi="vi-VN"/>
        </w:rPr>
        <w:t>2.</w:t>
      </w:r>
      <w:r w:rsidR="004D4311" w:rsidRPr="00C3721E">
        <w:rPr>
          <w:b/>
          <w:lang w:eastAsia="vi-VN" w:bidi="vi-VN"/>
        </w:rPr>
        <w:t xml:space="preserve">3. </w:t>
      </w:r>
      <w:r w:rsidRPr="00C3721E">
        <w:rPr>
          <w:b/>
          <w:lang w:eastAsia="vi-VN" w:bidi="vi-VN"/>
        </w:rPr>
        <w:t>C</w:t>
      </w:r>
      <w:r w:rsidR="004D4311" w:rsidRPr="00C3721E">
        <w:rPr>
          <w:b/>
          <w:lang w:eastAsia="vi-VN" w:bidi="vi-VN"/>
        </w:rPr>
        <w:t>ông tác tuyên truyền</w:t>
      </w:r>
    </w:p>
    <w:p w14:paraId="5E9987E6" w14:textId="3497AC0F" w:rsidR="00ED2B8B" w:rsidRPr="00C3721E" w:rsidRDefault="00ED2B8B" w:rsidP="00C3721E">
      <w:pPr>
        <w:tabs>
          <w:tab w:val="left" w:pos="1260"/>
        </w:tabs>
        <w:spacing w:before="120" w:after="120" w:line="360" w:lineRule="exact"/>
        <w:ind w:firstLine="720"/>
        <w:jc w:val="both"/>
        <w:rPr>
          <w:lang w:eastAsia="vi-VN" w:bidi="vi-VN"/>
        </w:rPr>
      </w:pPr>
      <w:r w:rsidRPr="00C3721E">
        <w:rPr>
          <w:lang w:eastAsia="vi-VN" w:bidi="vi-VN"/>
        </w:rPr>
        <w:t xml:space="preserve">- </w:t>
      </w:r>
      <w:r w:rsidR="004D4311" w:rsidRPr="00C3721E">
        <w:rPr>
          <w:lang w:eastAsia="vi-VN" w:bidi="vi-VN"/>
        </w:rPr>
        <w:t xml:space="preserve">Các cấp ủy, tổ chức đảng, chính quyền, Mặt trận </w:t>
      </w:r>
      <w:r w:rsidR="00F24B55" w:rsidRPr="00C3721E">
        <w:rPr>
          <w:lang w:eastAsia="vi-VN" w:bidi="vi-VN"/>
        </w:rPr>
        <w:t>Tổ quốc Việt Nam và các tổ chức</w:t>
      </w:r>
      <w:r w:rsidR="004D4311" w:rsidRPr="00C3721E">
        <w:rPr>
          <w:lang w:eastAsia="vi-VN" w:bidi="vi-VN"/>
        </w:rPr>
        <w:t xml:space="preserve"> chính trị - xã hội tăng cường chỉ đạo và tổ chức tuyên truyền sâu rộng trong toàn </w:t>
      </w:r>
      <w:r w:rsidR="008E1525" w:rsidRPr="00C3721E">
        <w:rPr>
          <w:lang w:eastAsia="vi-VN" w:bidi="vi-VN"/>
        </w:rPr>
        <w:t>cán bộ, đảng viên</w:t>
      </w:r>
      <w:r w:rsidR="00FA2631" w:rsidRPr="00C3721E">
        <w:rPr>
          <w:lang w:eastAsia="vi-VN" w:bidi="vi-VN"/>
        </w:rPr>
        <w:t xml:space="preserve"> và các tầng lớp Nhân dân thành phố </w:t>
      </w:r>
      <w:r w:rsidR="004D4311" w:rsidRPr="00C3721E">
        <w:rPr>
          <w:lang w:eastAsia="vi-VN" w:bidi="vi-VN"/>
        </w:rPr>
        <w:t xml:space="preserve">về nội dung, </w:t>
      </w:r>
      <w:r w:rsidR="00FA2631" w:rsidRPr="00C3721E">
        <w:rPr>
          <w:lang w:eastAsia="vi-VN" w:bidi="vi-VN"/>
        </w:rPr>
        <w:t>kết quả</w:t>
      </w:r>
      <w:r w:rsidR="004D4311" w:rsidRPr="00C3721E">
        <w:rPr>
          <w:lang w:eastAsia="vi-VN" w:bidi="vi-VN"/>
        </w:rPr>
        <w:t xml:space="preserve"> triển khai thực hiện </w:t>
      </w:r>
      <w:r w:rsidR="00FA2631" w:rsidRPr="00C3721E">
        <w:rPr>
          <w:lang w:eastAsia="vi-VN" w:bidi="vi-VN"/>
        </w:rPr>
        <w:t>C</w:t>
      </w:r>
      <w:r w:rsidR="004D4311" w:rsidRPr="00C3721E">
        <w:rPr>
          <w:lang w:eastAsia="vi-VN" w:bidi="vi-VN"/>
        </w:rPr>
        <w:t>huyên đề năm 2023 và chuyên đề toàn khóa</w:t>
      </w:r>
      <w:r w:rsidRPr="00C3721E">
        <w:rPr>
          <w:lang w:eastAsia="vi-VN" w:bidi="vi-VN"/>
        </w:rPr>
        <w:t xml:space="preserve">, </w:t>
      </w:r>
      <w:r w:rsidR="004D4311" w:rsidRPr="00C3721E">
        <w:rPr>
          <w:lang w:eastAsia="vi-VN" w:bidi="vi-VN"/>
        </w:rPr>
        <w:t xml:space="preserve">gắn với tuyên truyền kỷ niệm các ngày lễ lớn trong năm 2023; các phong trào thi đua yêu nước, </w:t>
      </w:r>
      <w:r w:rsidR="00297760" w:rsidRPr="00C3721E">
        <w:rPr>
          <w:lang w:eastAsia="vi-VN" w:bidi="vi-VN"/>
        </w:rPr>
        <w:t xml:space="preserve">tuyên truyền chủ đề năm 2023 và </w:t>
      </w:r>
      <w:r w:rsidR="004D4311" w:rsidRPr="00C3721E">
        <w:rPr>
          <w:lang w:eastAsia="vi-VN" w:bidi="vi-VN"/>
        </w:rPr>
        <w:t xml:space="preserve">việc thực hiện nhiệm vụ chính trị của </w:t>
      </w:r>
      <w:r w:rsidRPr="00C3721E">
        <w:rPr>
          <w:lang w:eastAsia="vi-VN" w:bidi="vi-VN"/>
        </w:rPr>
        <w:t>thành phố,</w:t>
      </w:r>
      <w:r w:rsidR="008E1525" w:rsidRPr="00C3721E">
        <w:rPr>
          <w:lang w:eastAsia="vi-VN" w:bidi="vi-VN"/>
        </w:rPr>
        <w:t xml:space="preserve"> </w:t>
      </w:r>
      <w:r w:rsidR="004D4311" w:rsidRPr="00C3721E">
        <w:rPr>
          <w:lang w:eastAsia="vi-VN" w:bidi="vi-VN"/>
        </w:rPr>
        <w:t>địa phương, cơ quan, đơn vị</w:t>
      </w:r>
      <w:r w:rsidR="00297760" w:rsidRPr="00C3721E">
        <w:rPr>
          <w:lang w:eastAsia="vi-VN" w:bidi="vi-VN"/>
        </w:rPr>
        <w:t xml:space="preserve">, </w:t>
      </w:r>
      <w:r w:rsidR="00DB7275" w:rsidRPr="00C3721E">
        <w:rPr>
          <w:lang w:eastAsia="vi-VN" w:bidi="vi-VN"/>
        </w:rPr>
        <w:t xml:space="preserve">việc thực hiện Kết luận số 21-NQ/TW </w:t>
      </w:r>
      <w:r w:rsidR="00F24B55" w:rsidRPr="00C3721E">
        <w:rPr>
          <w:lang w:eastAsia="vi-VN" w:bidi="vi-VN"/>
        </w:rPr>
        <w:t>ngày</w:t>
      </w:r>
      <w:r w:rsidR="008E1525" w:rsidRPr="00C3721E">
        <w:rPr>
          <w:lang w:eastAsia="vi-VN" w:bidi="vi-VN"/>
        </w:rPr>
        <w:t xml:space="preserve"> </w:t>
      </w:r>
      <w:r w:rsidR="00F24B55" w:rsidRPr="00C3721E">
        <w:rPr>
          <w:lang w:eastAsia="vi-VN" w:bidi="vi-VN"/>
        </w:rPr>
        <w:t xml:space="preserve">25/10/2021 của Ban Chấp hành Trung ương </w:t>
      </w:r>
      <w:r w:rsidR="00DB7275" w:rsidRPr="00C3721E">
        <w:rPr>
          <w:lang w:eastAsia="vi-VN" w:bidi="vi-VN"/>
        </w:rPr>
        <w:t>Đảng về xây dựng, chỉnh đốn Đảng</w:t>
      </w:r>
      <w:r w:rsidR="004D4311" w:rsidRPr="00C3721E">
        <w:rPr>
          <w:lang w:eastAsia="vi-VN" w:bidi="vi-VN"/>
        </w:rPr>
        <w:t xml:space="preserve">. </w:t>
      </w:r>
      <w:r w:rsidR="00C53D94" w:rsidRPr="00C3721E">
        <w:rPr>
          <w:lang w:eastAsia="vi-VN" w:bidi="vi-VN"/>
        </w:rPr>
        <w:t>Coi trọng thường xuyên việc biểu dương, tuyên truyền nhân rộng điển hình tiên tiến học tập và làm theo lời dạy của Chủ tịch Hồ Chí Minh.</w:t>
      </w:r>
    </w:p>
    <w:p w14:paraId="19D8A343" w14:textId="00461CA6" w:rsidR="004D4311" w:rsidRPr="00C3721E" w:rsidRDefault="00433498" w:rsidP="00C3721E">
      <w:pPr>
        <w:tabs>
          <w:tab w:val="left" w:pos="1260"/>
        </w:tabs>
        <w:spacing w:before="120" w:after="120" w:line="360" w:lineRule="exact"/>
        <w:ind w:firstLine="720"/>
        <w:jc w:val="both"/>
        <w:rPr>
          <w:lang w:eastAsia="vi-VN" w:bidi="vi-VN"/>
        </w:rPr>
      </w:pPr>
      <w:r w:rsidRPr="00C3721E">
        <w:rPr>
          <w:lang w:eastAsia="vi-VN" w:bidi="vi-VN"/>
        </w:rPr>
        <w:t xml:space="preserve">- </w:t>
      </w:r>
      <w:r w:rsidR="00ED2B8B" w:rsidRPr="00C3721E">
        <w:rPr>
          <w:lang w:eastAsia="vi-VN" w:bidi="vi-VN"/>
        </w:rPr>
        <w:t>T</w:t>
      </w:r>
      <w:r w:rsidR="004D4311" w:rsidRPr="00C3721E">
        <w:rPr>
          <w:lang w:eastAsia="vi-VN" w:bidi="vi-VN"/>
        </w:rPr>
        <w:t>ăng cường tuyên truyền trên các p</w:t>
      </w:r>
      <w:r w:rsidR="00ED2B8B" w:rsidRPr="00C3721E">
        <w:rPr>
          <w:lang w:eastAsia="vi-VN" w:bidi="vi-VN"/>
        </w:rPr>
        <w:t xml:space="preserve">hương tiện thông tin đại chúng, đặc biệt là </w:t>
      </w:r>
      <w:r w:rsidR="004D4311" w:rsidRPr="00C3721E">
        <w:rPr>
          <w:lang w:eastAsia="vi-VN" w:bidi="vi-VN"/>
        </w:rPr>
        <w:t>không gian mạng</w:t>
      </w:r>
      <w:r w:rsidR="00ED2B8B" w:rsidRPr="00C3721E">
        <w:rPr>
          <w:lang w:eastAsia="vi-VN" w:bidi="vi-VN"/>
        </w:rPr>
        <w:t xml:space="preserve"> (facebook, zalo, youtube</w:t>
      </w:r>
      <w:r w:rsidR="008D6128" w:rsidRPr="00C3721E">
        <w:rPr>
          <w:lang w:eastAsia="vi-VN" w:bidi="vi-VN"/>
        </w:rPr>
        <w:t xml:space="preserve">, </w:t>
      </w:r>
      <w:hyperlink r:id="rId7" w:history="1">
        <w:r w:rsidR="008D6128" w:rsidRPr="00C3721E">
          <w:rPr>
            <w:rStyle w:val="Hyperlink"/>
            <w:rFonts w:eastAsia="SimSun"/>
            <w:color w:val="auto"/>
            <w:u w:val="none"/>
            <w:shd w:val="clear" w:color="auto" w:fill="FFFFFF"/>
          </w:rPr>
          <w:t>TikTok</w:t>
        </w:r>
      </w:hyperlink>
      <w:r w:rsidR="00ED2B8B" w:rsidRPr="00C3721E">
        <w:rPr>
          <w:lang w:eastAsia="vi-VN" w:bidi="vi-VN"/>
        </w:rPr>
        <w:t>…)</w:t>
      </w:r>
      <w:r w:rsidR="004D4311" w:rsidRPr="00C3721E">
        <w:rPr>
          <w:lang w:eastAsia="vi-VN" w:bidi="vi-VN"/>
        </w:rPr>
        <w:t xml:space="preserve">; gắn với biểu dương, khen thưởng gương người tốt, việc tốt trong học tập và làm theo tư tưởng, </w:t>
      </w:r>
      <w:r w:rsidR="00ED2B8B" w:rsidRPr="00C3721E">
        <w:rPr>
          <w:lang w:eastAsia="vi-VN" w:bidi="vi-VN"/>
        </w:rPr>
        <w:t>đạo đức, phong cách Hồ Chí Minh</w:t>
      </w:r>
      <w:r w:rsidR="00F24B55" w:rsidRPr="00C3721E">
        <w:rPr>
          <w:lang w:eastAsia="vi-VN" w:bidi="vi-VN"/>
        </w:rPr>
        <w:t>.</w:t>
      </w:r>
    </w:p>
    <w:p w14:paraId="2A906E80" w14:textId="77777777" w:rsidR="00C3721E" w:rsidRPr="00C3721E" w:rsidRDefault="009C4201" w:rsidP="00C3721E">
      <w:pPr>
        <w:tabs>
          <w:tab w:val="left" w:pos="1260"/>
        </w:tabs>
        <w:spacing w:before="120" w:after="120" w:line="360" w:lineRule="exact"/>
        <w:ind w:firstLine="720"/>
        <w:jc w:val="both"/>
        <w:rPr>
          <w:lang w:val="it-IT"/>
        </w:rPr>
      </w:pPr>
      <w:r w:rsidRPr="00C3721E">
        <w:rPr>
          <w:lang w:val="it-IT"/>
        </w:rPr>
        <w:t>- Các cơ quan báo chí thành phố: xây dựng chuyên trang, chuyên mục, thường xuyên tuyên truyền về Chuyên đề và việc triển khai thực hiện Chuyên đề</w:t>
      </w:r>
      <w:r w:rsidR="00ED2B8B" w:rsidRPr="00C3721E">
        <w:rPr>
          <w:lang w:val="it-IT"/>
        </w:rPr>
        <w:t xml:space="preserve"> năm 2023</w:t>
      </w:r>
      <w:r w:rsidRPr="00C3721E">
        <w:rPr>
          <w:lang w:val="it-IT"/>
        </w:rPr>
        <w:t>; gắn với các nội dung tuyên truyền về thực hiện nhiệm vụ chính trị</w:t>
      </w:r>
      <w:r w:rsidR="00ED2B8B" w:rsidRPr="00C3721E">
        <w:rPr>
          <w:lang w:val="it-IT"/>
        </w:rPr>
        <w:t xml:space="preserve">, các ngày lễ lớn của đất nước, </w:t>
      </w:r>
      <w:r w:rsidRPr="00C3721E">
        <w:rPr>
          <w:lang w:val="it-IT"/>
        </w:rPr>
        <w:t>thành phố, các địa phương, đơn vị</w:t>
      </w:r>
      <w:r w:rsidR="00C53D94" w:rsidRPr="00C3721E">
        <w:rPr>
          <w:lang w:val="it-IT"/>
        </w:rPr>
        <w:t>; công tác xây dựng Đảng bộ thành phố</w:t>
      </w:r>
      <w:r w:rsidRPr="00C3721E">
        <w:rPr>
          <w:lang w:val="it-IT"/>
        </w:rPr>
        <w:t xml:space="preserve"> năm 202</w:t>
      </w:r>
      <w:r w:rsidR="00ED2B8B" w:rsidRPr="00C3721E">
        <w:rPr>
          <w:lang w:val="it-IT"/>
        </w:rPr>
        <w:t>3</w:t>
      </w:r>
      <w:r w:rsidRPr="00C3721E">
        <w:rPr>
          <w:lang w:val="it-IT"/>
        </w:rPr>
        <w:t>.</w:t>
      </w:r>
    </w:p>
    <w:p w14:paraId="02B8F8DA" w14:textId="125A3ADA" w:rsidR="005528EC" w:rsidRPr="00C3721E" w:rsidRDefault="005528EC" w:rsidP="00C3721E">
      <w:pPr>
        <w:tabs>
          <w:tab w:val="left" w:pos="1260"/>
        </w:tabs>
        <w:spacing w:before="120" w:after="120" w:line="360" w:lineRule="exact"/>
        <w:ind w:firstLine="720"/>
        <w:jc w:val="both"/>
        <w:rPr>
          <w:b/>
          <w:lang w:val="it-IT"/>
        </w:rPr>
      </w:pPr>
      <w:r w:rsidRPr="00C3721E">
        <w:rPr>
          <w:b/>
          <w:lang w:val="it-IT"/>
        </w:rPr>
        <w:t>III. TỔ CHỨC THỰC HIỆN</w:t>
      </w:r>
    </w:p>
    <w:p w14:paraId="0D2F7926" w14:textId="1A746767" w:rsidR="005528EC" w:rsidRPr="00C3721E" w:rsidRDefault="005528EC" w:rsidP="00C3721E">
      <w:pPr>
        <w:tabs>
          <w:tab w:val="left" w:pos="1260"/>
        </w:tabs>
        <w:spacing w:before="120" w:after="120" w:line="360" w:lineRule="exact"/>
        <w:ind w:firstLine="720"/>
        <w:jc w:val="both"/>
        <w:rPr>
          <w:b/>
          <w:lang w:val="it-IT"/>
        </w:rPr>
      </w:pPr>
      <w:r w:rsidRPr="00C3721E">
        <w:rPr>
          <w:b/>
          <w:lang w:val="it-IT"/>
        </w:rPr>
        <w:lastRenderedPageBreak/>
        <w:t xml:space="preserve">1. Ban Tuyên giáo </w:t>
      </w:r>
      <w:r w:rsidR="00444892" w:rsidRPr="00C3721E">
        <w:rPr>
          <w:b/>
          <w:lang w:val="it-IT"/>
        </w:rPr>
        <w:t>Huyện</w:t>
      </w:r>
      <w:r w:rsidRPr="00C3721E">
        <w:rPr>
          <w:b/>
          <w:lang w:val="it-IT"/>
        </w:rPr>
        <w:t xml:space="preserve"> ủy</w:t>
      </w:r>
    </w:p>
    <w:p w14:paraId="72D44CBF" w14:textId="77777777" w:rsidR="00D113FE" w:rsidRPr="00C3721E" w:rsidRDefault="00D113FE" w:rsidP="00C3721E">
      <w:pPr>
        <w:tabs>
          <w:tab w:val="left" w:pos="1260"/>
        </w:tabs>
        <w:spacing w:before="120" w:after="120" w:line="360" w:lineRule="exact"/>
        <w:ind w:firstLine="720"/>
        <w:jc w:val="both"/>
        <w:rPr>
          <w:lang w:val="it-IT"/>
        </w:rPr>
      </w:pPr>
      <w:r w:rsidRPr="00C3721E">
        <w:rPr>
          <w:lang w:val="it-IT"/>
        </w:rPr>
        <w:t xml:space="preserve">- Chủ trì tổ chức Hội nghị học tập, quán triệt và triển khai thực hiện Chuyên đề năm 2023. </w:t>
      </w:r>
    </w:p>
    <w:p w14:paraId="0C1B0967" w14:textId="777FB089" w:rsidR="00B93DED" w:rsidRPr="00C3721E" w:rsidRDefault="005528EC" w:rsidP="00C3721E">
      <w:pPr>
        <w:tabs>
          <w:tab w:val="left" w:pos="1260"/>
        </w:tabs>
        <w:spacing w:before="120" w:after="120" w:line="360" w:lineRule="exact"/>
        <w:ind w:firstLine="720"/>
        <w:jc w:val="both"/>
        <w:rPr>
          <w:lang w:val="it-IT"/>
        </w:rPr>
      </w:pPr>
      <w:r w:rsidRPr="00C3721E">
        <w:rPr>
          <w:lang w:val="it-IT"/>
        </w:rPr>
        <w:t xml:space="preserve">- </w:t>
      </w:r>
      <w:r w:rsidR="00D113FE" w:rsidRPr="00C3721E">
        <w:rPr>
          <w:lang w:val="it-IT"/>
        </w:rPr>
        <w:t>Chủ trì</w:t>
      </w:r>
      <w:r w:rsidR="0023464A" w:rsidRPr="00C3721E">
        <w:rPr>
          <w:lang w:val="it-IT"/>
        </w:rPr>
        <w:t xml:space="preserve"> </w:t>
      </w:r>
      <w:r w:rsidR="00D113FE" w:rsidRPr="00C3721E">
        <w:rPr>
          <w:lang w:val="it-IT"/>
        </w:rPr>
        <w:t>t</w:t>
      </w:r>
      <w:r w:rsidR="00B93DED" w:rsidRPr="00C3721E">
        <w:rPr>
          <w:lang w:val="it-IT"/>
        </w:rPr>
        <w:t>ổ chức giám sát việc thực hiện K</w:t>
      </w:r>
      <w:r w:rsidR="00056F3A" w:rsidRPr="00C3721E">
        <w:rPr>
          <w:lang w:val="it-IT"/>
        </w:rPr>
        <w:t>ết luận số 01-KL/TW</w:t>
      </w:r>
      <w:r w:rsidR="00F24B55" w:rsidRPr="00C3721E">
        <w:t xml:space="preserve"> ngày 18/5/2021</w:t>
      </w:r>
      <w:r w:rsidR="00056F3A" w:rsidRPr="00C3721E">
        <w:rPr>
          <w:lang w:val="it-IT"/>
        </w:rPr>
        <w:t xml:space="preserve"> của Bộ Chính trị năm 2023</w:t>
      </w:r>
      <w:r w:rsidR="00CE71AD" w:rsidRPr="00C3721E">
        <w:rPr>
          <w:lang w:val="it-IT"/>
        </w:rPr>
        <w:t>.</w:t>
      </w:r>
      <w:r w:rsidR="00056F3A" w:rsidRPr="00C3721E">
        <w:rPr>
          <w:lang w:val="it-IT"/>
        </w:rPr>
        <w:t xml:space="preserve"> </w:t>
      </w:r>
    </w:p>
    <w:p w14:paraId="581D734E" w14:textId="4F8CE186" w:rsidR="005528EC" w:rsidRPr="00C3721E" w:rsidRDefault="005528EC" w:rsidP="00C3721E">
      <w:pPr>
        <w:tabs>
          <w:tab w:val="left" w:pos="1260"/>
        </w:tabs>
        <w:spacing w:before="120" w:after="120" w:line="360" w:lineRule="exact"/>
        <w:ind w:firstLine="720"/>
        <w:jc w:val="both"/>
        <w:rPr>
          <w:lang w:val="it-IT"/>
        </w:rPr>
      </w:pPr>
      <w:r w:rsidRPr="00C3721E">
        <w:rPr>
          <w:lang w:val="it-IT"/>
        </w:rPr>
        <w:t xml:space="preserve">- Chỉ đạo, hướng dẫn </w:t>
      </w:r>
      <w:r w:rsidR="00B93DED" w:rsidRPr="00C3721E">
        <w:rPr>
          <w:lang w:val="it-IT"/>
        </w:rPr>
        <w:t xml:space="preserve">triển khai công tác </w:t>
      </w:r>
      <w:r w:rsidRPr="00C3721E">
        <w:rPr>
          <w:lang w:val="it-IT"/>
        </w:rPr>
        <w:t>tuyên truyền.</w:t>
      </w:r>
    </w:p>
    <w:p w14:paraId="00906890" w14:textId="56C3659E" w:rsidR="005528EC" w:rsidRPr="00C3721E" w:rsidRDefault="005528EC" w:rsidP="00C3721E">
      <w:pPr>
        <w:tabs>
          <w:tab w:val="left" w:pos="1260"/>
        </w:tabs>
        <w:spacing w:before="120" w:after="120" w:line="360" w:lineRule="exact"/>
        <w:ind w:firstLine="720"/>
        <w:jc w:val="both"/>
        <w:rPr>
          <w:lang w:val="it-IT"/>
        </w:rPr>
      </w:pPr>
      <w:r w:rsidRPr="00C3721E">
        <w:rPr>
          <w:lang w:val="it-IT"/>
        </w:rPr>
        <w:t xml:space="preserve">- Theo dõi, kiểm tra, đôn đốc </w:t>
      </w:r>
      <w:r w:rsidR="00E679E4" w:rsidRPr="00C3721E">
        <w:rPr>
          <w:lang w:val="it-IT"/>
        </w:rPr>
        <w:t xml:space="preserve">và tổng hợp báo cáo Ban Thường vụ </w:t>
      </w:r>
      <w:r w:rsidR="00444892" w:rsidRPr="00C3721E">
        <w:rPr>
          <w:lang w:val="it-IT"/>
        </w:rPr>
        <w:t xml:space="preserve">Huyện </w:t>
      </w:r>
      <w:r w:rsidR="00E679E4" w:rsidRPr="00C3721E">
        <w:rPr>
          <w:lang w:val="it-IT"/>
        </w:rPr>
        <w:t xml:space="preserve">ủy việc </w:t>
      </w:r>
      <w:r w:rsidRPr="00C3721E">
        <w:rPr>
          <w:lang w:val="it-IT"/>
        </w:rPr>
        <w:t xml:space="preserve">tổ chức thực hiện </w:t>
      </w:r>
      <w:r w:rsidR="00B93DED" w:rsidRPr="00C3721E">
        <w:rPr>
          <w:lang w:val="it-IT"/>
        </w:rPr>
        <w:t>C</w:t>
      </w:r>
      <w:r w:rsidRPr="00C3721E">
        <w:rPr>
          <w:lang w:val="it-IT"/>
        </w:rPr>
        <w:t xml:space="preserve">huyên đề năm 2023. </w:t>
      </w:r>
    </w:p>
    <w:p w14:paraId="1D0F6188" w14:textId="43A96581" w:rsidR="00161276" w:rsidRPr="00C3721E" w:rsidRDefault="00161276" w:rsidP="00C3721E">
      <w:pPr>
        <w:tabs>
          <w:tab w:val="left" w:pos="1260"/>
        </w:tabs>
        <w:spacing w:before="120" w:after="120" w:line="360" w:lineRule="exact"/>
        <w:ind w:firstLine="720"/>
        <w:jc w:val="both"/>
        <w:rPr>
          <w:lang w:val="it-IT"/>
        </w:rPr>
      </w:pPr>
      <w:r w:rsidRPr="00C3721E">
        <w:rPr>
          <w:b/>
          <w:lang w:val="it-IT"/>
        </w:rPr>
        <w:t xml:space="preserve">2. </w:t>
      </w:r>
      <w:r w:rsidR="00DD5271" w:rsidRPr="00C3721E">
        <w:rPr>
          <w:b/>
          <w:lang w:val="it-IT"/>
        </w:rPr>
        <w:t xml:space="preserve">Đề nghị </w:t>
      </w:r>
      <w:r w:rsidR="00444892" w:rsidRPr="00A4339D">
        <w:rPr>
          <w:b/>
          <w:color w:val="FF0000"/>
          <w:lang w:val="it-IT"/>
        </w:rPr>
        <w:t>Hội đồng nhân dân</w:t>
      </w:r>
      <w:r w:rsidR="00444892" w:rsidRPr="00C3721E">
        <w:rPr>
          <w:b/>
          <w:lang w:val="it-IT"/>
        </w:rPr>
        <w:t>, Uỷ ban nhân dân</w:t>
      </w:r>
      <w:r w:rsidRPr="00C3721E">
        <w:rPr>
          <w:lang w:val="it-IT"/>
        </w:rPr>
        <w:t xml:space="preserve"> chỉ đạo cụ thể hóa nội dung Kế hoạch số </w:t>
      </w:r>
      <w:r w:rsidR="00444892" w:rsidRPr="00C3721E">
        <w:t xml:space="preserve">92-KH/HU, ngày 12/01/2023 của Ban Thường vụ Huyện ủy về thực hiện Kết luận số 01-KL/TW, ngày 18/5/2021 của Bộ Chính trị về tiếp tục thực hiện Chỉ thị số 05-CT/TW, ngày 15/5/2016 của Bộ Chính trị khóa XII </w:t>
      </w:r>
      <w:r w:rsidR="00444892" w:rsidRPr="00C3721E">
        <w:rPr>
          <w:i/>
        </w:rPr>
        <w:t>“Về đẩy mạnh học tập và làm theo tư tưởng, đạo đức, phong cách Hồ Chí Minh”</w:t>
      </w:r>
      <w:r w:rsidR="00444892" w:rsidRPr="00C3721E">
        <w:t xml:space="preserve"> năm 2023 tại Đảng bộ huyện Vĩnh Bảo;</w:t>
      </w:r>
      <w:r w:rsidRPr="00C3721E">
        <w:rPr>
          <w:lang w:val="it-IT"/>
        </w:rPr>
        <w:t xml:space="preserve"> Hướng dẫn học tập và thực hiện </w:t>
      </w:r>
      <w:r w:rsidR="009C17D3" w:rsidRPr="00C3721E">
        <w:rPr>
          <w:lang w:val="it-IT"/>
        </w:rPr>
        <w:t>C</w:t>
      </w:r>
      <w:r w:rsidRPr="00C3721E">
        <w:rPr>
          <w:lang w:val="it-IT"/>
        </w:rPr>
        <w:t xml:space="preserve">huyên đề năm 2023. </w:t>
      </w:r>
    </w:p>
    <w:p w14:paraId="06AD8E6A" w14:textId="751D529A" w:rsidR="00681968" w:rsidRPr="00C3721E" w:rsidRDefault="00E90D4D" w:rsidP="00C3721E">
      <w:pPr>
        <w:tabs>
          <w:tab w:val="left" w:pos="1260"/>
        </w:tabs>
        <w:spacing w:before="120" w:after="120" w:line="360" w:lineRule="exact"/>
        <w:ind w:firstLine="720"/>
        <w:jc w:val="both"/>
        <w:rPr>
          <w:lang w:val="it-IT"/>
        </w:rPr>
      </w:pPr>
      <w:r w:rsidRPr="00C3721E">
        <w:rPr>
          <w:bCs/>
        </w:rPr>
        <w:t xml:space="preserve">Đề nghị </w:t>
      </w:r>
      <w:r w:rsidR="00681968" w:rsidRPr="00C3721E">
        <w:rPr>
          <w:bCs/>
        </w:rPr>
        <w:t xml:space="preserve">Ủy ban nhân dân </w:t>
      </w:r>
      <w:r w:rsidR="00444892" w:rsidRPr="00C3721E">
        <w:rPr>
          <w:bCs/>
        </w:rPr>
        <w:t>huyện</w:t>
      </w:r>
      <w:r w:rsidR="00681968" w:rsidRPr="00C3721E">
        <w:rPr>
          <w:bCs/>
        </w:rPr>
        <w:t xml:space="preserve"> chỉ đạo rà soát, quyết định hoặc báo cáo cấp có thẩm quyền sửa đổi, bổ sung, hoàn thiện các cơ chế, chính sách có liên quan tới việc quản lý, khai thác, sử dụng các nguồn lực của nền kinh tế; thường xuyên theo dõi, kiểm tra, đánh giá tình hình thực hiện và kịp thời điều chỉnh các chương trình, kế hoạch, giải pháp cụ thể phù hợp với yêu cầu thực tế, bảo đảm thực hiện có hiệu quả Nghị quyết số 39-NQ/TW và Kế hoạch số 215-KH/TU của Ban Thường vụ Thành ủy.</w:t>
      </w:r>
    </w:p>
    <w:p w14:paraId="2652B624" w14:textId="6C2F0FF5" w:rsidR="004E4BF5" w:rsidRPr="00C3721E" w:rsidRDefault="00570CD5" w:rsidP="00C3721E">
      <w:pPr>
        <w:tabs>
          <w:tab w:val="left" w:pos="1260"/>
        </w:tabs>
        <w:spacing w:before="120" w:after="120" w:line="360" w:lineRule="exact"/>
        <w:ind w:firstLine="720"/>
        <w:jc w:val="both"/>
        <w:rPr>
          <w:lang w:val="pt-BR"/>
        </w:rPr>
      </w:pPr>
      <w:r w:rsidRPr="00C3721E">
        <w:rPr>
          <w:b/>
          <w:szCs w:val="24"/>
        </w:rPr>
        <w:t xml:space="preserve">3. </w:t>
      </w:r>
      <w:r w:rsidR="00E90D4D" w:rsidRPr="00C3721E">
        <w:rPr>
          <w:b/>
          <w:szCs w:val="24"/>
        </w:rPr>
        <w:t>Đề nghị c</w:t>
      </w:r>
      <w:r w:rsidR="004E4BF5" w:rsidRPr="00C3721E">
        <w:rPr>
          <w:b/>
          <w:szCs w:val="24"/>
        </w:rPr>
        <w:t>ác cấp ủy đảng, chính quyền, tổ chức chính trị - xã hội</w:t>
      </w:r>
      <w:r w:rsidR="004E4BF5" w:rsidRPr="00C3721E">
        <w:rPr>
          <w:szCs w:val="24"/>
        </w:rPr>
        <w:t xml:space="preserve"> </w:t>
      </w:r>
      <w:r w:rsidR="004E4BF5" w:rsidRPr="00C3721E">
        <w:rPr>
          <w:lang w:val="pt-BR"/>
        </w:rPr>
        <w:t xml:space="preserve">tổ chức nghiêm túc việc học tập và làm theo tư tưởng, đạo đức, phong cách Hồ Chí Minh gắn với thực hiện nhiệm vụ chính trị; </w:t>
      </w:r>
      <w:r w:rsidR="008A0492" w:rsidRPr="00C3721E">
        <w:rPr>
          <w:lang w:val="pt-BR"/>
        </w:rPr>
        <w:t>lựa chọn nội dung trọng tâm, trọng đ</w:t>
      </w:r>
      <w:r w:rsidR="00604690" w:rsidRPr="00C3721E">
        <w:rPr>
          <w:lang w:val="pt-BR"/>
        </w:rPr>
        <w:t>i</w:t>
      </w:r>
      <w:r w:rsidR="008A0492" w:rsidRPr="00C3721E">
        <w:rPr>
          <w:lang w:val="pt-BR"/>
        </w:rPr>
        <w:t xml:space="preserve">ểm nhằm khai thác, huy động, sử dụng hiệu quả các nguồn lực để xây dựng, phát triển </w:t>
      </w:r>
      <w:r w:rsidR="004E4BF5" w:rsidRPr="00C3721E">
        <w:rPr>
          <w:lang w:val="pt-BR"/>
        </w:rPr>
        <w:t>cơ quan, đơn vị</w:t>
      </w:r>
      <w:r w:rsidR="008A0492" w:rsidRPr="00C3721E">
        <w:rPr>
          <w:lang w:val="pt-BR"/>
        </w:rPr>
        <w:t>.</w:t>
      </w:r>
      <w:r w:rsidR="004E4BF5" w:rsidRPr="00C3721E">
        <w:rPr>
          <w:lang w:val="pt-BR"/>
        </w:rPr>
        <w:t xml:space="preserve"> </w:t>
      </w:r>
    </w:p>
    <w:p w14:paraId="5315172C" w14:textId="52C60117" w:rsidR="009C4201" w:rsidRDefault="009C4201" w:rsidP="00C3721E">
      <w:pPr>
        <w:spacing w:before="120" w:after="120" w:line="360" w:lineRule="exact"/>
        <w:ind w:firstLine="720"/>
        <w:jc w:val="both"/>
        <w:rPr>
          <w:lang w:val="nb-NO"/>
        </w:rPr>
      </w:pPr>
      <w:r w:rsidRPr="00C3721E">
        <w:rPr>
          <w:lang w:val="nb-NO"/>
        </w:rPr>
        <w:t xml:space="preserve">Đề nghị các địa phương, </w:t>
      </w:r>
      <w:r w:rsidR="00F25AA5" w:rsidRPr="00C3721E">
        <w:rPr>
          <w:lang w:val="nb-NO"/>
        </w:rPr>
        <w:t xml:space="preserve">cơ quan, </w:t>
      </w:r>
      <w:r w:rsidRPr="00C3721E">
        <w:rPr>
          <w:lang w:val="nb-NO"/>
        </w:rPr>
        <w:t xml:space="preserve">đơn vị phát huy sự chủ động, sáng tạo, </w:t>
      </w:r>
      <w:r w:rsidR="00F25AA5" w:rsidRPr="00C3721E">
        <w:rPr>
          <w:lang w:val="nb-NO"/>
        </w:rPr>
        <w:t xml:space="preserve">lựa </w:t>
      </w:r>
      <w:r w:rsidRPr="00C3721E">
        <w:rPr>
          <w:lang w:val="nb-NO"/>
        </w:rPr>
        <w:t xml:space="preserve">chọn cách làm phù hợp để triển khai Chuyên đề </w:t>
      </w:r>
      <w:r w:rsidR="00D91443" w:rsidRPr="00C3721E">
        <w:rPr>
          <w:lang w:val="nb-NO"/>
        </w:rPr>
        <w:t xml:space="preserve">năm 2023 </w:t>
      </w:r>
      <w:r w:rsidRPr="00C3721E">
        <w:rPr>
          <w:lang w:val="vi-VN"/>
        </w:rPr>
        <w:t>đạt hiệu quả thiết thực.</w:t>
      </w:r>
      <w:r w:rsidRPr="00C3721E">
        <w:t xml:space="preserve"> </w:t>
      </w:r>
      <w:r w:rsidRPr="00C3721E">
        <w:rPr>
          <w:lang w:val="nb-NO"/>
        </w:rPr>
        <w:t xml:space="preserve">Trong quá trình thực hiện, có vấn đề phát sinh, đề nghị thông tin kịp thời với Ban Tuyên giáo </w:t>
      </w:r>
      <w:r w:rsidR="00C3721E" w:rsidRPr="00C3721E">
        <w:rPr>
          <w:lang w:val="nb-NO"/>
        </w:rPr>
        <w:t>Huyện</w:t>
      </w:r>
      <w:r w:rsidRPr="00C3721E">
        <w:rPr>
          <w:lang w:val="nb-NO"/>
        </w:rPr>
        <w:t xml:space="preserve"> ủy</w:t>
      </w:r>
      <w:r w:rsidR="00213834" w:rsidRPr="00C3721E">
        <w:rPr>
          <w:lang w:val="nb-NO"/>
        </w:rPr>
        <w:t xml:space="preserve"> (Qua </w:t>
      </w:r>
      <w:r w:rsidR="00C3721E" w:rsidRPr="00C3721E">
        <w:rPr>
          <w:lang w:val="nb-NO"/>
        </w:rPr>
        <w:t>đồng chí Dương Thị Bích, Chuyên viên, SĐT 0398199996</w:t>
      </w:r>
      <w:r w:rsidR="00213834" w:rsidRPr="00C3721E">
        <w:rPr>
          <w:lang w:val="nb-NO"/>
        </w:rPr>
        <w:t>)</w:t>
      </w:r>
      <w:r w:rsidRPr="00C3721E">
        <w:rPr>
          <w:lang w:val="nb-NO"/>
        </w:rPr>
        <w:t xml:space="preserve"> để tổng hợp, báo cáo Ban Thường vụ </w:t>
      </w:r>
      <w:r w:rsidR="00C3721E" w:rsidRPr="00C3721E">
        <w:rPr>
          <w:lang w:val="nb-NO"/>
        </w:rPr>
        <w:t>Huyện</w:t>
      </w:r>
      <w:r w:rsidRPr="00C3721E">
        <w:rPr>
          <w:lang w:val="nb-NO"/>
        </w:rPr>
        <w:t xml:space="preserve"> ủy./.</w:t>
      </w:r>
    </w:p>
    <w:p w14:paraId="1124B916" w14:textId="77777777" w:rsidR="00C3721E" w:rsidRPr="00C3721E" w:rsidRDefault="00C3721E" w:rsidP="00C3721E">
      <w:pPr>
        <w:spacing w:before="120" w:after="120" w:line="360" w:lineRule="exact"/>
        <w:ind w:firstLine="720"/>
        <w:jc w:val="both"/>
        <w:rPr>
          <w:lang w:val="nb-NO"/>
        </w:rPr>
      </w:pPr>
    </w:p>
    <w:tbl>
      <w:tblPr>
        <w:tblW w:w="9356" w:type="dxa"/>
        <w:tblInd w:w="108" w:type="dxa"/>
        <w:tblLayout w:type="fixed"/>
        <w:tblLook w:val="0000" w:firstRow="0" w:lastRow="0" w:firstColumn="0" w:lastColumn="0" w:noHBand="0" w:noVBand="0"/>
      </w:tblPr>
      <w:tblGrid>
        <w:gridCol w:w="6096"/>
        <w:gridCol w:w="3260"/>
      </w:tblGrid>
      <w:tr w:rsidR="00C3721E" w:rsidRPr="00C3721E" w14:paraId="425B5D80" w14:textId="77777777" w:rsidTr="004628D3">
        <w:trPr>
          <w:trHeight w:val="539"/>
        </w:trPr>
        <w:tc>
          <w:tcPr>
            <w:tcW w:w="6096" w:type="dxa"/>
          </w:tcPr>
          <w:p w14:paraId="5A8A99C6" w14:textId="77777777" w:rsidR="00C3721E" w:rsidRPr="00C3721E" w:rsidRDefault="00C3721E" w:rsidP="004628D3">
            <w:pPr>
              <w:rPr>
                <w:u w:val="single"/>
                <w:lang w:val="nb-NO"/>
              </w:rPr>
            </w:pPr>
            <w:r w:rsidRPr="00C3721E">
              <w:rPr>
                <w:u w:val="single"/>
                <w:lang w:val="nb-NO"/>
              </w:rPr>
              <w:t>Nơi nhận:</w:t>
            </w:r>
          </w:p>
          <w:p w14:paraId="123A1574" w14:textId="77777777" w:rsidR="00C3721E" w:rsidRPr="00C3721E" w:rsidRDefault="00C3721E" w:rsidP="004628D3">
            <w:pPr>
              <w:jc w:val="both"/>
              <w:rPr>
                <w:sz w:val="24"/>
                <w:szCs w:val="24"/>
                <w:lang w:val="nb-NO"/>
              </w:rPr>
            </w:pPr>
            <w:r w:rsidRPr="00C3721E">
              <w:rPr>
                <w:sz w:val="24"/>
                <w:szCs w:val="24"/>
                <w:lang w:val="nb-NO"/>
              </w:rPr>
              <w:t>- Thường trực Huyện ủy “để báo cáo”,</w:t>
            </w:r>
          </w:p>
          <w:p w14:paraId="5955B26B" w14:textId="77777777" w:rsidR="00C3721E" w:rsidRPr="00C3721E" w:rsidRDefault="00C3721E" w:rsidP="004628D3">
            <w:pPr>
              <w:jc w:val="both"/>
              <w:rPr>
                <w:sz w:val="24"/>
                <w:szCs w:val="24"/>
                <w:lang w:val="nb-NO"/>
              </w:rPr>
            </w:pPr>
            <w:r w:rsidRPr="00C3721E">
              <w:rPr>
                <w:sz w:val="24"/>
                <w:szCs w:val="24"/>
                <w:lang w:val="nb-NO"/>
              </w:rPr>
              <w:t>- Ban Tuyên giáo Thành ủy “để báo cáo”,</w:t>
            </w:r>
          </w:p>
          <w:p w14:paraId="47AAA450" w14:textId="77777777" w:rsidR="00C3721E" w:rsidRPr="00C3721E" w:rsidRDefault="00C3721E" w:rsidP="004628D3">
            <w:pPr>
              <w:jc w:val="both"/>
              <w:rPr>
                <w:sz w:val="24"/>
                <w:szCs w:val="24"/>
                <w:lang w:val="nb-NO"/>
              </w:rPr>
            </w:pPr>
            <w:r w:rsidRPr="00C3721E">
              <w:rPr>
                <w:sz w:val="24"/>
                <w:szCs w:val="24"/>
                <w:lang w:val="nb-NO"/>
              </w:rPr>
              <w:t>- Hội đồng nhân dân, Ủy ban nhân dân huyện,</w:t>
            </w:r>
          </w:p>
          <w:p w14:paraId="786E6B0C" w14:textId="77777777" w:rsidR="00C3721E" w:rsidRPr="00C3721E" w:rsidRDefault="00C3721E" w:rsidP="004628D3">
            <w:pPr>
              <w:jc w:val="both"/>
              <w:rPr>
                <w:sz w:val="24"/>
                <w:szCs w:val="24"/>
                <w:lang w:val="nb-NO"/>
              </w:rPr>
            </w:pPr>
            <w:r w:rsidRPr="00C3721E">
              <w:rPr>
                <w:sz w:val="24"/>
                <w:szCs w:val="24"/>
                <w:lang w:val="nb-NO"/>
              </w:rPr>
              <w:t>- Các chi bộ, đảng bộ trực thuộc Huyện ủy,</w:t>
            </w:r>
          </w:p>
          <w:p w14:paraId="3F0DB155" w14:textId="77777777" w:rsidR="00C3721E" w:rsidRPr="00C3721E" w:rsidRDefault="00C3721E" w:rsidP="004628D3">
            <w:pPr>
              <w:jc w:val="both"/>
              <w:rPr>
                <w:sz w:val="24"/>
                <w:szCs w:val="24"/>
                <w:lang w:val="nb-NO"/>
              </w:rPr>
            </w:pPr>
            <w:r w:rsidRPr="00C3721E">
              <w:rPr>
                <w:sz w:val="24"/>
                <w:szCs w:val="24"/>
                <w:lang w:val="nb-NO"/>
              </w:rPr>
              <w:lastRenderedPageBreak/>
              <w:t>- Mặt trận Tổ quốc Việt Nam huyện và các tổ chức chính trị - xã hội huyện,</w:t>
            </w:r>
          </w:p>
          <w:p w14:paraId="0B58DB08" w14:textId="48DD306C" w:rsidR="00C3721E" w:rsidRPr="00C3721E" w:rsidRDefault="00C3721E" w:rsidP="00C3721E">
            <w:pPr>
              <w:tabs>
                <w:tab w:val="left" w:pos="4472"/>
              </w:tabs>
              <w:rPr>
                <w:lang w:val="nb-NO"/>
              </w:rPr>
            </w:pPr>
            <w:r w:rsidRPr="00C3721E">
              <w:rPr>
                <w:sz w:val="24"/>
                <w:lang w:val="nb-NO"/>
              </w:rPr>
              <w:t>- Lưu Ban Tuyên giáo Huyện ủy.</w:t>
            </w:r>
            <w:r>
              <w:rPr>
                <w:sz w:val="24"/>
                <w:lang w:val="nb-NO"/>
              </w:rPr>
              <w:tab/>
            </w:r>
          </w:p>
        </w:tc>
        <w:tc>
          <w:tcPr>
            <w:tcW w:w="3260" w:type="dxa"/>
          </w:tcPr>
          <w:p w14:paraId="6AD76A84" w14:textId="77777777" w:rsidR="00C3721E" w:rsidRPr="00C3721E" w:rsidRDefault="00C3721E" w:rsidP="004628D3">
            <w:pPr>
              <w:pStyle w:val="Heading2"/>
              <w:spacing w:before="40"/>
              <w:jc w:val="center"/>
            </w:pPr>
            <w:r w:rsidRPr="00C3721E">
              <w:rPr>
                <w:rFonts w:ascii="Times New Roman" w:hAnsi="Times New Roman" w:cs="Times New Roman"/>
                <w:bCs w:val="0"/>
                <w:i w:val="0"/>
                <w:iCs w:val="0"/>
              </w:rPr>
              <w:lastRenderedPageBreak/>
              <w:t>TRƯỞNG BAN</w:t>
            </w:r>
          </w:p>
          <w:p w14:paraId="651E3506" w14:textId="77777777" w:rsidR="00C3721E" w:rsidRPr="00C3721E" w:rsidRDefault="00C3721E" w:rsidP="004628D3">
            <w:pPr>
              <w:rPr>
                <w:bCs/>
              </w:rPr>
            </w:pPr>
            <w:r w:rsidRPr="00C3721E">
              <w:rPr>
                <w:bCs/>
              </w:rPr>
              <w:t xml:space="preserve">               </w:t>
            </w:r>
          </w:p>
          <w:p w14:paraId="52E516BF" w14:textId="77777777" w:rsidR="00C3721E" w:rsidRPr="00C3721E" w:rsidRDefault="00C3721E" w:rsidP="004628D3">
            <w:pPr>
              <w:rPr>
                <w:b/>
                <w:bCs/>
              </w:rPr>
            </w:pPr>
          </w:p>
          <w:p w14:paraId="39A688FC" w14:textId="77777777" w:rsidR="00C3721E" w:rsidRPr="00C3721E" w:rsidRDefault="00C3721E" w:rsidP="004628D3">
            <w:pPr>
              <w:rPr>
                <w:b/>
                <w:bCs/>
              </w:rPr>
            </w:pPr>
          </w:p>
          <w:p w14:paraId="2D040380" w14:textId="77777777" w:rsidR="00C3721E" w:rsidRPr="00C3721E" w:rsidRDefault="00C3721E" w:rsidP="004628D3">
            <w:pPr>
              <w:jc w:val="center"/>
              <w:rPr>
                <w:b/>
                <w:bCs/>
              </w:rPr>
            </w:pPr>
          </w:p>
          <w:p w14:paraId="0E071FCB" w14:textId="77777777" w:rsidR="00C3721E" w:rsidRPr="00C3721E" w:rsidRDefault="00C3721E" w:rsidP="004628D3">
            <w:pPr>
              <w:jc w:val="center"/>
              <w:rPr>
                <w:b/>
                <w:bCs/>
              </w:rPr>
            </w:pPr>
            <w:r w:rsidRPr="00C3721E">
              <w:rPr>
                <w:b/>
                <w:bCs/>
              </w:rPr>
              <w:t>Bùi Thị Lý</w:t>
            </w:r>
          </w:p>
        </w:tc>
      </w:tr>
    </w:tbl>
    <w:p w14:paraId="6AD25CE1" w14:textId="77777777" w:rsidR="008E1525" w:rsidRPr="00C3721E" w:rsidRDefault="008E1525" w:rsidP="008E1525">
      <w:pPr>
        <w:pStyle w:val="BodyTextIndent"/>
        <w:ind w:firstLine="0"/>
        <w:jc w:val="center"/>
        <w:rPr>
          <w:b/>
          <w:iCs/>
        </w:rPr>
      </w:pPr>
      <w:r w:rsidRPr="00C3721E">
        <w:rPr>
          <w:b/>
          <w:iCs/>
        </w:rPr>
        <w:lastRenderedPageBreak/>
        <w:t>ĐỀ CƯƠNG</w:t>
      </w:r>
    </w:p>
    <w:p w14:paraId="23420A9E" w14:textId="77777777" w:rsidR="008E1525" w:rsidRPr="00C3721E" w:rsidRDefault="008E1525" w:rsidP="008E1525">
      <w:pPr>
        <w:pStyle w:val="BodyTextIndent"/>
        <w:ind w:firstLine="0"/>
        <w:jc w:val="center"/>
        <w:rPr>
          <w:iCs/>
          <w:sz w:val="26"/>
          <w:szCs w:val="26"/>
        </w:rPr>
      </w:pPr>
      <w:r w:rsidRPr="00C3721E">
        <w:rPr>
          <w:iCs/>
          <w:sz w:val="26"/>
          <w:szCs w:val="26"/>
        </w:rPr>
        <w:t xml:space="preserve">CHUYÊN ĐỀ HỌC TẬP VÀ LÀM THEO TƯ TƯỞNG, ĐẠO ĐỨC, </w:t>
      </w:r>
    </w:p>
    <w:p w14:paraId="379E1203" w14:textId="77777777" w:rsidR="008E1525" w:rsidRPr="00C3721E" w:rsidRDefault="008E1525" w:rsidP="008E1525">
      <w:pPr>
        <w:pStyle w:val="BodyTextIndent"/>
        <w:ind w:firstLine="0"/>
        <w:jc w:val="center"/>
        <w:rPr>
          <w:iCs/>
          <w:sz w:val="26"/>
          <w:szCs w:val="26"/>
        </w:rPr>
      </w:pPr>
      <w:r w:rsidRPr="00C3721E">
        <w:rPr>
          <w:iCs/>
          <w:sz w:val="26"/>
          <w:szCs w:val="26"/>
        </w:rPr>
        <w:t xml:space="preserve">PHONG CÁCH HỒ CHÍ MINH NĂM 2023 CỦA ĐẢNG BỘ THÀNH PHỐ </w:t>
      </w:r>
    </w:p>
    <w:p w14:paraId="4625C2EC" w14:textId="77777777" w:rsidR="008E1525" w:rsidRPr="00C3721E" w:rsidRDefault="008E1525" w:rsidP="008E1525">
      <w:pPr>
        <w:pStyle w:val="BodyTextIndent"/>
        <w:ind w:firstLine="0"/>
        <w:jc w:val="center"/>
        <w:rPr>
          <w:iCs/>
          <w:sz w:val="26"/>
          <w:szCs w:val="26"/>
        </w:rPr>
      </w:pPr>
      <w:r w:rsidRPr="00C3721E">
        <w:rPr>
          <w:iCs/>
          <w:sz w:val="26"/>
          <w:szCs w:val="26"/>
        </w:rPr>
        <w:t xml:space="preserve">HẢI PHÒNG VỀ “KHAI THÁC, HUY ĐỘNG, SỬ DỤNG HIỆU QUẢ </w:t>
      </w:r>
    </w:p>
    <w:p w14:paraId="31B3BCAA" w14:textId="77777777" w:rsidR="008E1525" w:rsidRPr="00C3721E" w:rsidRDefault="008E1525" w:rsidP="008E1525">
      <w:pPr>
        <w:pStyle w:val="BodyTextIndent"/>
        <w:ind w:firstLine="0"/>
        <w:jc w:val="center"/>
        <w:rPr>
          <w:iCs/>
          <w:sz w:val="26"/>
          <w:szCs w:val="26"/>
        </w:rPr>
      </w:pPr>
      <w:r w:rsidRPr="00C3721E">
        <w:rPr>
          <w:iCs/>
          <w:sz w:val="26"/>
          <w:szCs w:val="26"/>
        </w:rPr>
        <w:t>CÁC NGUỒN LỰC ĐỂ XÂY DỰNG, PHÁT TRIỂN VÀ BẢO VỆ THÀNH PHỐ”</w:t>
      </w:r>
    </w:p>
    <w:p w14:paraId="575992EF" w14:textId="5B5D7ED0" w:rsidR="008E1525" w:rsidRPr="00C3721E" w:rsidRDefault="008E1525" w:rsidP="008E1525">
      <w:pPr>
        <w:shd w:val="clear" w:color="auto" w:fill="FFFFFF"/>
        <w:jc w:val="center"/>
        <w:textAlignment w:val="baseline"/>
        <w:rPr>
          <w:rFonts w:eastAsia="Calibri"/>
          <w:bCs/>
          <w:i/>
          <w:lang w:val="it-IT"/>
        </w:rPr>
      </w:pPr>
      <w:r w:rsidRPr="00C3721E">
        <w:rPr>
          <w:i/>
          <w:iCs/>
        </w:rPr>
        <w:t xml:space="preserve">(Kèm theo Hướng dẫn số </w:t>
      </w:r>
      <w:r w:rsidR="00C3721E" w:rsidRPr="00C3721E">
        <w:rPr>
          <w:rFonts w:eastAsia="Calibri"/>
          <w:bCs/>
          <w:i/>
          <w:lang w:val="it-IT"/>
        </w:rPr>
        <w:t>2</w:t>
      </w:r>
      <w:r w:rsidRPr="00C3721E">
        <w:rPr>
          <w:rFonts w:eastAsia="Calibri"/>
          <w:bCs/>
          <w:i/>
          <w:lang w:val="it-IT"/>
        </w:rPr>
        <w:t>8-HD/BTG</w:t>
      </w:r>
      <w:r w:rsidR="00C3721E" w:rsidRPr="00C3721E">
        <w:rPr>
          <w:rFonts w:eastAsia="Calibri"/>
          <w:bCs/>
          <w:i/>
          <w:lang w:val="it-IT"/>
        </w:rPr>
        <w:t>H</w:t>
      </w:r>
      <w:r w:rsidRPr="00C3721E">
        <w:rPr>
          <w:rFonts w:eastAsia="Calibri"/>
          <w:bCs/>
          <w:i/>
          <w:lang w:val="it-IT"/>
        </w:rPr>
        <w:t xml:space="preserve">U ngày </w:t>
      </w:r>
      <w:r w:rsidR="00C3721E" w:rsidRPr="00C3721E">
        <w:rPr>
          <w:rFonts w:eastAsia="Calibri"/>
          <w:bCs/>
          <w:i/>
          <w:lang w:val="it-IT"/>
        </w:rPr>
        <w:t>31</w:t>
      </w:r>
      <w:r w:rsidRPr="00C3721E">
        <w:rPr>
          <w:rFonts w:eastAsia="Calibri"/>
          <w:bCs/>
          <w:i/>
          <w:lang w:val="it-IT"/>
        </w:rPr>
        <w:t xml:space="preserve">/01/2023 </w:t>
      </w:r>
    </w:p>
    <w:p w14:paraId="2266B81D" w14:textId="57057A5E" w:rsidR="008E1525" w:rsidRPr="00C3721E" w:rsidRDefault="008E1525" w:rsidP="008E1525">
      <w:pPr>
        <w:shd w:val="clear" w:color="auto" w:fill="FFFFFF"/>
        <w:jc w:val="center"/>
        <w:textAlignment w:val="baseline"/>
        <w:rPr>
          <w:bCs/>
          <w:i/>
        </w:rPr>
      </w:pPr>
      <w:r w:rsidRPr="00C3721E">
        <w:rPr>
          <w:bCs/>
          <w:i/>
        </w:rPr>
        <w:t xml:space="preserve">của Ban Tuyên giáo </w:t>
      </w:r>
      <w:r w:rsidR="00C3721E" w:rsidRPr="00C3721E">
        <w:rPr>
          <w:bCs/>
          <w:i/>
        </w:rPr>
        <w:t>Huyện</w:t>
      </w:r>
      <w:r w:rsidRPr="00C3721E">
        <w:rPr>
          <w:bCs/>
          <w:i/>
        </w:rPr>
        <w:t xml:space="preserve"> ủy)</w:t>
      </w:r>
    </w:p>
    <w:p w14:paraId="59B1E97B" w14:textId="77777777" w:rsidR="008E1525" w:rsidRPr="00C3721E" w:rsidRDefault="008E1525" w:rsidP="008E1525">
      <w:pPr>
        <w:pStyle w:val="BodyTextIndent"/>
        <w:spacing w:line="360" w:lineRule="exact"/>
        <w:ind w:firstLine="720"/>
        <w:jc w:val="center"/>
        <w:rPr>
          <w:b/>
        </w:rPr>
      </w:pPr>
      <w:r w:rsidRPr="00C3721E">
        <w:rPr>
          <w:b/>
          <w:iCs/>
        </w:rPr>
        <w:t>-----</w:t>
      </w:r>
    </w:p>
    <w:p w14:paraId="1956EF53" w14:textId="77777777" w:rsidR="008E1525" w:rsidRPr="00C3721E" w:rsidRDefault="008E1525" w:rsidP="00C3721E">
      <w:pPr>
        <w:pStyle w:val="BodyTextIndent"/>
        <w:spacing w:line="360" w:lineRule="exact"/>
        <w:ind w:firstLine="720"/>
        <w:rPr>
          <w:b/>
        </w:rPr>
      </w:pPr>
      <w:r w:rsidRPr="00C3721E">
        <w:rPr>
          <w:b/>
        </w:rPr>
        <w:t>I. VĂN BẢN CHỈ ĐẠO, HƯỚNG DẪN</w:t>
      </w:r>
    </w:p>
    <w:p w14:paraId="3727FC40" w14:textId="77777777" w:rsidR="008E1525" w:rsidRPr="00C3721E" w:rsidRDefault="008E1525" w:rsidP="00C3721E">
      <w:pPr>
        <w:shd w:val="clear" w:color="auto" w:fill="FFFFFF"/>
        <w:tabs>
          <w:tab w:val="left" w:pos="851"/>
        </w:tabs>
        <w:spacing w:before="120" w:line="360" w:lineRule="exact"/>
        <w:ind w:firstLine="720"/>
        <w:jc w:val="both"/>
      </w:pPr>
      <w:r w:rsidRPr="00C3721E">
        <w:rPr>
          <w:b/>
        </w:rPr>
        <w:t>1. Nghị quyết số 39-NQ/TW ngày 15/01/2019 của Bộ Chính trị khóa XII về nâng cao hiệu quả quản lý, khai thác, sử dụng và phát huy các nguồn lực của nền kinh tế.</w:t>
      </w:r>
    </w:p>
    <w:p w14:paraId="1404E677" w14:textId="77777777" w:rsidR="008E1525" w:rsidRPr="00C3721E" w:rsidRDefault="008E1525" w:rsidP="00C3721E">
      <w:pPr>
        <w:shd w:val="clear" w:color="auto" w:fill="FFFFFF"/>
        <w:tabs>
          <w:tab w:val="left" w:pos="851"/>
        </w:tabs>
        <w:spacing w:before="120" w:line="360" w:lineRule="exact"/>
        <w:ind w:firstLine="720"/>
        <w:jc w:val="both"/>
      </w:pPr>
      <w:r w:rsidRPr="00C3721E">
        <w:t xml:space="preserve">Kế hoạch số 215-KH/TU ngày 11/01/2023 của Ban Thường vụ Thành ủy </w:t>
      </w:r>
      <w:r w:rsidRPr="00C3721E">
        <w:rPr>
          <w:bCs/>
        </w:rPr>
        <w:t>về tiếp tục thực hiện Nghị quyết số 39-NQ/TW, ngày 15/01/2019 của Bộ Chính trị về nâng cao hiệu quả quản lý, khai thác, sử dụng và phát huy các nguồn lực của nền kinh tế.</w:t>
      </w:r>
    </w:p>
    <w:p w14:paraId="1B0A1416" w14:textId="77777777" w:rsidR="008E1525" w:rsidRPr="00C3721E" w:rsidRDefault="008E1525" w:rsidP="00C3721E">
      <w:pPr>
        <w:spacing w:before="120" w:line="360" w:lineRule="exact"/>
        <w:ind w:firstLine="720"/>
        <w:jc w:val="both"/>
        <w:rPr>
          <w:b/>
          <w:lang w:val="pl-PL"/>
        </w:rPr>
      </w:pPr>
      <w:r w:rsidRPr="00C3721E">
        <w:rPr>
          <w:b/>
        </w:rPr>
        <w:t>2. Kế hoạch số 206-KH/TU ngày 22/12/2022 của Ban Thường vụ Thành ủy về “T</w:t>
      </w:r>
      <w:r w:rsidRPr="00C3721E">
        <w:rPr>
          <w:b/>
          <w:lang w:val="pl-PL"/>
        </w:rPr>
        <w: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năm 2023 tại Đảng bộ thành phố”</w:t>
      </w:r>
    </w:p>
    <w:p w14:paraId="6CB153F3" w14:textId="77777777" w:rsidR="008E1525" w:rsidRPr="00C3721E" w:rsidRDefault="008E1525" w:rsidP="00C3721E">
      <w:pPr>
        <w:spacing w:before="120" w:line="360" w:lineRule="exact"/>
        <w:ind w:firstLine="720"/>
        <w:jc w:val="both"/>
      </w:pPr>
      <w:r w:rsidRPr="00C3721E">
        <w:t>Kế hoạch của Ban Thường vụ Thành ủy xác định 7 nhiệm vụ trọng tâm:</w:t>
      </w:r>
    </w:p>
    <w:p w14:paraId="69EE87D0" w14:textId="77777777" w:rsidR="008E1525" w:rsidRPr="00C3721E" w:rsidRDefault="008E1525" w:rsidP="00C3721E">
      <w:pPr>
        <w:spacing w:before="120" w:line="360" w:lineRule="exact"/>
        <w:ind w:firstLine="720"/>
        <w:jc w:val="both"/>
        <w:rPr>
          <w:lang w:val="es-ES"/>
        </w:rPr>
      </w:pPr>
      <w:r w:rsidRPr="00C3721E">
        <w:rPr>
          <w:lang w:val="es-ES"/>
        </w:rPr>
        <w:t>(1) Tổ chức nghiên cứu, học tập Chuyên đề năm 2023.</w:t>
      </w:r>
    </w:p>
    <w:p w14:paraId="7EDD1E2F" w14:textId="77777777" w:rsidR="008E1525" w:rsidRPr="00C3721E" w:rsidRDefault="008E1525" w:rsidP="00C3721E">
      <w:pPr>
        <w:spacing w:before="120" w:line="360" w:lineRule="exact"/>
        <w:ind w:firstLine="720"/>
        <w:jc w:val="both"/>
      </w:pPr>
      <w:r w:rsidRPr="00C3721E">
        <w:t>(2) Sơ kết việc thực hiện Kết luận số 01-KL/TW, biểu dương điển hình tiên tiến trong học tập và làm theo tư tưởng, đạo đức, phong cách Hồ Chí Minh.</w:t>
      </w:r>
    </w:p>
    <w:p w14:paraId="03DBF94C" w14:textId="77777777" w:rsidR="008E1525" w:rsidRPr="00C3721E" w:rsidRDefault="008E1525" w:rsidP="00C3721E">
      <w:pPr>
        <w:spacing w:before="120" w:line="360" w:lineRule="exact"/>
        <w:ind w:firstLine="720"/>
        <w:jc w:val="both"/>
        <w:rPr>
          <w:shd w:val="clear" w:color="auto" w:fill="FFFFFF"/>
        </w:rPr>
      </w:pPr>
      <w:r w:rsidRPr="00C3721E">
        <w:t xml:space="preserve">(3) </w:t>
      </w:r>
      <w:r w:rsidRPr="00C3721E">
        <w:rPr>
          <w:lang w:val="es-ES"/>
        </w:rPr>
        <w:t>T</w:t>
      </w:r>
      <w:r w:rsidRPr="00C3721E">
        <w:rPr>
          <w:shd w:val="clear" w:color="auto" w:fill="FFFFFF"/>
        </w:rPr>
        <w:t>riển khai thực hiện “Chuẩn mực đạo đức cách mạng của cán bộ, đảng viên trong giai đoạn mới”.</w:t>
      </w:r>
    </w:p>
    <w:p w14:paraId="28F794C7" w14:textId="77777777" w:rsidR="008E1525" w:rsidRPr="00C3721E" w:rsidRDefault="008E1525" w:rsidP="00C3721E">
      <w:pPr>
        <w:spacing w:before="120" w:line="360" w:lineRule="exact"/>
        <w:ind w:firstLine="720"/>
        <w:jc w:val="both"/>
      </w:pPr>
      <w:r w:rsidRPr="00C3721E">
        <w:t>(4) Tổ chức Cuộc thi “Hải Phòng làm theo lời Bác”.</w:t>
      </w:r>
    </w:p>
    <w:p w14:paraId="3D136AAA" w14:textId="77777777" w:rsidR="008E1525" w:rsidRPr="00C3721E" w:rsidRDefault="008E1525" w:rsidP="00C3721E">
      <w:pPr>
        <w:spacing w:before="120" w:line="360" w:lineRule="exact"/>
        <w:ind w:firstLine="720"/>
        <w:jc w:val="both"/>
      </w:pPr>
      <w:r w:rsidRPr="00C3721E">
        <w:t>(5) Tổ chức tọa đàm, giao lưu “Doanh nhân Hải Phòng học tập và làm theo tư tưởng, đạo đức, phong cách Hồ Chí Minh”.</w:t>
      </w:r>
    </w:p>
    <w:p w14:paraId="2CEFC377" w14:textId="77777777" w:rsidR="008E1525" w:rsidRPr="00C3721E" w:rsidRDefault="008E1525" w:rsidP="00C3721E">
      <w:pPr>
        <w:spacing w:before="120" w:line="360" w:lineRule="exact"/>
        <w:ind w:firstLine="720"/>
        <w:jc w:val="both"/>
      </w:pPr>
      <w:r w:rsidRPr="00C3721E">
        <w:t>(6) Công tác kiểm tra, giám sát.</w:t>
      </w:r>
    </w:p>
    <w:p w14:paraId="052A7F8E" w14:textId="77777777" w:rsidR="008E1525" w:rsidRPr="00C3721E" w:rsidRDefault="008E1525" w:rsidP="00C3721E">
      <w:pPr>
        <w:spacing w:before="120" w:line="360" w:lineRule="exact"/>
        <w:ind w:firstLine="720"/>
        <w:jc w:val="both"/>
        <w:rPr>
          <w:rFonts w:eastAsia="Calibri"/>
          <w:bCs/>
          <w:lang w:val="it-IT"/>
        </w:rPr>
      </w:pPr>
      <w:r w:rsidRPr="00C3721E">
        <w:rPr>
          <w:rFonts w:eastAsia="Calibri"/>
          <w:bCs/>
          <w:lang w:val="it-IT"/>
        </w:rPr>
        <w:t xml:space="preserve">(7) Đẩy mạnh tuyên truyền việc học tập và làm theo tư tưởng, đạo đức, </w:t>
      </w:r>
      <w:r w:rsidRPr="00C3721E">
        <w:rPr>
          <w:rFonts w:eastAsia="Calibri"/>
          <w:bCs/>
          <w:lang w:val="it-IT"/>
        </w:rPr>
        <w:lastRenderedPageBreak/>
        <w:t>phong cách Hồ Chí Minh.</w:t>
      </w:r>
    </w:p>
    <w:p w14:paraId="4A6C1D76" w14:textId="77777777" w:rsidR="008E1525" w:rsidRPr="00C3721E" w:rsidRDefault="008E1525" w:rsidP="00C3721E">
      <w:pPr>
        <w:shd w:val="clear" w:color="auto" w:fill="FFFFFF"/>
        <w:spacing w:before="120" w:line="360" w:lineRule="exact"/>
        <w:ind w:firstLine="720"/>
        <w:jc w:val="both"/>
        <w:textAlignment w:val="baseline"/>
        <w:rPr>
          <w:b/>
          <w:bCs/>
        </w:rPr>
      </w:pPr>
      <w:r w:rsidRPr="00C3721E">
        <w:rPr>
          <w:rFonts w:eastAsia="Calibri"/>
          <w:b/>
          <w:bCs/>
          <w:lang w:val="it-IT"/>
        </w:rPr>
        <w:t xml:space="preserve">3. Hướng dẫn số 48-HD/BTGTU ngày 18/01/2023 </w:t>
      </w:r>
      <w:r w:rsidRPr="00C3721E">
        <w:rPr>
          <w:b/>
          <w:bCs/>
        </w:rPr>
        <w:t xml:space="preserve">của Ban Tuyên giáo Thành ủy về thực hiện Chuyên đề học tập và làm theo tư tưởng, đạo đức, phong cách Hồ Chí Minh năm 2023 về </w:t>
      </w:r>
      <w:r w:rsidRPr="00C3721E">
        <w:rPr>
          <w:b/>
          <w:bCs/>
          <w:i/>
          <w:iCs/>
        </w:rPr>
        <w:t>“Khai thác, huy động, sử dụng hiệu quả các nguồn lực để xây dựng, phát triển và bảo vệ thành phố”</w:t>
      </w:r>
    </w:p>
    <w:p w14:paraId="30B31E85" w14:textId="77777777" w:rsidR="008E1525" w:rsidRPr="00C3721E" w:rsidRDefault="008E1525" w:rsidP="00C3721E">
      <w:pPr>
        <w:spacing w:before="120" w:line="360" w:lineRule="exact"/>
        <w:ind w:firstLine="720"/>
        <w:jc w:val="both"/>
        <w:rPr>
          <w:bCs/>
        </w:rPr>
      </w:pPr>
      <w:r w:rsidRPr="00C3721E">
        <w:t xml:space="preserve">Ban Tuyên giáo Thành ủy </w:t>
      </w:r>
      <w:r w:rsidRPr="00C3721E">
        <w:rPr>
          <w:bCs/>
        </w:rPr>
        <w:t>xác định:</w:t>
      </w:r>
    </w:p>
    <w:p w14:paraId="62A6A84F" w14:textId="77777777" w:rsidR="008E1525" w:rsidRPr="00C3721E" w:rsidRDefault="008E1525" w:rsidP="00C3721E">
      <w:pPr>
        <w:spacing w:before="120" w:line="360" w:lineRule="exact"/>
        <w:ind w:firstLine="720"/>
        <w:jc w:val="both"/>
        <w:rPr>
          <w:i/>
        </w:rPr>
      </w:pPr>
      <w:r w:rsidRPr="00C3721E">
        <w:t xml:space="preserve">- Tiếp tục quán triệt sâu sắc và triển khai thực hiện Chuyên đề toàn khóa nhiệm kỳ Đại hội XIII của Đảng </w:t>
      </w:r>
      <w:r w:rsidRPr="00C3721E">
        <w:rPr>
          <w:i/>
          <w:shd w:val="clear" w:color="auto" w:fill="FFFFFF"/>
        </w:rPr>
        <w:t>“Học tập và làm theo tư tưởng, đạo đức, phong cách Hồ Chí Minh về ý chí tự lực, tự cường và khát vọng phát triển đất nước phồn vinh, hạnh phúc”</w:t>
      </w:r>
      <w:r w:rsidRPr="00C3721E">
        <w:t xml:space="preserve"> gắn với Chuyên đề </w:t>
      </w:r>
      <w:r w:rsidRPr="00C3721E">
        <w:rPr>
          <w:i/>
        </w:rPr>
        <w:t xml:space="preserve">“Đẩy mạnh học tập và làm theo lời dạy của Chủ tịch Hồ Chí Minh với Đảng bộ và Nhân dân Hải Phòng”; </w:t>
      </w:r>
      <w:r w:rsidRPr="00C3721E">
        <w:t>trong đó, tập trung làm rõ nội dung</w:t>
      </w:r>
      <w:r w:rsidRPr="00C3721E">
        <w:rPr>
          <w:i/>
        </w:rPr>
        <w:t xml:space="preserve"> “Học tập và làm theo lời dạy của Chủ tịch Hồ Chí Minh về khai thác, huy động và </w:t>
      </w:r>
      <w:r w:rsidRPr="00C3721E">
        <w:rPr>
          <w:i/>
          <w:shd w:val="clear" w:color="auto" w:fill="FFFFFF"/>
        </w:rPr>
        <w:t>sử dụng hiệu quả các nguồn lực để xây dựng, phát triển và bảo vệ thành phố</w:t>
      </w:r>
      <w:r w:rsidRPr="00C3721E">
        <w:rPr>
          <w:i/>
        </w:rPr>
        <w:t xml:space="preserve">”. </w:t>
      </w:r>
    </w:p>
    <w:p w14:paraId="2E93D04B" w14:textId="77777777" w:rsidR="008E1525" w:rsidRPr="00C3721E" w:rsidRDefault="008E1525" w:rsidP="00C3721E">
      <w:pPr>
        <w:shd w:val="clear" w:color="auto" w:fill="FFFFFF"/>
        <w:tabs>
          <w:tab w:val="left" w:pos="851"/>
        </w:tabs>
        <w:spacing w:before="120" w:line="360" w:lineRule="exact"/>
        <w:ind w:firstLine="720"/>
        <w:jc w:val="both"/>
      </w:pPr>
      <w:r w:rsidRPr="00C3721E">
        <w:t>Việc triển khai thực hiện Chuyên đề năm 2023 là một nhiệm vụ quan trọng nhằm cụ thể hóa, triển khai thực hiện Nghị quyết số 39-NQ/TW ngày 15/01/2019 của Bộ Chính trị khóa XII về nâng cao hiệu quả quản lý, khai thác, sử dụng và phát huy các nguồn lực của nền kinh tế.</w:t>
      </w:r>
    </w:p>
    <w:p w14:paraId="77AA8ECE" w14:textId="77777777" w:rsidR="008E1525" w:rsidRPr="00C3721E" w:rsidRDefault="008E1525" w:rsidP="00C3721E">
      <w:pPr>
        <w:spacing w:before="120" w:line="360" w:lineRule="exact"/>
        <w:ind w:firstLine="720"/>
        <w:jc w:val="both"/>
      </w:pPr>
      <w:r w:rsidRPr="00C3721E">
        <w:rPr>
          <w:bCs/>
        </w:rPr>
        <w:t xml:space="preserve">- Chủ đề của năm 2023 là </w:t>
      </w:r>
      <w:r w:rsidRPr="00C3721E">
        <w:rPr>
          <w:i/>
        </w:rPr>
        <w:t xml:space="preserve">“Học tập và làm theo tư tưởng, đạo đức, phong cách Hồ Chí Minh về </w:t>
      </w:r>
      <w:r w:rsidRPr="00C3721E">
        <w:rPr>
          <w:i/>
          <w:shd w:val="clear" w:color="auto" w:fill="FFFFFF"/>
        </w:rPr>
        <w:t>khai thác, huy động, sử dụng hiệu quả các nguồn lực để xây dựng, phát triển và bảo vệ thành phố</w:t>
      </w:r>
      <w:r w:rsidRPr="00C3721E">
        <w:rPr>
          <w:i/>
        </w:rPr>
        <w:t>”</w:t>
      </w:r>
      <w:r w:rsidRPr="00C3721E">
        <w:t xml:space="preserve"> (gọi tắt là Chuyên đề năm 2023) với 3 vấn đề cơ bản sau:</w:t>
      </w:r>
    </w:p>
    <w:p w14:paraId="65357290" w14:textId="77777777" w:rsidR="008E1525" w:rsidRPr="00C3721E" w:rsidRDefault="008E1525" w:rsidP="00C3721E">
      <w:pPr>
        <w:spacing w:before="120" w:line="360" w:lineRule="exact"/>
        <w:ind w:firstLine="720"/>
        <w:jc w:val="both"/>
      </w:pPr>
      <w:r w:rsidRPr="00C3721E">
        <w:rPr>
          <w:shd w:val="clear" w:color="auto" w:fill="FFFFFF"/>
        </w:rPr>
        <w:t>(1) Nội dung cơ bản của lời dạy của Chủ tịch Hồ Chí Minh về khai thác, huy động và sử dụng hiệu quả các nguồn lực để xây dựng, phát triển và bảo vệ thành phố.</w:t>
      </w:r>
    </w:p>
    <w:p w14:paraId="4E78F6B9" w14:textId="77777777" w:rsidR="008E1525" w:rsidRPr="00C3721E" w:rsidRDefault="008E1525" w:rsidP="00C3721E">
      <w:pPr>
        <w:spacing w:before="120" w:line="360" w:lineRule="exact"/>
        <w:ind w:firstLine="720"/>
        <w:jc w:val="both"/>
      </w:pPr>
      <w:r w:rsidRPr="00C3721E">
        <w:t xml:space="preserve">(2) Thành phố Hải Phòng khai thác, huy động và </w:t>
      </w:r>
      <w:r w:rsidRPr="00C3721E">
        <w:rPr>
          <w:shd w:val="clear" w:color="auto" w:fill="FFFFFF"/>
        </w:rPr>
        <w:t>sử dụng hiệu quả các nguồn lực để xây dựng, phát triển và bảo vệ thành phố.</w:t>
      </w:r>
    </w:p>
    <w:p w14:paraId="119DED14" w14:textId="77777777" w:rsidR="008E1525" w:rsidRPr="00C3721E" w:rsidRDefault="008E1525" w:rsidP="00C3721E">
      <w:pPr>
        <w:tabs>
          <w:tab w:val="left" w:pos="1260"/>
        </w:tabs>
        <w:spacing w:before="120" w:line="360" w:lineRule="exact"/>
        <w:ind w:firstLine="720"/>
        <w:jc w:val="both"/>
        <w:rPr>
          <w:bCs/>
          <w:iCs/>
        </w:rPr>
      </w:pPr>
      <w:r w:rsidRPr="00C3721E">
        <w:t xml:space="preserve">(3) </w:t>
      </w:r>
      <w:r w:rsidRPr="00C3721E">
        <w:rPr>
          <w:lang w:val="it-IT"/>
        </w:rPr>
        <w:t xml:space="preserve">Đẩy mạnh thực hiện Chuyên đề năm 2023 gắn với thực hiện </w:t>
      </w:r>
      <w:r w:rsidRPr="00C3721E">
        <w:rPr>
          <w:shd w:val="clear" w:color="auto" w:fill="FFFFFF"/>
        </w:rPr>
        <w:t xml:space="preserve">Nghị quyết số 39-NQ/TW của Bộ Chính trị, Kế hoạch số 215-KH/TU của Ban Thường vụ Thành ủy </w:t>
      </w:r>
      <w:r w:rsidRPr="00C3721E">
        <w:rPr>
          <w:bCs/>
          <w:iCs/>
        </w:rPr>
        <w:t xml:space="preserve">và chủ đề năm 2023 của thành phố </w:t>
      </w:r>
      <w:r w:rsidRPr="00C3721E">
        <w:rPr>
          <w:bCs/>
          <w:i/>
        </w:rPr>
        <w:t>“Đẩy mạnh chỉnh trang, hiện đại hóa đô thị - Xây dựng nông thôn mới kiểu mẫu - Thực hiện chuyển đổi số”</w:t>
      </w:r>
      <w:r w:rsidRPr="00C3721E">
        <w:rPr>
          <w:bCs/>
          <w:iCs/>
        </w:rPr>
        <w:t>.</w:t>
      </w:r>
    </w:p>
    <w:p w14:paraId="729CD1E2" w14:textId="77777777" w:rsidR="008E1525" w:rsidRPr="00C3721E" w:rsidRDefault="008E1525" w:rsidP="00C3721E">
      <w:pPr>
        <w:tabs>
          <w:tab w:val="left" w:pos="1260"/>
        </w:tabs>
        <w:spacing w:before="120" w:line="360" w:lineRule="exact"/>
        <w:ind w:firstLine="720"/>
        <w:jc w:val="both"/>
        <w:rPr>
          <w:b/>
          <w:bCs/>
          <w:iCs/>
        </w:rPr>
      </w:pPr>
      <w:r w:rsidRPr="00C3721E">
        <w:rPr>
          <w:b/>
          <w:bCs/>
          <w:iCs/>
        </w:rPr>
        <w:t>II. NỘI DUNG CỦA CHUYÊN ĐỀ NĂM 2023</w:t>
      </w:r>
    </w:p>
    <w:p w14:paraId="052CBF18" w14:textId="77777777" w:rsidR="008E1525" w:rsidRPr="00C3721E" w:rsidRDefault="008E1525" w:rsidP="00C3721E">
      <w:pPr>
        <w:tabs>
          <w:tab w:val="left" w:pos="1260"/>
        </w:tabs>
        <w:spacing w:before="120" w:line="360" w:lineRule="exact"/>
        <w:ind w:firstLine="720"/>
        <w:jc w:val="both"/>
        <w:rPr>
          <w:b/>
          <w:bCs/>
          <w:iCs/>
        </w:rPr>
      </w:pPr>
      <w:r w:rsidRPr="00C3721E">
        <w:rPr>
          <w:b/>
          <w:bCs/>
          <w:iCs/>
        </w:rPr>
        <w:t xml:space="preserve">1. Lời dạy của Chủ tịch Hồ Chí Minh về nguồn lực của Hải Phòng và việc khai thác, huy động, sử dụng hiệu quả các nguồn lực để xây dựng, phát triển và bảo vệ thành phố Hải Phòng </w:t>
      </w:r>
    </w:p>
    <w:p w14:paraId="20ABB617" w14:textId="77777777" w:rsidR="008E1525" w:rsidRPr="00C3721E" w:rsidRDefault="008E1525" w:rsidP="00C3721E">
      <w:pPr>
        <w:tabs>
          <w:tab w:val="left" w:pos="1260"/>
        </w:tabs>
        <w:spacing w:before="120" w:line="360" w:lineRule="exact"/>
        <w:ind w:firstLine="720"/>
        <w:jc w:val="both"/>
        <w:rPr>
          <w:b/>
          <w:bCs/>
          <w:i/>
          <w:iCs/>
        </w:rPr>
      </w:pPr>
      <w:r w:rsidRPr="00C3721E">
        <w:rPr>
          <w:b/>
          <w:bCs/>
          <w:i/>
          <w:iCs/>
        </w:rPr>
        <w:t xml:space="preserve">1.1. Chủ tịch Hồ Chí Minh chỉ ra các nguồn lực của Hải Phòng </w:t>
      </w:r>
    </w:p>
    <w:p w14:paraId="767556EF" w14:textId="77777777" w:rsidR="008E1525" w:rsidRPr="00C3721E" w:rsidRDefault="008E1525" w:rsidP="00C3721E">
      <w:pPr>
        <w:tabs>
          <w:tab w:val="left" w:pos="1260"/>
        </w:tabs>
        <w:spacing w:before="120" w:line="360" w:lineRule="exact"/>
        <w:ind w:firstLine="720"/>
        <w:jc w:val="both"/>
        <w:rPr>
          <w:bCs/>
          <w:iCs/>
        </w:rPr>
      </w:pPr>
      <w:r w:rsidRPr="00C3721E">
        <w:rPr>
          <w:bCs/>
          <w:i/>
          <w:iCs/>
        </w:rPr>
        <w:lastRenderedPageBreak/>
        <w:t xml:space="preserve">(1) Nguồn lực tự nhiên: </w:t>
      </w:r>
      <w:r w:rsidRPr="00C3721E">
        <w:rPr>
          <w:bCs/>
          <w:iCs/>
        </w:rPr>
        <w:t>là những lợi thế do điều kiện tự nhiên mang lại; bao gồm:</w:t>
      </w:r>
    </w:p>
    <w:p w14:paraId="0E951313" w14:textId="77777777" w:rsidR="008E1525" w:rsidRPr="00C3721E" w:rsidRDefault="008E1525" w:rsidP="00C3721E">
      <w:pPr>
        <w:tabs>
          <w:tab w:val="left" w:pos="1260"/>
        </w:tabs>
        <w:spacing w:before="120" w:line="360" w:lineRule="exact"/>
        <w:ind w:firstLine="720"/>
        <w:jc w:val="both"/>
      </w:pPr>
      <w:r w:rsidRPr="00C3721E">
        <w:t>+ Nguồn tài nguyên về đất đai, sông, rừng, biển;</w:t>
      </w:r>
    </w:p>
    <w:p w14:paraId="08098A4F" w14:textId="77777777" w:rsidR="008E1525" w:rsidRPr="002D2F49" w:rsidRDefault="008E1525" w:rsidP="00C3721E">
      <w:pPr>
        <w:tabs>
          <w:tab w:val="left" w:pos="1260"/>
        </w:tabs>
        <w:spacing w:before="120" w:line="360" w:lineRule="exact"/>
        <w:ind w:firstLine="720"/>
        <w:jc w:val="both"/>
        <w:rPr>
          <w:spacing w:val="-4"/>
        </w:rPr>
      </w:pPr>
      <w:r w:rsidRPr="002D2F49">
        <w:rPr>
          <w:spacing w:val="-4"/>
        </w:rPr>
        <w:t>+ Nguồn lực do vị trí địa lý mang lại: là cửa chính ra biển, nơi có nhiều đầu mối giao thông quan trọng, trung tâm công nghiệp, thương mại lớn của các tỉnh phía bắc.</w:t>
      </w:r>
    </w:p>
    <w:p w14:paraId="710BBA55" w14:textId="77777777" w:rsidR="008E1525" w:rsidRPr="00C3721E" w:rsidRDefault="008E1525" w:rsidP="00C3721E">
      <w:pPr>
        <w:spacing w:before="120" w:line="360" w:lineRule="exact"/>
        <w:ind w:firstLine="720"/>
        <w:jc w:val="both"/>
        <w:rPr>
          <w:i/>
        </w:rPr>
      </w:pPr>
      <w:r w:rsidRPr="00C3721E">
        <w:rPr>
          <w:i/>
        </w:rPr>
        <w:t xml:space="preserve">(2) Nguồn lực tinh thần và nhân tố con người Hải Phòng; bao gồm: </w:t>
      </w:r>
    </w:p>
    <w:p w14:paraId="69F85393" w14:textId="77777777" w:rsidR="008E1525" w:rsidRPr="00C3721E" w:rsidRDefault="008E1525" w:rsidP="00C3721E">
      <w:pPr>
        <w:spacing w:before="120" w:line="360" w:lineRule="exact"/>
        <w:ind w:firstLine="720"/>
        <w:jc w:val="both"/>
        <w:rPr>
          <w:i/>
        </w:rPr>
      </w:pPr>
      <w:r w:rsidRPr="00C3721E">
        <w:rPr>
          <w:shd w:val="clear" w:color="auto" w:fill="FFFFFF"/>
        </w:rPr>
        <w:t>+ Những giá trị văn hóa đặc sắc mang đậm truyền thống chung của dân tộc Việt Nam: đoàn kết, siêng năng trong lao động; kiên cường, bất khuất trong chống giặc ngoại xâm</w:t>
      </w:r>
      <w:r w:rsidRPr="00C3721E">
        <w:rPr>
          <w:i/>
        </w:rPr>
        <w:t>.</w:t>
      </w:r>
    </w:p>
    <w:p w14:paraId="76AB229D" w14:textId="77777777" w:rsidR="008E1525" w:rsidRPr="00C3721E" w:rsidRDefault="008E1525" w:rsidP="00C3721E">
      <w:pPr>
        <w:spacing w:before="120" w:line="360" w:lineRule="exact"/>
        <w:ind w:firstLine="720"/>
        <w:jc w:val="both"/>
      </w:pPr>
      <w:r w:rsidRPr="00C3721E">
        <w:rPr>
          <w:i/>
        </w:rPr>
        <w:t xml:space="preserve">+ </w:t>
      </w:r>
      <w:r w:rsidRPr="00C3721E">
        <w:t xml:space="preserve">Những giá trị tinh thần cơ bản, nổi bật của con người Hải Phòng: sức mạnh ý chí, tinh thần cầu thị; tư duy đổi mới, năng động, sáng tạo, dám nghĩ, dám làm, dám chịu trách nhiệm; bản lĩnh dám tiên phong đi đầu với khát vọng phát triển mãnh liệt. </w:t>
      </w:r>
    </w:p>
    <w:p w14:paraId="1E5BD6AD" w14:textId="77777777" w:rsidR="008E1525" w:rsidRPr="00C3721E" w:rsidRDefault="008E1525" w:rsidP="00C3721E">
      <w:pPr>
        <w:spacing w:before="120" w:line="360" w:lineRule="exact"/>
        <w:ind w:firstLine="720"/>
        <w:jc w:val="both"/>
      </w:pPr>
      <w:r w:rsidRPr="00C3721E">
        <w:t>=&gt; Những giá trị, phẩm chất đó tạo nên bề dày truyền thống văn hóa, hun đúc nên tính cách con người Hải Phòng, trở thành nguồn tài nguyên quý giá, là nền tảng, là động lực, nguồn lực quan trọng cần được phát huy, khai thác, tạo thành sức mạnh để phát triển.</w:t>
      </w:r>
    </w:p>
    <w:p w14:paraId="44476538" w14:textId="77777777" w:rsidR="008E1525" w:rsidRPr="00C3721E" w:rsidRDefault="008E1525" w:rsidP="00C3721E">
      <w:pPr>
        <w:spacing w:before="120" w:line="360" w:lineRule="exact"/>
        <w:ind w:firstLine="720"/>
        <w:jc w:val="both"/>
        <w:rPr>
          <w:i/>
        </w:rPr>
      </w:pPr>
      <w:r w:rsidRPr="00C3721E">
        <w:rPr>
          <w:i/>
        </w:rPr>
        <w:t xml:space="preserve"> (3) Nguồn ngoại lực:</w:t>
      </w:r>
    </w:p>
    <w:p w14:paraId="0202DBEE" w14:textId="77777777" w:rsidR="008E1525" w:rsidRPr="00C3721E" w:rsidRDefault="008E1525" w:rsidP="00C3721E">
      <w:pPr>
        <w:spacing w:before="120" w:line="360" w:lineRule="exact"/>
        <w:ind w:firstLine="720"/>
        <w:jc w:val="both"/>
        <w:rPr>
          <w:iCs/>
        </w:rPr>
      </w:pPr>
      <w:r w:rsidRPr="00C3721E">
        <w:rPr>
          <w:iCs/>
        </w:rPr>
        <w:t>- Đường lối, chính sách đúng đắn của Đảng, Chính phủ;</w:t>
      </w:r>
    </w:p>
    <w:p w14:paraId="42BBF0FC" w14:textId="77777777" w:rsidR="008E1525" w:rsidRPr="00C3721E" w:rsidRDefault="008E1525" w:rsidP="00C3721E">
      <w:pPr>
        <w:spacing w:before="120" w:line="360" w:lineRule="exact"/>
        <w:ind w:firstLine="720"/>
        <w:jc w:val="both"/>
        <w:rPr>
          <w:iCs/>
        </w:rPr>
      </w:pPr>
      <w:r w:rsidRPr="00C3721E">
        <w:rPr>
          <w:iCs/>
        </w:rPr>
        <w:t>- Sự giúp đỡ của bạn bè quốc tế.</w:t>
      </w:r>
    </w:p>
    <w:p w14:paraId="3F18BDE1" w14:textId="77777777" w:rsidR="008E1525" w:rsidRPr="00C3721E" w:rsidRDefault="008E1525" w:rsidP="00C3721E">
      <w:pPr>
        <w:spacing w:before="120" w:line="360" w:lineRule="exact"/>
        <w:ind w:firstLine="720"/>
        <w:jc w:val="both"/>
        <w:rPr>
          <w:b/>
          <w:i/>
        </w:rPr>
      </w:pPr>
      <w:r w:rsidRPr="00C3721E">
        <w:rPr>
          <w:b/>
          <w:i/>
        </w:rPr>
        <w:t>1.2. Chủ tịch Hồ Chí Minh xác định rõ cách khai thác và phát huy nguồn lực để phát triển thành phố; thể hiện ở bốn vấn đề có tính nguyên tắc và hai phương châm hành động thực tiễn</w:t>
      </w:r>
    </w:p>
    <w:p w14:paraId="33393269" w14:textId="77777777" w:rsidR="008E1525" w:rsidRPr="00C3721E" w:rsidRDefault="008E1525" w:rsidP="00C3721E">
      <w:pPr>
        <w:spacing w:before="120" w:line="360" w:lineRule="exact"/>
        <w:ind w:firstLine="720"/>
        <w:jc w:val="both"/>
        <w:rPr>
          <w:i/>
        </w:rPr>
      </w:pPr>
      <w:r w:rsidRPr="00C3721E">
        <w:rPr>
          <w:i/>
        </w:rPr>
        <w:t>- Bốn vấn đề có tính nguyên tắc để khai thác và huy động được nguồn sức mạnh tổng hợp xây dựng, phát triển và bảo vệ thành phố gồm:</w:t>
      </w:r>
    </w:p>
    <w:p w14:paraId="344FBF89" w14:textId="77777777" w:rsidR="008E1525" w:rsidRPr="00C3721E" w:rsidRDefault="008E1525" w:rsidP="00C3721E">
      <w:pPr>
        <w:pStyle w:val="BodyTextIndent"/>
        <w:spacing w:line="360" w:lineRule="exact"/>
        <w:ind w:firstLine="720"/>
      </w:pPr>
      <w:r w:rsidRPr="00C3721E">
        <w:t xml:space="preserve">Một là: Phát huy quyền làm chủ của Nhân dân; </w:t>
      </w:r>
    </w:p>
    <w:p w14:paraId="7273B8FE" w14:textId="77777777" w:rsidR="008E1525" w:rsidRPr="00C3721E" w:rsidRDefault="008E1525" w:rsidP="00C3721E">
      <w:pPr>
        <w:pStyle w:val="BodyTextIndent"/>
        <w:spacing w:line="360" w:lineRule="exact"/>
        <w:ind w:firstLine="720"/>
      </w:pPr>
      <w:r w:rsidRPr="00C3721E">
        <w:t xml:space="preserve">Hai là: Phát huy tinh thần đoàn kết; </w:t>
      </w:r>
    </w:p>
    <w:p w14:paraId="5C8CDA63" w14:textId="77777777" w:rsidR="008E1525" w:rsidRPr="00C3721E" w:rsidRDefault="008E1525" w:rsidP="00C3721E">
      <w:pPr>
        <w:pStyle w:val="BodyTextIndent"/>
        <w:spacing w:line="360" w:lineRule="exact"/>
        <w:ind w:firstLine="720"/>
      </w:pPr>
      <w:r w:rsidRPr="00C3721E">
        <w:t xml:space="preserve">Ba là: Xây dựng Đảng, chính quyền có tầm nhìn, ý chí quyết tâm, tư tưởng kiến tạo, trong sạch, vì nước, vì dân; </w:t>
      </w:r>
    </w:p>
    <w:p w14:paraId="22A2FA62" w14:textId="77777777" w:rsidR="008E1525" w:rsidRPr="00C3721E" w:rsidRDefault="008E1525" w:rsidP="00C3721E">
      <w:pPr>
        <w:pStyle w:val="BodyTextIndent"/>
        <w:spacing w:line="360" w:lineRule="exact"/>
        <w:ind w:firstLine="720"/>
      </w:pPr>
      <w:r w:rsidRPr="00C3721E">
        <w:t xml:space="preserve">Bốn là: Tranh thủ sự giúp đỡ của bạn bè quốc tế. </w:t>
      </w:r>
    </w:p>
    <w:p w14:paraId="616C4316" w14:textId="77777777" w:rsidR="008E1525" w:rsidRPr="00C3721E" w:rsidRDefault="008E1525" w:rsidP="00C3721E">
      <w:pPr>
        <w:pStyle w:val="BodyTextIndent"/>
        <w:spacing w:line="360" w:lineRule="exact"/>
        <w:ind w:firstLine="720"/>
        <w:rPr>
          <w:i/>
        </w:rPr>
      </w:pPr>
      <w:r w:rsidRPr="00C3721E">
        <w:rPr>
          <w:i/>
        </w:rPr>
        <w:t xml:space="preserve">- Hai phương châm hành động thực tiễn gồm: </w:t>
      </w:r>
    </w:p>
    <w:p w14:paraId="115699C2" w14:textId="77777777" w:rsidR="008E1525" w:rsidRPr="00C3721E" w:rsidRDefault="008E1525" w:rsidP="00C3721E">
      <w:pPr>
        <w:pStyle w:val="BodyTextIndent"/>
        <w:spacing w:line="360" w:lineRule="exact"/>
        <w:ind w:firstLine="720"/>
      </w:pPr>
      <w:r w:rsidRPr="00C3721E">
        <w:t>Một là: Khai thác và phát huy nguồn nội lực (cả nguồn lực vật chất, nguồn lực tinh thần).</w:t>
      </w:r>
    </w:p>
    <w:p w14:paraId="42555722" w14:textId="77777777" w:rsidR="008E1525" w:rsidRPr="00C3721E" w:rsidRDefault="008E1525" w:rsidP="00C3721E">
      <w:pPr>
        <w:pStyle w:val="BodyTextIndent"/>
        <w:spacing w:line="360" w:lineRule="exact"/>
        <w:ind w:firstLine="720"/>
      </w:pPr>
      <w:r w:rsidRPr="00C3721E">
        <w:lastRenderedPageBreak/>
        <w:t>Hai là: Tranh thủ nguồn ngoại lực.</w:t>
      </w:r>
    </w:p>
    <w:p w14:paraId="5EFC7AE8" w14:textId="77777777" w:rsidR="008E1525" w:rsidRPr="00C3721E" w:rsidRDefault="008E1525" w:rsidP="00C3721E">
      <w:pPr>
        <w:pStyle w:val="BodyTextIndent"/>
        <w:spacing w:line="360" w:lineRule="exact"/>
        <w:ind w:firstLine="720"/>
        <w:rPr>
          <w:b/>
          <w:shd w:val="clear" w:color="auto" w:fill="FFFFFF"/>
        </w:rPr>
      </w:pPr>
      <w:r w:rsidRPr="00C3721E">
        <w:rPr>
          <w:b/>
        </w:rPr>
        <w:t xml:space="preserve">2. Thành phố Hải Phòng khai thác, </w:t>
      </w:r>
      <w:r w:rsidRPr="00C3721E">
        <w:rPr>
          <w:b/>
          <w:shd w:val="clear" w:color="auto" w:fill="FFFFFF"/>
        </w:rPr>
        <w:t>sử dụng hiệu quả các nguồn lực để xây dựng, phát triển và bảo vệ thành phố</w:t>
      </w:r>
    </w:p>
    <w:p w14:paraId="17040208" w14:textId="77777777" w:rsidR="008E1525" w:rsidRPr="00C3721E" w:rsidRDefault="008E1525" w:rsidP="00C3721E">
      <w:pPr>
        <w:spacing w:before="120" w:line="360" w:lineRule="exact"/>
        <w:ind w:firstLine="720"/>
        <w:jc w:val="both"/>
        <w:rPr>
          <w:b/>
          <w:i/>
        </w:rPr>
      </w:pPr>
      <w:r w:rsidRPr="00C3721E">
        <w:rPr>
          <w:b/>
          <w:i/>
        </w:rPr>
        <w:t>2.1.</w:t>
      </w:r>
      <w:r w:rsidRPr="00C3721E">
        <w:rPr>
          <w:b/>
        </w:rPr>
        <w:t xml:space="preserve"> </w:t>
      </w:r>
      <w:r w:rsidRPr="00C3721E">
        <w:rPr>
          <w:b/>
          <w:i/>
        </w:rPr>
        <w:t xml:space="preserve">Bám sát, tranh thủ sự quan tâm, </w:t>
      </w:r>
      <w:r w:rsidRPr="00C3721E">
        <w:rPr>
          <w:b/>
          <w:i/>
          <w:lang w:val="es-MX"/>
        </w:rPr>
        <w:t xml:space="preserve">lãnh đạo, chỉ đạo sâu sát của Bộ Chính trị, Ban Bí thư Trung ương Đảng, Quốc hội, Chính phủ. </w:t>
      </w:r>
    </w:p>
    <w:p w14:paraId="0FCEA807" w14:textId="77777777" w:rsidR="008E1525" w:rsidRPr="00C3721E" w:rsidRDefault="008E1525" w:rsidP="00C3721E">
      <w:pPr>
        <w:spacing w:before="120" w:line="360" w:lineRule="exact"/>
        <w:ind w:firstLine="720"/>
        <w:jc w:val="both"/>
        <w:rPr>
          <w:i/>
        </w:rPr>
      </w:pPr>
      <w:r w:rsidRPr="00C3721E">
        <w:rPr>
          <w:i/>
        </w:rPr>
        <w:t xml:space="preserve">Đây là bài học kinh nghiệm đã được Thành ủy Hải Phòng đúc rút sau 15 năm triển khai thực hiện </w:t>
      </w:r>
      <w:r w:rsidRPr="00C3721E">
        <w:rPr>
          <w:i/>
          <w:iCs/>
        </w:rPr>
        <w:t>Nghị quyết</w:t>
      </w:r>
      <w:r w:rsidRPr="00C3721E">
        <w:rPr>
          <w:i/>
        </w:rPr>
        <w:t xml:space="preserve"> số 32-NQ/TW của Bộ Chính trị khóa IX.</w:t>
      </w:r>
    </w:p>
    <w:p w14:paraId="0610D416" w14:textId="77777777" w:rsidR="008E1525" w:rsidRPr="00C3721E" w:rsidRDefault="008E1525" w:rsidP="00C3721E">
      <w:pPr>
        <w:spacing w:before="120" w:line="360" w:lineRule="exact"/>
        <w:ind w:firstLine="720"/>
        <w:jc w:val="both"/>
        <w:rPr>
          <w:lang w:val="es-MX"/>
        </w:rPr>
      </w:pPr>
      <w:r w:rsidRPr="00C3721E">
        <w:t xml:space="preserve">- Với sự chủ động của thành phố Hải Phòng, sự phối hợp tích cực, </w:t>
      </w:r>
      <w:r w:rsidRPr="00C3721E">
        <w:rPr>
          <w:lang w:val="es-MX"/>
        </w:rPr>
        <w:t xml:space="preserve">chặt chẽ với các ban, bộ, ngành Trung ương và các địa phương lân cận cũng như trong cả nước; Bộ Chính trị đã ban hành các </w:t>
      </w:r>
      <w:r w:rsidRPr="00C3721E">
        <w:rPr>
          <w:iCs/>
          <w:lang w:val="es-MX"/>
        </w:rPr>
        <w:t>Nghị quyết</w:t>
      </w:r>
      <w:r w:rsidRPr="00C3721E">
        <w:rPr>
          <w:lang w:val="es-MX"/>
        </w:rPr>
        <w:t xml:space="preserve">: </w:t>
      </w:r>
      <w:r w:rsidRPr="00C3721E">
        <w:rPr>
          <w:iCs/>
          <w:lang w:val="es-MX"/>
        </w:rPr>
        <w:t>Nghị quyết</w:t>
      </w:r>
      <w:r w:rsidRPr="00C3721E">
        <w:rPr>
          <w:lang w:val="es-MX"/>
        </w:rPr>
        <w:t xml:space="preserve"> số 32-NQ/TW ngày 05/8/2003 về xây dựng và phát triển thành phố Hải Phòng trong thời kỳ công nghiệp hóa, hiện đại hóa đất nước; </w:t>
      </w:r>
      <w:r w:rsidRPr="00C3721E">
        <w:rPr>
          <w:iCs/>
        </w:rPr>
        <w:t>Nghị quyết</w:t>
      </w:r>
      <w:r w:rsidRPr="00C3721E">
        <w:t xml:space="preserve"> số 45-NQ/TW về xây dựng và phát triển thành phố Hải Phòng đến năm 2030, tầm nhìn đến năm 2045.</w:t>
      </w:r>
    </w:p>
    <w:p w14:paraId="4EA504AB" w14:textId="77777777" w:rsidR="008E1525" w:rsidRPr="00C3721E" w:rsidRDefault="008E1525" w:rsidP="00C3721E">
      <w:pPr>
        <w:spacing w:before="120" w:line="360" w:lineRule="exact"/>
        <w:ind w:firstLine="720"/>
        <w:jc w:val="both"/>
      </w:pPr>
      <w:r w:rsidRPr="00C3721E">
        <w:t>- Cụ thể hóa, triển khai thực hiện: Quốc hội, Chính phủ đã ban hành một số cơ chế, chính sách phù hợp, tập trung đầu tư nguồn lực để Hải Phòng phát triển xứng với vai trò, vị thế:</w:t>
      </w:r>
    </w:p>
    <w:p w14:paraId="2BB0E233" w14:textId="77777777" w:rsidR="008E1525" w:rsidRPr="00C3721E" w:rsidRDefault="008E1525" w:rsidP="00C3721E">
      <w:pPr>
        <w:spacing w:before="120" w:line="360" w:lineRule="exact"/>
        <w:ind w:firstLine="720"/>
        <w:jc w:val="both"/>
      </w:pPr>
      <w:r w:rsidRPr="00C3721E">
        <w:t xml:space="preserve">+ </w:t>
      </w:r>
      <w:r w:rsidRPr="00C3721E">
        <w:rPr>
          <w:iCs/>
        </w:rPr>
        <w:t>Nghị quyết</w:t>
      </w:r>
      <w:r w:rsidRPr="00C3721E">
        <w:t xml:space="preserve"> số 35/2021/QH15 ngày 13/11/2021 của Quốc hội về thí điểm một số cơ chế, chính sách đặc thù phát triển thành phố Hải Phòng.</w:t>
      </w:r>
    </w:p>
    <w:p w14:paraId="3BE27C58" w14:textId="77777777" w:rsidR="008E1525" w:rsidRPr="00C3721E" w:rsidRDefault="008E1525" w:rsidP="00C3721E">
      <w:pPr>
        <w:spacing w:before="120" w:line="360" w:lineRule="exact"/>
        <w:ind w:firstLine="720"/>
        <w:jc w:val="both"/>
        <w:rPr>
          <w:shd w:val="clear" w:color="auto" w:fill="FFFFFF"/>
        </w:rPr>
      </w:pPr>
      <w:r w:rsidRPr="00C3721E">
        <w:t xml:space="preserve">+ </w:t>
      </w:r>
      <w:hyperlink r:id="rId8" w:history="1">
        <w:r w:rsidRPr="00C3721E">
          <w:rPr>
            <w:rStyle w:val="Hyperlink"/>
            <w:bCs/>
          </w:rPr>
          <w:t>Nghị quyết số 108/NQ-CP</w:t>
        </w:r>
      </w:hyperlink>
      <w:r w:rsidRPr="00C3721E">
        <w:rPr>
          <w:shd w:val="clear" w:color="auto" w:fill="FFFFFF"/>
        </w:rPr>
        <w:t> ngày 26/11/2019 của Chính phủ ban hành Chương trình hành động của Chính phủ thực hiện Nghị quyết số 45-NQ/TW ngày 24/1/2019 của Bộ Chính trị về xây dựng và phát triển thành phố Hải Phòng đến năm 2030, tầm nhìn đến năm 2045.</w:t>
      </w:r>
    </w:p>
    <w:p w14:paraId="7AC9102F" w14:textId="77777777" w:rsidR="008E1525" w:rsidRPr="00C3721E" w:rsidRDefault="008E1525" w:rsidP="00C3721E">
      <w:pPr>
        <w:spacing w:before="120" w:line="360" w:lineRule="exact"/>
        <w:ind w:firstLine="720"/>
        <w:jc w:val="both"/>
      </w:pPr>
      <w:r w:rsidRPr="00C3721E">
        <w:t>- Thời gian tới, triển khai thực hiện Kết luận số 45-KL/TW ngày 17/11/2022 của Ban Chấp hành Trung ương Đảng khóa XIII về định hướng Quy hoạch tổng thể Quốc gia thời kỳ 2021-2030, tầm nhìn đến năm 2050; Hải Phòng sẽ có thêm nhiều lợi thế để phát triển bứt phá từ sự đầu tư nguồn lực tập trung của Trung ương trong chiến lược xây dựng các vùng kinh tế trọng điểm, các hành lang kinh tế quốc gia.</w:t>
      </w:r>
    </w:p>
    <w:p w14:paraId="0E7EE193" w14:textId="77777777" w:rsidR="008E1525" w:rsidRPr="00C3721E" w:rsidRDefault="008E1525" w:rsidP="00C3721E">
      <w:pPr>
        <w:pStyle w:val="BodyTextIndent"/>
        <w:spacing w:line="360" w:lineRule="exact"/>
        <w:ind w:firstLine="720"/>
        <w:rPr>
          <w:b/>
          <w:i/>
        </w:rPr>
      </w:pPr>
      <w:r w:rsidRPr="00C3721E">
        <w:rPr>
          <w:b/>
          <w:i/>
        </w:rPr>
        <w:t xml:space="preserve">2.2. </w:t>
      </w:r>
      <w:r w:rsidRPr="00C3721E">
        <w:rPr>
          <w:b/>
          <w:i/>
          <w:shd w:val="clear" w:color="auto" w:fill="FFFFFF"/>
        </w:rPr>
        <w:t>Khai thác, huy động, phát huy tiềm năng, lợi thế do điều kiện tự nhiên mang lại</w:t>
      </w:r>
    </w:p>
    <w:p w14:paraId="34A079AD" w14:textId="77777777" w:rsidR="008E1525" w:rsidRPr="00C3721E" w:rsidRDefault="008E1525" w:rsidP="00C3721E">
      <w:pPr>
        <w:spacing w:before="120" w:line="360" w:lineRule="exact"/>
        <w:ind w:firstLine="720"/>
        <w:jc w:val="both"/>
        <w:rPr>
          <w:shd w:val="clear" w:color="auto" w:fill="FFFFFF"/>
        </w:rPr>
      </w:pPr>
      <w:r w:rsidRPr="00C3721E">
        <w:rPr>
          <w:shd w:val="clear" w:color="auto" w:fill="FFFFFF"/>
        </w:rPr>
        <w:t xml:space="preserve">Đảng bộ thành phố đã cụ thể hóa </w:t>
      </w:r>
      <w:r w:rsidRPr="00C3721E">
        <w:rPr>
          <w:iCs/>
          <w:shd w:val="clear" w:color="auto" w:fill="FFFFFF"/>
        </w:rPr>
        <w:t>Nghị quyết</w:t>
      </w:r>
      <w:r w:rsidRPr="00C3721E">
        <w:rPr>
          <w:shd w:val="clear" w:color="auto" w:fill="FFFFFF"/>
        </w:rPr>
        <w:t xml:space="preserve"> của Bộ Chính trị:</w:t>
      </w:r>
    </w:p>
    <w:p w14:paraId="0B68C14F" w14:textId="77777777" w:rsidR="008E1525" w:rsidRPr="00C3721E" w:rsidRDefault="008E1525" w:rsidP="00C3721E">
      <w:pPr>
        <w:spacing w:before="120" w:line="360" w:lineRule="exact"/>
        <w:ind w:firstLine="720"/>
        <w:jc w:val="both"/>
        <w:rPr>
          <w:shd w:val="clear" w:color="auto" w:fill="FFFFFF"/>
        </w:rPr>
      </w:pPr>
      <w:r w:rsidRPr="00C3721E">
        <w:rPr>
          <w:shd w:val="clear" w:color="auto" w:fill="FFFFFF"/>
        </w:rPr>
        <w:t xml:space="preserve">- Ban hành Chương trình hành động số 76-CTr/TU ngày 08/7/2019, triển khai thực hiện </w:t>
      </w:r>
      <w:r w:rsidRPr="00C3721E">
        <w:rPr>
          <w:iCs/>
          <w:shd w:val="clear" w:color="auto" w:fill="FFFFFF"/>
        </w:rPr>
        <w:t>Nghị quyết</w:t>
      </w:r>
      <w:r w:rsidRPr="00C3721E">
        <w:rPr>
          <w:shd w:val="clear" w:color="auto" w:fill="FFFFFF"/>
        </w:rPr>
        <w:t xml:space="preserve"> số 45-NQ/TW của Bộ Chính trị về xây dựng và phát triển thành phố Hải Phòng đến năm 2030, tầm nhìn đến năm 2045.</w:t>
      </w:r>
    </w:p>
    <w:p w14:paraId="4CCCB6E9" w14:textId="77777777" w:rsidR="008E1525" w:rsidRPr="00C3721E" w:rsidRDefault="008E1525" w:rsidP="00C3721E">
      <w:pPr>
        <w:spacing w:before="120" w:line="360" w:lineRule="exact"/>
        <w:ind w:firstLine="720"/>
        <w:jc w:val="both"/>
        <w:rPr>
          <w:b/>
        </w:rPr>
      </w:pPr>
      <w:r w:rsidRPr="00C3721E">
        <w:rPr>
          <w:shd w:val="clear" w:color="auto" w:fill="FFFFFF"/>
        </w:rPr>
        <w:t>- Nghị quyết Đại hội XVI Đảng bộ thành phố nhiệm kỳ 2020-2025 xác định nhiệm vụ:</w:t>
      </w:r>
      <w:bookmarkStart w:id="0" w:name="_Toc47366457"/>
      <w:r w:rsidRPr="00C3721E">
        <w:rPr>
          <w:rFonts w:ascii="SFPro" w:hAnsi="SFPro"/>
          <w:i/>
          <w:sz w:val="27"/>
          <w:szCs w:val="27"/>
          <w:shd w:val="clear" w:color="auto" w:fill="FFFFFF"/>
        </w:rPr>
        <w:t xml:space="preserve"> </w:t>
      </w:r>
      <w:r w:rsidRPr="00C3721E">
        <w:t xml:space="preserve">Đổi mới mô hình tăng trưởng, cơ cấu lại nền kinh tế theo định hướng </w:t>
      </w:r>
      <w:r w:rsidRPr="00C3721E">
        <w:lastRenderedPageBreak/>
        <w:t>phát triển 03 trụ cột chủ yếu: công nghiệp công nghệ cao; cảng biển - logistics; du lịch - thương mại</w:t>
      </w:r>
      <w:bookmarkStart w:id="1" w:name="_Toc47366458"/>
      <w:bookmarkEnd w:id="0"/>
      <w:r w:rsidRPr="00C3721E">
        <w:t>; trong đó:</w:t>
      </w:r>
      <w:r w:rsidRPr="00C3721E">
        <w:rPr>
          <w:b/>
        </w:rPr>
        <w:t xml:space="preserve"> </w:t>
      </w:r>
    </w:p>
    <w:p w14:paraId="6491DFDC" w14:textId="77777777" w:rsidR="008E1525" w:rsidRPr="00C3721E" w:rsidRDefault="008E1525" w:rsidP="00C3721E">
      <w:pPr>
        <w:spacing w:before="120" w:line="360" w:lineRule="exact"/>
        <w:ind w:firstLine="720"/>
        <w:jc w:val="both"/>
      </w:pPr>
      <w:r w:rsidRPr="00C3721E">
        <w:t>+ Phát triển mạnh công nghiệp</w:t>
      </w:r>
      <w:r w:rsidRPr="00C3721E">
        <w:rPr>
          <w:lang w:val="vi-VN"/>
        </w:rPr>
        <w:t xml:space="preserve"> </w:t>
      </w:r>
      <w:r w:rsidRPr="00C3721E">
        <w:t xml:space="preserve">theo hướng hiện đại, thông minh, bền vững, trụ cột chính của tăng trưởng kinh tế thành phố với trọng tâm là phát triển công nghiệp </w:t>
      </w:r>
      <w:bookmarkEnd w:id="1"/>
      <w:r w:rsidRPr="00C3721E">
        <w:t xml:space="preserve">công nghệ cao </w:t>
      </w:r>
    </w:p>
    <w:p w14:paraId="4B45E53F" w14:textId="77777777" w:rsidR="008E1525" w:rsidRPr="00C3721E" w:rsidRDefault="008E1525" w:rsidP="00C3721E">
      <w:pPr>
        <w:spacing w:before="120" w:line="360" w:lineRule="exact"/>
        <w:ind w:firstLine="720"/>
        <w:jc w:val="both"/>
        <w:rPr>
          <w:b/>
          <w:i/>
        </w:rPr>
      </w:pPr>
      <w:r w:rsidRPr="00C3721E">
        <w:rPr>
          <w:i/>
        </w:rPr>
        <w:t>+</w:t>
      </w:r>
      <w:r w:rsidRPr="00C3721E">
        <w:rPr>
          <w:b/>
          <w:i/>
        </w:rPr>
        <w:t xml:space="preserve"> </w:t>
      </w:r>
      <w:r w:rsidRPr="00C3721E">
        <w:t>Tập trung phát triển, hiện đại hóa cảng biển, dịch vụ logistics.</w:t>
      </w:r>
    </w:p>
    <w:p w14:paraId="5378720F" w14:textId="77777777" w:rsidR="008E1525" w:rsidRPr="00C3721E" w:rsidRDefault="008E1525" w:rsidP="00C3721E">
      <w:pPr>
        <w:spacing w:before="120" w:line="360" w:lineRule="exact"/>
        <w:ind w:firstLine="720"/>
        <w:jc w:val="both"/>
      </w:pPr>
      <w:r w:rsidRPr="00C3721E">
        <w:rPr>
          <w:rFonts w:ascii="SFPro" w:hAnsi="SFPro"/>
          <w:i/>
          <w:sz w:val="27"/>
          <w:szCs w:val="27"/>
          <w:shd w:val="clear" w:color="auto" w:fill="FFFFFF"/>
        </w:rPr>
        <w:t>+</w:t>
      </w:r>
      <w:r w:rsidRPr="00C3721E">
        <w:rPr>
          <w:rFonts w:ascii="SFPro" w:hAnsi="SFPro"/>
          <w:sz w:val="27"/>
          <w:szCs w:val="27"/>
          <w:shd w:val="clear" w:color="auto" w:fill="FFFFFF"/>
        </w:rPr>
        <w:t xml:space="preserve"> </w:t>
      </w:r>
      <w:r w:rsidRPr="00C3721E">
        <w:t>Phát triển du lịch và thương mại trở thành ngành kinh tế mũi nhọn, đưa Hải Phòng trở thành trung tâm du lịch quốc tế.</w:t>
      </w:r>
    </w:p>
    <w:p w14:paraId="4EBC90ED" w14:textId="77777777" w:rsidR="008E1525" w:rsidRPr="00C3721E" w:rsidRDefault="008E1525" w:rsidP="00C3721E">
      <w:pPr>
        <w:spacing w:before="120" w:line="360" w:lineRule="exact"/>
        <w:ind w:firstLine="720"/>
        <w:jc w:val="both"/>
      </w:pPr>
      <w:r w:rsidRPr="00C3721E">
        <w:t>=&gt; Khai thác tiềm năng, thế mạnh của thành phố cảng, công nghiệp.</w:t>
      </w:r>
    </w:p>
    <w:p w14:paraId="3310A805" w14:textId="77777777" w:rsidR="008E1525" w:rsidRPr="00C3721E" w:rsidRDefault="008E1525" w:rsidP="00C3721E">
      <w:pPr>
        <w:spacing w:before="120" w:line="360" w:lineRule="exact"/>
        <w:ind w:firstLine="720"/>
        <w:jc w:val="both"/>
      </w:pPr>
      <w:r w:rsidRPr="00C3721E">
        <w:rPr>
          <w:i/>
          <w:szCs w:val="32"/>
          <w:lang w:val="fr-FR"/>
        </w:rPr>
        <w:t>- Ban Thường vụ Thành ủy</w:t>
      </w:r>
      <w:r w:rsidRPr="00C3721E">
        <w:rPr>
          <w:szCs w:val="32"/>
          <w:lang w:val="fr-FR"/>
        </w:rPr>
        <w:t xml:space="preserve"> ban hành </w:t>
      </w:r>
      <w:r w:rsidRPr="00C3721E">
        <w:t>Chương trình hành động số 72-CTr/TU ngày 27/3/2019 thực hiện Nghị quyết 36-NQ/TW ngày 22/10/2018 của Hội nghị Trung ương 8 khóa XII “Về chiến lược phát triển bền vững kinh tế biển Việt nam đến năm 2030, tầm nhìn đến năm 2045”.</w:t>
      </w:r>
    </w:p>
    <w:p w14:paraId="210A8C14" w14:textId="77777777" w:rsidR="008E1525" w:rsidRPr="00C3721E" w:rsidRDefault="008E1525" w:rsidP="00C3721E">
      <w:pPr>
        <w:spacing w:before="120" w:line="360" w:lineRule="exact"/>
        <w:ind w:firstLine="720"/>
        <w:jc w:val="both"/>
      </w:pPr>
      <w:r w:rsidRPr="00C3721E">
        <w:t>Trong đó xác định mục tiêu: Hải Phòng trở thành địa phương mạnh về biển, giàu từ biển, là trọng điểm phát triển kinh tế biển của cả nước với những ngành, lĩnh vực trọng tâm gồm du lịch biển, kinh tế hàng hải, khai thác dầu khí và khoáng sản, nuôi trồng và khai thác thủy sản, công nghiệp ven biển, phát triển năng lượng tái tạo và các ngành kinh tế biển mới; trước hết là hệ thống cảng biển và dịch vụ cảng biển, đưa Hải Phòng trở thành trung tâm dịch vụ hàng hải và vận tải cảng biển; trung tâm giống, khai thác, nuôi trồng, chế biến, xuất khẩu thủy sản; cùng với đó là phát triển du lịch biển, tạo ra các sản phẩm du lịch mới và dịch vụ cao cấp. Đồng thời thành phố phân định quy hoạch và xây dựng mô hình kinh tế biển với các chính sách và khung chiến lược biển, mở ra lộ trình vươn ra biển lớn.</w:t>
      </w:r>
    </w:p>
    <w:p w14:paraId="2CACA0F3" w14:textId="77777777" w:rsidR="008E1525" w:rsidRPr="00C3721E" w:rsidRDefault="008E1525" w:rsidP="00C3721E">
      <w:pPr>
        <w:spacing w:before="120" w:line="360" w:lineRule="exact"/>
        <w:ind w:firstLine="720"/>
        <w:jc w:val="both"/>
        <w:rPr>
          <w:iCs/>
          <w:shd w:val="clear" w:color="auto" w:fill="FFFFFF"/>
        </w:rPr>
      </w:pPr>
      <w:r w:rsidRPr="00C3721E">
        <w:t xml:space="preserve">- Thực hiện </w:t>
      </w:r>
      <w:r w:rsidRPr="00C3721E">
        <w:rPr>
          <w:shd w:val="clear" w:color="auto" w:fill="FFFFFF"/>
        </w:rPr>
        <w:t xml:space="preserve">Nghị quyết số 39-NQ/TW ngày 15/01/2019 của Bộ Chính trị về </w:t>
      </w:r>
      <w:r w:rsidRPr="00C3721E">
        <w:t xml:space="preserve">nâng cao hiệu quả quản lý, khai thác, sử dụng và phát huy các nguồn lực của nền kinh tế; Ban Thường vụ Thành ủy đã ban hành </w:t>
      </w:r>
      <w:r w:rsidRPr="00C3721E">
        <w:rPr>
          <w:shd w:val="clear" w:color="auto" w:fill="FFFFFF"/>
        </w:rPr>
        <w:t xml:space="preserve">Kế hoạch số 215-KH/TU ngày 11/01/2023 triển khai thực hiện </w:t>
      </w:r>
      <w:r w:rsidRPr="00C3721E">
        <w:rPr>
          <w:iCs/>
          <w:shd w:val="clear" w:color="auto" w:fill="FFFFFF"/>
        </w:rPr>
        <w:t>Nghị quyết của Bộ Chính trị; xác định 03 quan điểm định hướng, các mục tiêu tổng quát và cụ thể đến năm 2025, 2030 và 2045; hệ thống nhiệm vụ, giải pháp chủ yếu nhằm khai thác, sử dụng và phát huy các nguồn lực của nên kinh tế; bao gồm:</w:t>
      </w:r>
    </w:p>
    <w:p w14:paraId="75A76144" w14:textId="77777777" w:rsidR="008E1525" w:rsidRPr="00C3721E" w:rsidRDefault="008E1525" w:rsidP="00C3721E">
      <w:pPr>
        <w:spacing w:before="120" w:line="360" w:lineRule="exact"/>
        <w:ind w:firstLine="720"/>
        <w:jc w:val="both"/>
        <w:rPr>
          <w:iCs/>
          <w:shd w:val="clear" w:color="auto" w:fill="FFFFFF"/>
        </w:rPr>
      </w:pPr>
      <w:r w:rsidRPr="00C3721E">
        <w:rPr>
          <w:iCs/>
          <w:shd w:val="clear" w:color="auto" w:fill="FFFFFF"/>
        </w:rPr>
        <w:t>+ Nguồn nhân lực;</w:t>
      </w:r>
    </w:p>
    <w:p w14:paraId="314B697C" w14:textId="77777777" w:rsidR="008E1525" w:rsidRPr="00C3721E" w:rsidRDefault="008E1525" w:rsidP="00C3721E">
      <w:pPr>
        <w:spacing w:before="120" w:line="360" w:lineRule="exact"/>
        <w:ind w:firstLine="720"/>
        <w:jc w:val="both"/>
        <w:rPr>
          <w:iCs/>
          <w:shd w:val="clear" w:color="auto" w:fill="FFFFFF"/>
        </w:rPr>
      </w:pPr>
      <w:r w:rsidRPr="00C3721E">
        <w:rPr>
          <w:iCs/>
          <w:shd w:val="clear" w:color="auto" w:fill="FFFFFF"/>
        </w:rPr>
        <w:t>+ Nguồn vật lực;</w:t>
      </w:r>
    </w:p>
    <w:p w14:paraId="351A9696" w14:textId="77777777" w:rsidR="008E1525" w:rsidRPr="00C3721E" w:rsidRDefault="008E1525" w:rsidP="00C3721E">
      <w:pPr>
        <w:spacing w:before="120" w:line="360" w:lineRule="exact"/>
        <w:ind w:firstLine="720"/>
        <w:jc w:val="both"/>
        <w:rPr>
          <w:iCs/>
          <w:shd w:val="clear" w:color="auto" w:fill="FFFFFF"/>
        </w:rPr>
      </w:pPr>
      <w:r w:rsidRPr="00C3721E">
        <w:rPr>
          <w:iCs/>
          <w:shd w:val="clear" w:color="auto" w:fill="FFFFFF"/>
        </w:rPr>
        <w:t>+ Nguồn tài lực</w:t>
      </w:r>
    </w:p>
    <w:p w14:paraId="580FB87B" w14:textId="77777777" w:rsidR="008E1525" w:rsidRPr="00C3721E" w:rsidRDefault="008E1525" w:rsidP="00C3721E">
      <w:pPr>
        <w:spacing w:before="120" w:line="360" w:lineRule="exact"/>
        <w:ind w:firstLine="720"/>
        <w:jc w:val="both"/>
        <w:rPr>
          <w:iCs/>
          <w:shd w:val="clear" w:color="auto" w:fill="FFFFFF"/>
        </w:rPr>
      </w:pPr>
      <w:r w:rsidRPr="00C3721E">
        <w:rPr>
          <w:iCs/>
          <w:shd w:val="clear" w:color="auto" w:fill="FFFFFF"/>
        </w:rPr>
        <w:t>Phục vụ sự phát triển của thành phố.</w:t>
      </w:r>
    </w:p>
    <w:p w14:paraId="6E25252A" w14:textId="77777777" w:rsidR="008E1525" w:rsidRPr="00C3721E" w:rsidRDefault="008E1525" w:rsidP="00C3721E">
      <w:pPr>
        <w:spacing w:before="120" w:line="360" w:lineRule="exact"/>
        <w:ind w:firstLine="720"/>
        <w:jc w:val="both"/>
      </w:pPr>
      <w:r w:rsidRPr="00C3721E">
        <w:t xml:space="preserve">==&gt; Phát huy vị trí chiến lược đối với Miền Bắc và cả nước, Hải Phòng đã và đang có nhiều cơ hội, quyết tâm cao trong xây dựng thành phố trên mọi mặt để </w:t>
      </w:r>
      <w:r w:rsidRPr="00C3721E">
        <w:lastRenderedPageBreak/>
        <w:t>khẳng định vai trò là một trong những động lực phát triển mang tính tổng hợp của cả vùng, là đầu mối giao thông quan trọng, là trung tâm công nghiệp, cửa ngõ đón nhận sự giao lưu, hợp tác quốc tế, nơi hội tụ các nguồn lực để lan tỏa sự phát triển cho cả vùng Duyên hải Bắc Bộ, của miền Bắc và cả nước.</w:t>
      </w:r>
    </w:p>
    <w:p w14:paraId="220FBE56" w14:textId="77777777" w:rsidR="008E1525" w:rsidRPr="00C3721E" w:rsidRDefault="008E1525" w:rsidP="00C3721E">
      <w:pPr>
        <w:spacing w:before="120" w:line="360" w:lineRule="exact"/>
        <w:ind w:firstLine="720"/>
        <w:jc w:val="both"/>
        <w:rPr>
          <w:b/>
          <w:i/>
        </w:rPr>
      </w:pPr>
      <w:r w:rsidRPr="00C3721E">
        <w:rPr>
          <w:b/>
          <w:i/>
        </w:rPr>
        <w:t>2.3. Khai thác, huy động và sử dụng các nguồn lực tinh thần, đặc biệt là nhân tố con người Hải Phòng trong sự nghiệp xây dựng và bảo vệ thành phố</w:t>
      </w:r>
    </w:p>
    <w:p w14:paraId="5105A94E" w14:textId="77777777" w:rsidR="008E1525" w:rsidRPr="00C3721E" w:rsidRDefault="008E1525" w:rsidP="00C3721E">
      <w:pPr>
        <w:spacing w:before="120" w:line="360" w:lineRule="exact"/>
        <w:ind w:firstLine="720"/>
        <w:jc w:val="both"/>
      </w:pPr>
      <w:r w:rsidRPr="00C3721E">
        <w:t>- Hải Phòng là vùng đất hội tụ nhiều giá trị văn hóa đặc sắc, mang đậm truyền thống chung của dân tộc là kiên cường, bất khuất; gắn với những bản sắc riêng là tư duy hướng biển luôn rộng dài cùng tấm lòng cởi mở. Bản sắc văn hóa, con người Hải Phòng luôn là sức mạnh nội sinh thúc đẩy sự nghiệp xây dựng, phát triển và bảo vệ thành phố; thể hiện cụ thể:</w:t>
      </w:r>
    </w:p>
    <w:p w14:paraId="613CFACA" w14:textId="77777777" w:rsidR="008E1525" w:rsidRPr="00C3721E" w:rsidRDefault="008E1525" w:rsidP="00C3721E">
      <w:pPr>
        <w:spacing w:before="120" w:line="360" w:lineRule="exact"/>
        <w:ind w:firstLine="720"/>
        <w:jc w:val="both"/>
      </w:pPr>
      <w:r w:rsidRPr="00C3721E">
        <w:rPr>
          <w:i/>
        </w:rPr>
        <w:t xml:space="preserve">+ </w:t>
      </w:r>
      <w:r w:rsidRPr="00C3721E">
        <w:t>Phát huy truyền thống đoàn kết, năng động, sáng tạo, dám nghĩ, dám làm, dám chịu trách nhiệm.</w:t>
      </w:r>
    </w:p>
    <w:p w14:paraId="7B6DEEF8" w14:textId="77777777" w:rsidR="008E1525" w:rsidRPr="00C3721E" w:rsidRDefault="008E1525" w:rsidP="00C3721E">
      <w:pPr>
        <w:spacing w:before="120" w:line="360" w:lineRule="exact"/>
        <w:ind w:firstLine="720"/>
        <w:jc w:val="both"/>
      </w:pPr>
      <w:r w:rsidRPr="00C3721E">
        <w:t xml:space="preserve">- Mạnh dạn đi đầu trong ban hành nhiều cơ chế, chính sách hiệu quả; phát huy dân chủ, khơi dậy tính tích cực, đồng thuận xã hội; huy động sự đồng tình, hưởng ứng của Nhân dân. </w:t>
      </w:r>
    </w:p>
    <w:p w14:paraId="4375AD42" w14:textId="77777777" w:rsidR="008E1525" w:rsidRPr="00C3721E" w:rsidRDefault="008E1525" w:rsidP="00C3721E">
      <w:pPr>
        <w:spacing w:before="120" w:line="360" w:lineRule="exact"/>
        <w:ind w:firstLine="720"/>
        <w:jc w:val="both"/>
      </w:pPr>
      <w:r w:rsidRPr="00C3721E">
        <w:t>- Nêu cao ý chí tự lực, tự cường; khơi dậy khát vọng phát triển của con người Hải Phòng.</w:t>
      </w:r>
    </w:p>
    <w:p w14:paraId="14849EE9" w14:textId="77777777" w:rsidR="008E1525" w:rsidRPr="00C3721E" w:rsidRDefault="008E1525" w:rsidP="00C3721E">
      <w:pPr>
        <w:spacing w:before="120" w:line="360" w:lineRule="exact"/>
        <w:ind w:firstLine="720"/>
        <w:jc w:val="both"/>
      </w:pPr>
      <w:r w:rsidRPr="00C3721E">
        <w:t>- Là thành phố công nghiệp và cảng biển lớn, Hải Phòng có nguồn nhân lực dồi dào, chất lượng đào tạo ở trình độ cao hơn mặt bằng trong khu vực; đồng thời thành phố cũng có đội ngũ cán bộ khoa học - công nghệ đông đảo, nhiều ưu thế cạnh tranh.</w:t>
      </w:r>
    </w:p>
    <w:p w14:paraId="3ED113A1" w14:textId="77777777" w:rsidR="008E1525" w:rsidRPr="002D2F49" w:rsidRDefault="008E1525" w:rsidP="00C3721E">
      <w:pPr>
        <w:spacing w:before="120" w:line="360" w:lineRule="exact"/>
        <w:ind w:firstLine="720"/>
        <w:jc w:val="both"/>
        <w:rPr>
          <w:spacing w:val="-2"/>
        </w:rPr>
      </w:pPr>
      <w:r w:rsidRPr="002D2F49">
        <w:rPr>
          <w:spacing w:val="-2"/>
        </w:rPr>
        <w:t xml:space="preserve">=&gt; Văn hóa, tinh thần luôn được coi trọng, là nền tảng, động lực, là mục tiêu của sự phát triển, đáp ứng yêu cầu phát triển bền vững; góp phần quan trọng giữ vững ổn định chính trị, phát triển kinh tế - xã hội cũng như giữ vững thế trận quốc phòng, an ninh gắn với tăng cường mở rộng hợp tác, giao lưu đối ngoại của thành phố. </w:t>
      </w:r>
    </w:p>
    <w:p w14:paraId="75EAF029" w14:textId="77777777" w:rsidR="008E1525" w:rsidRPr="00C3721E" w:rsidRDefault="008E1525" w:rsidP="00C3721E">
      <w:pPr>
        <w:spacing w:before="120" w:line="360" w:lineRule="exact"/>
        <w:ind w:firstLine="720"/>
        <w:jc w:val="both"/>
        <w:rPr>
          <w:b/>
          <w:i/>
        </w:rPr>
      </w:pPr>
      <w:r w:rsidRPr="00C3721E">
        <w:rPr>
          <w:b/>
          <w:i/>
        </w:rPr>
        <w:t>2.4. Khai thác, huy động ngoại lực</w:t>
      </w:r>
    </w:p>
    <w:p w14:paraId="510C4B95" w14:textId="77777777" w:rsidR="008E1525" w:rsidRPr="00C3721E" w:rsidRDefault="008E1525" w:rsidP="00C3721E">
      <w:pPr>
        <w:spacing w:before="120" w:line="360" w:lineRule="exact"/>
        <w:ind w:firstLine="720"/>
        <w:jc w:val="both"/>
      </w:pPr>
      <w:r w:rsidRPr="00C3721E">
        <w:t>- Khai thác, huy động sự đồng tình, ủng hộ, phối hợp, liên kết chặt chẽ, hiệu quả của các địa phương trong cả nước, nhất là vùng đồng bằng sông Hồng theo Nghị quyết số 30-NQ/TW ngày 23/11/2022 của Bộ Chính trị về phát triển kinh tế - xã hội và bảo đảm quốc phòng, an ninh vùng đồng bằng sông Hồng đến năm 2030, tầm nhìn đến năm 2045; đặc biệt là các tỉnh lân cận (Quảng Ninh, Hải Dương, Thái Bình) và các địa phương trong vùng trọng điểm kinh tế Bắc Bộ.</w:t>
      </w:r>
    </w:p>
    <w:p w14:paraId="5FBC622D" w14:textId="77777777" w:rsidR="008E1525" w:rsidRPr="00C3721E" w:rsidRDefault="008E1525" w:rsidP="00C3721E">
      <w:pPr>
        <w:spacing w:before="120" w:line="360" w:lineRule="exact"/>
        <w:ind w:firstLine="720"/>
        <w:jc w:val="both"/>
      </w:pPr>
      <w:r w:rsidRPr="00C3721E">
        <w:t>- Không ngừng mở rộng hợp tác quốc tế để tranh thủ cao nhất các nguồn lực từ các nhà đầu tư nước ngoài, sự ủng hộ của bạn bè quốc tế, của kiều bào Hải Phòng ở nước ngoài đối với sự nghiệp xây dựng và phát triển thành phố.</w:t>
      </w:r>
    </w:p>
    <w:p w14:paraId="590F4A63"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b/>
          <w:bCs/>
          <w:sz w:val="28"/>
          <w:szCs w:val="28"/>
        </w:rPr>
      </w:pPr>
      <w:r w:rsidRPr="00C3721E">
        <w:rPr>
          <w:b/>
          <w:bCs/>
          <w:sz w:val="28"/>
          <w:szCs w:val="28"/>
        </w:rPr>
        <w:lastRenderedPageBreak/>
        <w:t>III. YÊU CẦU TRONG THỰC HIỆN CHUYÊN ĐỀ VÀ NỘI DUNG TRAO ĐỔI, THẢO LUẬN</w:t>
      </w:r>
    </w:p>
    <w:p w14:paraId="3AA5A356" w14:textId="77777777" w:rsidR="008E1525" w:rsidRPr="00C3721E" w:rsidRDefault="008E1525" w:rsidP="00C3721E">
      <w:pPr>
        <w:spacing w:before="120" w:line="360" w:lineRule="exact"/>
        <w:ind w:firstLine="720"/>
        <w:jc w:val="both"/>
        <w:rPr>
          <w:b/>
        </w:rPr>
      </w:pPr>
      <w:r w:rsidRPr="00C3721E">
        <w:rPr>
          <w:b/>
        </w:rPr>
        <w:t>1. Yêu cầu</w:t>
      </w:r>
    </w:p>
    <w:p w14:paraId="7F77FF3E"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Triển khai thực hiện Chuyên đề năm 2023 được gắn trực tiếp với:</w:t>
      </w:r>
    </w:p>
    <w:p w14:paraId="3987E808"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Chuyên đề toàn khóa Đại hội XIII của Đảng.</w:t>
      </w:r>
    </w:p>
    <w:p w14:paraId="2DDD5426"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i/>
          <w:sz w:val="28"/>
          <w:szCs w:val="28"/>
        </w:rPr>
      </w:pPr>
      <w:r w:rsidRPr="00C3721E">
        <w:rPr>
          <w:bCs/>
          <w:i/>
          <w:sz w:val="28"/>
          <w:szCs w:val="28"/>
        </w:rPr>
        <w:t>(Tài liệu Ban Tuyên giáo Trung ương biên soạn năm 2021)</w:t>
      </w:r>
    </w:p>
    <w:p w14:paraId="1EF1F618"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Chuyên đề toàn khóa Đại hội XVI Đảng bộ thành phố Hải Phòng.</w:t>
      </w:r>
    </w:p>
    <w:p w14:paraId="437ACAB7"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i/>
          <w:sz w:val="28"/>
          <w:szCs w:val="28"/>
        </w:rPr>
      </w:pPr>
      <w:r w:rsidRPr="00C3721E">
        <w:rPr>
          <w:bCs/>
          <w:sz w:val="28"/>
          <w:szCs w:val="28"/>
        </w:rPr>
        <w:t>(</w:t>
      </w:r>
      <w:r w:rsidRPr="00C3721E">
        <w:rPr>
          <w:bCs/>
          <w:i/>
          <w:sz w:val="28"/>
          <w:szCs w:val="28"/>
        </w:rPr>
        <w:t>Tài liệu Ban Tuyên giáo Thành ủy Hải Phòng chủ trì biên soạn năm 2021)</w:t>
      </w:r>
    </w:p>
    <w:p w14:paraId="58BF99B5"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bCs/>
          <w:sz w:val="28"/>
          <w:szCs w:val="28"/>
        </w:rPr>
      </w:pPr>
      <w:r w:rsidRPr="00C3721E">
        <w:rPr>
          <w:bCs/>
          <w:sz w:val="28"/>
          <w:szCs w:val="28"/>
        </w:rPr>
        <w:t xml:space="preserve"> + Thực hiện Kết luận số 21-KL/TW, ngày 25/10/2021 của Hội nghị Trung ương 4 khóa XIII về xây dựng, chỉnh đốn Đảng.</w:t>
      </w:r>
    </w:p>
    <w:p w14:paraId="49789CAE" w14:textId="77777777" w:rsidR="008E1525" w:rsidRPr="00C3721E" w:rsidRDefault="008E1525" w:rsidP="00C3721E">
      <w:pPr>
        <w:spacing w:before="120" w:line="360" w:lineRule="exact"/>
        <w:ind w:firstLine="720"/>
        <w:jc w:val="both"/>
      </w:pPr>
      <w:r w:rsidRPr="00C3721E">
        <w:rPr>
          <w:bCs/>
        </w:rPr>
        <w:t xml:space="preserve">+ </w:t>
      </w:r>
      <w:r w:rsidRPr="00C3721E">
        <w:t xml:space="preserve">Triển khai thực hiện </w:t>
      </w:r>
      <w:r w:rsidRPr="00C3721E">
        <w:rPr>
          <w:shd w:val="clear" w:color="auto" w:fill="FFFFFF"/>
        </w:rPr>
        <w:t xml:space="preserve">Nghị quyết số 39-NQ/TW ngày 15/01/2019 của Bộ Chính trị về </w:t>
      </w:r>
      <w:r w:rsidRPr="00C3721E">
        <w:t xml:space="preserve">nâng cao hiệu quả quản lý, khai thác, sử dụng và phát huy các nguồn lực của nền kinh tế; </w:t>
      </w:r>
      <w:r w:rsidRPr="00C3721E">
        <w:rPr>
          <w:shd w:val="clear" w:color="auto" w:fill="FFFFFF"/>
        </w:rPr>
        <w:t xml:space="preserve">Kế hoạch số 215-KH/Tày 11/01/2023 của Ban Thường vụ Thành ủy thực hiện </w:t>
      </w:r>
      <w:r w:rsidRPr="00C3721E">
        <w:rPr>
          <w:iCs/>
          <w:shd w:val="clear" w:color="auto" w:fill="FFFFFF"/>
        </w:rPr>
        <w:t>Nghị quyết của Bộ Chính trị.</w:t>
      </w:r>
    </w:p>
    <w:p w14:paraId="331F9694"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Triển khai thực hiện Chủ đề năm 2023 của Hải Phòng “Đẩy mạnh chỉnh trang, hiện đại hóa đô thị - Xây dựng nông thôn mới kiểu mẫu - Thực hiện chuyển đổi số”.</w:t>
      </w:r>
    </w:p>
    <w:p w14:paraId="5DE07DA9" w14:textId="77777777" w:rsidR="008E1525" w:rsidRPr="00C3721E" w:rsidRDefault="008E1525" w:rsidP="00C3721E">
      <w:pPr>
        <w:spacing w:before="120" w:line="360" w:lineRule="exact"/>
        <w:ind w:firstLine="720"/>
        <w:jc w:val="both"/>
        <w:rPr>
          <w:b/>
        </w:rPr>
      </w:pPr>
      <w:r w:rsidRPr="00C3721E">
        <w:rPr>
          <w:b/>
        </w:rPr>
        <w:t>2. Nội dung trao đổi, thảo luận</w:t>
      </w:r>
    </w:p>
    <w:p w14:paraId="0841AAB1"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bCs/>
          <w:sz w:val="28"/>
          <w:szCs w:val="28"/>
        </w:rPr>
      </w:pPr>
      <w:r w:rsidRPr="00C3721E">
        <w:rPr>
          <w:bCs/>
          <w:sz w:val="28"/>
          <w:szCs w:val="28"/>
        </w:rPr>
        <w:t>Từ nội dung Chuyên đề năm 2023 của Đảng bộ thành phố, liên hệ trực tiếp với cơ quan, tổ chức, đơn vị, địa phương; trao đổi, thảo luận để xác định:</w:t>
      </w:r>
    </w:p>
    <w:p w14:paraId="5A3E0A29"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Các yếu tố thuộc về nguồn lực, động lực cho sự phát triển của địa phương, đơn vị.</w:t>
      </w:r>
    </w:p>
    <w:p w14:paraId="1918BA23"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Các nhiệm vụ, giải pháp cụ thể để khai thác, sử dụng, phát huy nguồn lực, tiềm năng, vị thế của cơ quan, tổ chức, đơn vị, địa phương để phát triển.</w:t>
      </w:r>
    </w:p>
    <w:p w14:paraId="64A99220" w14:textId="77777777" w:rsidR="008E1525" w:rsidRPr="00C3721E" w:rsidRDefault="008E1525" w:rsidP="00C3721E">
      <w:pPr>
        <w:pStyle w:val="NormalWeb"/>
        <w:kinsoku w:val="0"/>
        <w:overflowPunct w:val="0"/>
        <w:spacing w:before="120" w:beforeAutospacing="0" w:after="0" w:afterAutospacing="0" w:line="360" w:lineRule="exact"/>
        <w:ind w:firstLine="720"/>
        <w:jc w:val="both"/>
        <w:textAlignment w:val="baseline"/>
        <w:rPr>
          <w:sz w:val="28"/>
          <w:szCs w:val="28"/>
        </w:rPr>
      </w:pPr>
      <w:r w:rsidRPr="00C3721E">
        <w:rPr>
          <w:bCs/>
          <w:sz w:val="28"/>
          <w:szCs w:val="28"/>
        </w:rPr>
        <w:t>- Lựa chọn một số nhiệm vụ trọng tâm, khâu đột phá để tập trung lãnh đạo, chỉ đạo thực hiện.</w:t>
      </w:r>
    </w:p>
    <w:p w14:paraId="5857C56B" w14:textId="77777777" w:rsidR="008E1525" w:rsidRPr="00C3721E" w:rsidRDefault="008E1525" w:rsidP="00C3721E">
      <w:pPr>
        <w:pStyle w:val="BodyTextIndent"/>
        <w:spacing w:line="360" w:lineRule="exact"/>
        <w:ind w:firstLine="720"/>
      </w:pPr>
      <w:r w:rsidRPr="00C3721E">
        <w:t xml:space="preserve">Để khai thác, huy động và sử dụng hiệu quả các nguồn lực xây dựng, phát triển và bảo vệ thành phố, Hải Phòng phải chú trọng việc phát huy cả nguồn lực vật chất và nguồn lực tinh thần, nêu cao ý chí tự lực, tự cường là chính; đồng thời phát huy lợi thế của thành phố, tranh thủ ngoại lực; đặc biệt là phải phát huy nguồn lực con người Hải Phòng với tất cả đặc điểm về khí chất, thể lực, truyền thống lịch sử, bản sắc văn hóa, bản lĩnh sống, đối nhân xử thế và đạo đức - coi đây là nguồn lực quan trọng, vốn quý nhất mà thành phố phải có chiến lược xây dựng và phát huy. Giá trị những lời dạy của Chủ tịch Hồ Chí Minh mãi còn nguyên giá trị, thể hiện tầm nhìn xa và sự chỉ dẫn mang tầm chiến lược của Người đối với Đảng bộ và </w:t>
      </w:r>
      <w:r w:rsidRPr="00C3721E">
        <w:lastRenderedPageBreak/>
        <w:t>Nhân dân Hải Phòng./.</w:t>
      </w:r>
    </w:p>
    <w:p w14:paraId="234D62C1" w14:textId="77777777" w:rsidR="00322F48" w:rsidRPr="00C3721E" w:rsidRDefault="00322F48" w:rsidP="00C3721E">
      <w:pPr>
        <w:spacing w:before="120" w:line="360" w:lineRule="exact"/>
        <w:ind w:firstLine="720"/>
        <w:jc w:val="both"/>
      </w:pPr>
    </w:p>
    <w:sectPr w:rsidR="00322F48" w:rsidRPr="00C3721E" w:rsidSect="00C3721E">
      <w:headerReference w:type="default" r:id="rId9"/>
      <w:footerReference w:type="even" r:id="rId10"/>
      <w:pgSz w:w="11905" w:h="16837" w:code="9"/>
      <w:pgMar w:top="1134" w:right="851" w:bottom="1134" w:left="1701" w:header="720" w:footer="78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2B95" w14:textId="77777777" w:rsidR="00BC0051" w:rsidRDefault="00BC0051">
      <w:r>
        <w:separator/>
      </w:r>
    </w:p>
  </w:endnote>
  <w:endnote w:type="continuationSeparator" w:id="0">
    <w:p w14:paraId="4E0E69CD" w14:textId="77777777" w:rsidR="00BC0051" w:rsidRDefault="00BC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SF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EB2F" w14:textId="77777777" w:rsidR="003A5E35" w:rsidRDefault="00585031" w:rsidP="0095113A">
    <w:pPr>
      <w:pStyle w:val="Footer"/>
      <w:framePr w:wrap="around" w:vAnchor="text" w:hAnchor="margin" w:xAlign="center" w:y="1"/>
      <w:rPr>
        <w:rStyle w:val="PageNumber"/>
        <w:rFonts w:eastAsia="Lucida Sans Unicode"/>
      </w:rPr>
    </w:pPr>
    <w:r>
      <w:rPr>
        <w:rStyle w:val="PageNumber"/>
        <w:rFonts w:eastAsia="Lucida Sans Unicode"/>
      </w:rPr>
      <w:fldChar w:fldCharType="begin"/>
    </w:r>
    <w:r>
      <w:rPr>
        <w:rStyle w:val="PageNumber"/>
        <w:rFonts w:eastAsia="Lucida Sans Unicode"/>
      </w:rPr>
      <w:instrText xml:space="preserve">PAGE  </w:instrText>
    </w:r>
    <w:r>
      <w:rPr>
        <w:rStyle w:val="PageNumber"/>
        <w:rFonts w:eastAsia="Lucida Sans Unicode"/>
      </w:rPr>
      <w:fldChar w:fldCharType="end"/>
    </w:r>
  </w:p>
  <w:p w14:paraId="42FE18C1" w14:textId="77777777" w:rsidR="003A5E3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D8DE" w14:textId="77777777" w:rsidR="00BC0051" w:rsidRDefault="00BC0051">
      <w:r>
        <w:separator/>
      </w:r>
    </w:p>
  </w:footnote>
  <w:footnote w:type="continuationSeparator" w:id="0">
    <w:p w14:paraId="003325E3" w14:textId="77777777" w:rsidR="00BC0051" w:rsidRDefault="00BC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08787"/>
      <w:docPartObj>
        <w:docPartGallery w:val="Page Numbers (Top of Page)"/>
        <w:docPartUnique/>
      </w:docPartObj>
    </w:sdtPr>
    <w:sdtEndPr>
      <w:rPr>
        <w:noProof/>
      </w:rPr>
    </w:sdtEndPr>
    <w:sdtContent>
      <w:p w14:paraId="421AFEBE" w14:textId="69156B86" w:rsidR="00C3721E" w:rsidRDefault="00C3721E" w:rsidP="00C3721E">
        <w:pPr>
          <w:pStyle w:val="Header"/>
          <w:jc w:val="center"/>
        </w:pPr>
        <w:r>
          <w:fldChar w:fldCharType="begin"/>
        </w:r>
        <w:r>
          <w:instrText xml:space="preserve"> PAGE   \* MERGEFORMAT </w:instrText>
        </w:r>
        <w:r>
          <w:fldChar w:fldCharType="separate"/>
        </w:r>
        <w:r w:rsidR="00A4339D">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1168B"/>
    <w:multiLevelType w:val="hybridMultilevel"/>
    <w:tmpl w:val="04CC474E"/>
    <w:lvl w:ilvl="0" w:tplc="1D5CAA7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2528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01"/>
    <w:rsid w:val="00001E0F"/>
    <w:rsid w:val="00026668"/>
    <w:rsid w:val="00043E8D"/>
    <w:rsid w:val="00056F3A"/>
    <w:rsid w:val="0007273C"/>
    <w:rsid w:val="0008575F"/>
    <w:rsid w:val="0009310F"/>
    <w:rsid w:val="000B43BE"/>
    <w:rsid w:val="000B5017"/>
    <w:rsid w:val="000D151F"/>
    <w:rsid w:val="000E7888"/>
    <w:rsid w:val="000F39C0"/>
    <w:rsid w:val="0011385E"/>
    <w:rsid w:val="00161276"/>
    <w:rsid w:val="00195529"/>
    <w:rsid w:val="001C7E1A"/>
    <w:rsid w:val="002027C0"/>
    <w:rsid w:val="00213834"/>
    <w:rsid w:val="0023464A"/>
    <w:rsid w:val="002361F4"/>
    <w:rsid w:val="002426FA"/>
    <w:rsid w:val="0026378B"/>
    <w:rsid w:val="00286F0D"/>
    <w:rsid w:val="00297760"/>
    <w:rsid w:val="002C3960"/>
    <w:rsid w:val="002D135E"/>
    <w:rsid w:val="002D2F49"/>
    <w:rsid w:val="002D6867"/>
    <w:rsid w:val="002E4A15"/>
    <w:rsid w:val="00310744"/>
    <w:rsid w:val="00312668"/>
    <w:rsid w:val="00322F48"/>
    <w:rsid w:val="003444B5"/>
    <w:rsid w:val="00362A46"/>
    <w:rsid w:val="00390C76"/>
    <w:rsid w:val="003A386E"/>
    <w:rsid w:val="003B5F4C"/>
    <w:rsid w:val="003E20C0"/>
    <w:rsid w:val="003F0163"/>
    <w:rsid w:val="003F3021"/>
    <w:rsid w:val="0040158E"/>
    <w:rsid w:val="00401F63"/>
    <w:rsid w:val="00406311"/>
    <w:rsid w:val="00433498"/>
    <w:rsid w:val="00444892"/>
    <w:rsid w:val="004506C1"/>
    <w:rsid w:val="00486E3E"/>
    <w:rsid w:val="004B5B86"/>
    <w:rsid w:val="004C7A1A"/>
    <w:rsid w:val="004D4311"/>
    <w:rsid w:val="004E4BF5"/>
    <w:rsid w:val="004F096A"/>
    <w:rsid w:val="00513957"/>
    <w:rsid w:val="005523A9"/>
    <w:rsid w:val="005528EC"/>
    <w:rsid w:val="00570CD5"/>
    <w:rsid w:val="00585031"/>
    <w:rsid w:val="005A0D3E"/>
    <w:rsid w:val="005C657E"/>
    <w:rsid w:val="005E2EF5"/>
    <w:rsid w:val="005F1124"/>
    <w:rsid w:val="005F567E"/>
    <w:rsid w:val="006021D2"/>
    <w:rsid w:val="00604690"/>
    <w:rsid w:val="006059E6"/>
    <w:rsid w:val="00614E1C"/>
    <w:rsid w:val="006303D0"/>
    <w:rsid w:val="00634429"/>
    <w:rsid w:val="0063673D"/>
    <w:rsid w:val="0064055A"/>
    <w:rsid w:val="00681968"/>
    <w:rsid w:val="00682EB7"/>
    <w:rsid w:val="006A1A37"/>
    <w:rsid w:val="006B3C04"/>
    <w:rsid w:val="00702229"/>
    <w:rsid w:val="00706034"/>
    <w:rsid w:val="007200C4"/>
    <w:rsid w:val="007600C9"/>
    <w:rsid w:val="00763683"/>
    <w:rsid w:val="007B2ACE"/>
    <w:rsid w:val="007B5E75"/>
    <w:rsid w:val="007F6218"/>
    <w:rsid w:val="00855255"/>
    <w:rsid w:val="00862744"/>
    <w:rsid w:val="00881142"/>
    <w:rsid w:val="008A0492"/>
    <w:rsid w:val="008A0C11"/>
    <w:rsid w:val="008A2C2E"/>
    <w:rsid w:val="008C1F95"/>
    <w:rsid w:val="008C5FFF"/>
    <w:rsid w:val="008D6128"/>
    <w:rsid w:val="008E1525"/>
    <w:rsid w:val="008E5414"/>
    <w:rsid w:val="008F58C8"/>
    <w:rsid w:val="0091367E"/>
    <w:rsid w:val="00916908"/>
    <w:rsid w:val="00933AED"/>
    <w:rsid w:val="00935F20"/>
    <w:rsid w:val="009705AE"/>
    <w:rsid w:val="00977212"/>
    <w:rsid w:val="009969D1"/>
    <w:rsid w:val="00997117"/>
    <w:rsid w:val="009A5BF6"/>
    <w:rsid w:val="009B563D"/>
    <w:rsid w:val="009C17D3"/>
    <w:rsid w:val="009C4201"/>
    <w:rsid w:val="00A30440"/>
    <w:rsid w:val="00A40E10"/>
    <w:rsid w:val="00A41296"/>
    <w:rsid w:val="00A4339D"/>
    <w:rsid w:val="00A5560F"/>
    <w:rsid w:val="00A704B5"/>
    <w:rsid w:val="00A8159F"/>
    <w:rsid w:val="00A82B8A"/>
    <w:rsid w:val="00AA13A4"/>
    <w:rsid w:val="00AC0683"/>
    <w:rsid w:val="00AE0C97"/>
    <w:rsid w:val="00B12FCB"/>
    <w:rsid w:val="00B13B55"/>
    <w:rsid w:val="00B15F4B"/>
    <w:rsid w:val="00B327C1"/>
    <w:rsid w:val="00B93DED"/>
    <w:rsid w:val="00BB16F3"/>
    <w:rsid w:val="00BB68C7"/>
    <w:rsid w:val="00BC0051"/>
    <w:rsid w:val="00BC412E"/>
    <w:rsid w:val="00BD0ABC"/>
    <w:rsid w:val="00BD102F"/>
    <w:rsid w:val="00C0118D"/>
    <w:rsid w:val="00C15129"/>
    <w:rsid w:val="00C21A37"/>
    <w:rsid w:val="00C2570A"/>
    <w:rsid w:val="00C271D4"/>
    <w:rsid w:val="00C303CA"/>
    <w:rsid w:val="00C3721E"/>
    <w:rsid w:val="00C53D94"/>
    <w:rsid w:val="00C5504C"/>
    <w:rsid w:val="00C663A7"/>
    <w:rsid w:val="00C71AC2"/>
    <w:rsid w:val="00C77E8C"/>
    <w:rsid w:val="00C86567"/>
    <w:rsid w:val="00C95A9F"/>
    <w:rsid w:val="00CB07A6"/>
    <w:rsid w:val="00CB7BDD"/>
    <w:rsid w:val="00CE71AD"/>
    <w:rsid w:val="00D113FE"/>
    <w:rsid w:val="00D1493B"/>
    <w:rsid w:val="00D20516"/>
    <w:rsid w:val="00D33DDB"/>
    <w:rsid w:val="00D42C59"/>
    <w:rsid w:val="00D573D8"/>
    <w:rsid w:val="00D72013"/>
    <w:rsid w:val="00D91443"/>
    <w:rsid w:val="00D974F5"/>
    <w:rsid w:val="00DB4950"/>
    <w:rsid w:val="00DB7275"/>
    <w:rsid w:val="00DC085D"/>
    <w:rsid w:val="00DC384A"/>
    <w:rsid w:val="00DD2DF5"/>
    <w:rsid w:val="00DD5271"/>
    <w:rsid w:val="00DE0367"/>
    <w:rsid w:val="00DE19DC"/>
    <w:rsid w:val="00DF1541"/>
    <w:rsid w:val="00E2068F"/>
    <w:rsid w:val="00E219ED"/>
    <w:rsid w:val="00E275E3"/>
    <w:rsid w:val="00E462D5"/>
    <w:rsid w:val="00E679E4"/>
    <w:rsid w:val="00E748A8"/>
    <w:rsid w:val="00E90D4D"/>
    <w:rsid w:val="00EA2399"/>
    <w:rsid w:val="00EC2E15"/>
    <w:rsid w:val="00ED2B8B"/>
    <w:rsid w:val="00F03407"/>
    <w:rsid w:val="00F1045C"/>
    <w:rsid w:val="00F24B55"/>
    <w:rsid w:val="00F25AA5"/>
    <w:rsid w:val="00F371D7"/>
    <w:rsid w:val="00F423DA"/>
    <w:rsid w:val="00F633F4"/>
    <w:rsid w:val="00F67920"/>
    <w:rsid w:val="00FA12F7"/>
    <w:rsid w:val="00FA2631"/>
    <w:rsid w:val="00FA4C33"/>
    <w:rsid w:val="00FB4D2D"/>
    <w:rsid w:val="00FE0755"/>
    <w:rsid w:val="00FE6B79"/>
    <w:rsid w:val="00FF0643"/>
    <w:rsid w:val="00FF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DA4A22"/>
  <w15:docId w15:val="{43E90840-508B-4E76-BEC8-A396CC37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01"/>
    <w:pPr>
      <w:widowControl w:val="0"/>
      <w:spacing w:before="0" w:line="240" w:lineRule="auto"/>
      <w:ind w:firstLine="0"/>
      <w:jc w:val="left"/>
    </w:pPr>
    <w:rPr>
      <w:rFonts w:eastAsia="Times New Roman" w:cs="Times New Roman"/>
      <w:szCs w:val="28"/>
    </w:rPr>
  </w:style>
  <w:style w:type="paragraph" w:styleId="Heading2">
    <w:name w:val="heading 2"/>
    <w:basedOn w:val="Normal"/>
    <w:next w:val="Normal"/>
    <w:link w:val="Heading2Char"/>
    <w:qFormat/>
    <w:rsid w:val="00C3721E"/>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9C4201"/>
    <w:pPr>
      <w:keepNext/>
      <w:widowControl/>
      <w:autoSpaceDE w:val="0"/>
      <w:autoSpaceDN w:val="0"/>
      <w:jc w:val="center"/>
      <w:outlineLvl w:val="2"/>
    </w:pPr>
    <w:rPr>
      <w:rFonts w:ascii=".VnTime" w:eastAsia="SimSun" w:hAnsi=".VnTime" w:cs=".VnTime"/>
      <w:b/>
      <w:bCs/>
    </w:rPr>
  </w:style>
  <w:style w:type="paragraph" w:styleId="Heading4">
    <w:name w:val="heading 4"/>
    <w:basedOn w:val="Normal"/>
    <w:next w:val="Normal"/>
    <w:link w:val="Heading4Char"/>
    <w:qFormat/>
    <w:rsid w:val="009C4201"/>
    <w:pPr>
      <w:keepNext/>
      <w:autoSpaceDE w:val="0"/>
      <w:autoSpaceDN w:val="0"/>
      <w:adjustRightInd w:val="0"/>
      <w:jc w:val="center"/>
      <w:outlineLvl w:val="3"/>
    </w:pPr>
    <w:rPr>
      <w:b/>
      <w:bCs/>
      <w:sz w:val="30"/>
      <w:szCs w:val="30"/>
      <w:u w:val="single"/>
    </w:rPr>
  </w:style>
  <w:style w:type="paragraph" w:styleId="Heading5">
    <w:name w:val="heading 5"/>
    <w:basedOn w:val="Normal"/>
    <w:next w:val="Normal"/>
    <w:link w:val="Heading5Char"/>
    <w:qFormat/>
    <w:rsid w:val="009C4201"/>
    <w:pPr>
      <w:keepNext/>
      <w:autoSpaceDE w:val="0"/>
      <w:autoSpaceDN w:val="0"/>
      <w:adjustRightInd w:val="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4201"/>
    <w:rPr>
      <w:rFonts w:ascii=".VnTime" w:eastAsia="SimSun" w:hAnsi=".VnTime" w:cs=".VnTime"/>
      <w:b/>
      <w:bCs/>
      <w:szCs w:val="28"/>
    </w:rPr>
  </w:style>
  <w:style w:type="character" w:customStyle="1" w:styleId="Heading4Char">
    <w:name w:val="Heading 4 Char"/>
    <w:basedOn w:val="DefaultParagraphFont"/>
    <w:link w:val="Heading4"/>
    <w:rsid w:val="009C4201"/>
    <w:rPr>
      <w:rFonts w:eastAsia="Times New Roman" w:cs="Times New Roman"/>
      <w:b/>
      <w:bCs/>
      <w:sz w:val="30"/>
      <w:szCs w:val="30"/>
      <w:u w:val="single"/>
    </w:rPr>
  </w:style>
  <w:style w:type="character" w:customStyle="1" w:styleId="Heading5Char">
    <w:name w:val="Heading 5 Char"/>
    <w:basedOn w:val="DefaultParagraphFont"/>
    <w:link w:val="Heading5"/>
    <w:rsid w:val="009C4201"/>
    <w:rPr>
      <w:rFonts w:eastAsia="Times New Roman" w:cs="Times New Roman"/>
      <w:szCs w:val="28"/>
    </w:rPr>
  </w:style>
  <w:style w:type="paragraph" w:styleId="Footer">
    <w:name w:val="footer"/>
    <w:basedOn w:val="Normal"/>
    <w:link w:val="FooterChar"/>
    <w:uiPriority w:val="99"/>
    <w:rsid w:val="009C4201"/>
    <w:pPr>
      <w:widowControl/>
      <w:tabs>
        <w:tab w:val="center" w:pos="4320"/>
        <w:tab w:val="right" w:pos="8640"/>
      </w:tabs>
    </w:pPr>
    <w:rPr>
      <w:lang w:val="x-none" w:eastAsia="x-none"/>
    </w:rPr>
  </w:style>
  <w:style w:type="character" w:customStyle="1" w:styleId="FooterChar">
    <w:name w:val="Footer Char"/>
    <w:basedOn w:val="DefaultParagraphFont"/>
    <w:link w:val="Footer"/>
    <w:uiPriority w:val="99"/>
    <w:rsid w:val="009C4201"/>
    <w:rPr>
      <w:rFonts w:eastAsia="Times New Roman" w:cs="Times New Roman"/>
      <w:szCs w:val="28"/>
      <w:lang w:val="x-none" w:eastAsia="x-none"/>
    </w:rPr>
  </w:style>
  <w:style w:type="character" w:styleId="PageNumber">
    <w:name w:val="page number"/>
    <w:basedOn w:val="DefaultParagraphFont"/>
    <w:rsid w:val="009C4201"/>
  </w:style>
  <w:style w:type="character" w:styleId="Strong">
    <w:name w:val="Strong"/>
    <w:qFormat/>
    <w:rsid w:val="009C4201"/>
    <w:rPr>
      <w:b/>
      <w:bCs/>
    </w:rPr>
  </w:style>
  <w:style w:type="paragraph" w:styleId="BodyTextIndent">
    <w:name w:val="Body Text Indent"/>
    <w:basedOn w:val="Normal"/>
    <w:link w:val="BodyTextIndentChar"/>
    <w:rsid w:val="009C4201"/>
    <w:pPr>
      <w:suppressAutoHyphens/>
      <w:spacing w:before="120" w:line="288" w:lineRule="auto"/>
      <w:ind w:firstLine="709"/>
      <w:jc w:val="both"/>
    </w:pPr>
    <w:rPr>
      <w:rFonts w:eastAsia="Lucida Sans Unicode" w:cs="Tahoma"/>
      <w:lang w:eastAsia="vi-VN" w:bidi="vi-VN"/>
    </w:rPr>
  </w:style>
  <w:style w:type="character" w:customStyle="1" w:styleId="BodyTextIndentChar">
    <w:name w:val="Body Text Indent Char"/>
    <w:basedOn w:val="DefaultParagraphFont"/>
    <w:link w:val="BodyTextIndent"/>
    <w:rsid w:val="009C4201"/>
    <w:rPr>
      <w:rFonts w:eastAsia="Lucida Sans Unicode" w:cs="Tahoma"/>
      <w:szCs w:val="28"/>
      <w:lang w:eastAsia="vi-VN" w:bidi="vi-VN"/>
    </w:rPr>
  </w:style>
  <w:style w:type="paragraph" w:styleId="ListParagraph">
    <w:name w:val="List Paragraph"/>
    <w:basedOn w:val="Normal"/>
    <w:uiPriority w:val="34"/>
    <w:qFormat/>
    <w:rsid w:val="009705AE"/>
    <w:pPr>
      <w:ind w:left="720"/>
      <w:contextualSpacing/>
    </w:pPr>
  </w:style>
  <w:style w:type="character" w:styleId="Hyperlink">
    <w:name w:val="Hyperlink"/>
    <w:basedOn w:val="DefaultParagraphFont"/>
    <w:uiPriority w:val="99"/>
    <w:semiHidden/>
    <w:unhideWhenUsed/>
    <w:rsid w:val="008D6128"/>
    <w:rPr>
      <w:color w:val="0000FF"/>
      <w:u w:val="single"/>
    </w:rPr>
  </w:style>
  <w:style w:type="paragraph" w:customStyle="1" w:styleId="Char">
    <w:name w:val="Char"/>
    <w:basedOn w:val="Normal"/>
    <w:next w:val="Normal"/>
    <w:autoRedefine/>
    <w:semiHidden/>
    <w:rsid w:val="005523A9"/>
    <w:pPr>
      <w:widowControl/>
      <w:spacing w:after="160" w:line="240" w:lineRule="exact"/>
    </w:pPr>
    <w:rPr>
      <w:rFonts w:eastAsia="SimSun"/>
    </w:rPr>
  </w:style>
  <w:style w:type="paragraph" w:styleId="BalloonText">
    <w:name w:val="Balloon Text"/>
    <w:basedOn w:val="Normal"/>
    <w:link w:val="BalloonTextChar"/>
    <w:uiPriority w:val="99"/>
    <w:semiHidden/>
    <w:unhideWhenUsed/>
    <w:rsid w:val="00FE0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755"/>
    <w:rPr>
      <w:rFonts w:ascii="Segoe UI" w:eastAsia="Times New Roman" w:hAnsi="Segoe UI" w:cs="Segoe UI"/>
      <w:sz w:val="18"/>
      <w:szCs w:val="18"/>
    </w:rPr>
  </w:style>
  <w:style w:type="paragraph" w:styleId="NormalWeb">
    <w:name w:val="Normal (Web)"/>
    <w:basedOn w:val="Normal"/>
    <w:link w:val="NormalWebChar"/>
    <w:uiPriority w:val="99"/>
    <w:unhideWhenUsed/>
    <w:rsid w:val="008E1525"/>
    <w:pPr>
      <w:widowControl/>
      <w:spacing w:before="100" w:beforeAutospacing="1" w:after="100" w:afterAutospacing="1"/>
    </w:pPr>
    <w:rPr>
      <w:sz w:val="24"/>
      <w:szCs w:val="24"/>
    </w:rPr>
  </w:style>
  <w:style w:type="character" w:customStyle="1" w:styleId="NormalWebChar">
    <w:name w:val="Normal (Web) Char"/>
    <w:link w:val="NormalWeb"/>
    <w:uiPriority w:val="99"/>
    <w:locked/>
    <w:rsid w:val="008E1525"/>
    <w:rPr>
      <w:rFonts w:eastAsia="Times New Roman" w:cs="Times New Roman"/>
      <w:sz w:val="24"/>
      <w:szCs w:val="24"/>
    </w:rPr>
  </w:style>
  <w:style w:type="character" w:customStyle="1" w:styleId="Heading2Char">
    <w:name w:val="Heading 2 Char"/>
    <w:basedOn w:val="DefaultParagraphFont"/>
    <w:link w:val="Heading2"/>
    <w:rsid w:val="00C3721E"/>
    <w:rPr>
      <w:rFonts w:ascii="Arial" w:eastAsia="Times New Roman" w:hAnsi="Arial" w:cs="Arial"/>
      <w:b/>
      <w:bCs/>
      <w:i/>
      <w:iCs/>
      <w:szCs w:val="28"/>
    </w:rPr>
  </w:style>
  <w:style w:type="paragraph" w:styleId="Header">
    <w:name w:val="header"/>
    <w:basedOn w:val="Normal"/>
    <w:link w:val="HeaderChar"/>
    <w:uiPriority w:val="99"/>
    <w:unhideWhenUsed/>
    <w:rsid w:val="00C3721E"/>
    <w:pPr>
      <w:tabs>
        <w:tab w:val="center" w:pos="4680"/>
        <w:tab w:val="right" w:pos="9360"/>
      </w:tabs>
    </w:pPr>
  </w:style>
  <w:style w:type="character" w:customStyle="1" w:styleId="HeaderChar">
    <w:name w:val="Header Char"/>
    <w:basedOn w:val="DefaultParagraphFont"/>
    <w:link w:val="Header"/>
    <w:uiPriority w:val="99"/>
    <w:rsid w:val="00C3721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iphong.gov.vn/Upload/hpgov/2020/03/108_NQ-CP_26112019_1-signed6372.pdf" TargetMode="External"/><Relationship Id="rId3" Type="http://schemas.openxmlformats.org/officeDocument/2006/relationships/settings" Target="settings.xml"/><Relationship Id="rId7" Type="http://schemas.openxmlformats.org/officeDocument/2006/relationships/hyperlink" Target="https://www.tiktok.com/upload?lang=vi-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2023-01-30T08:18:00Z</cp:lastPrinted>
  <dcterms:created xsi:type="dcterms:W3CDTF">2023-02-01T10:01:00Z</dcterms:created>
  <dcterms:modified xsi:type="dcterms:W3CDTF">2023-02-01T10:01:00Z</dcterms:modified>
</cp:coreProperties>
</file>