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Look w:val="0000" w:firstRow="0" w:lastRow="0" w:firstColumn="0" w:lastColumn="0" w:noHBand="0" w:noVBand="0"/>
      </w:tblPr>
      <w:tblGrid>
        <w:gridCol w:w="3936"/>
        <w:gridCol w:w="5202"/>
      </w:tblGrid>
      <w:tr w:rsidR="00E417EC" w:rsidRPr="00E417EC" w14:paraId="4B2D175F" w14:textId="77777777" w:rsidTr="00771586">
        <w:trPr>
          <w:jc w:val="center"/>
        </w:trPr>
        <w:tc>
          <w:tcPr>
            <w:tcW w:w="3936" w:type="dxa"/>
            <w:tcBorders>
              <w:top w:val="nil"/>
              <w:left w:val="nil"/>
              <w:bottom w:val="nil"/>
              <w:right w:val="nil"/>
            </w:tcBorders>
          </w:tcPr>
          <w:p w14:paraId="1315CD5B" w14:textId="77777777" w:rsidR="00E417EC" w:rsidRPr="00E417EC" w:rsidRDefault="00E417EC" w:rsidP="00E417EC">
            <w:pPr>
              <w:pStyle w:val="Heading5"/>
            </w:pPr>
            <w:r w:rsidRPr="00E417EC">
              <w:t>HUYỆN UỶ VĨNH BẢO</w:t>
            </w:r>
          </w:p>
          <w:p w14:paraId="4673CCFD" w14:textId="77777777" w:rsidR="00E417EC" w:rsidRPr="00E417EC" w:rsidRDefault="00E417EC" w:rsidP="00E417EC">
            <w:pPr>
              <w:pStyle w:val="Heading3"/>
              <w:rPr>
                <w:rFonts w:ascii="Times New Roman" w:hAnsi="Times New Roman" w:cs="Times New Roman"/>
              </w:rPr>
            </w:pPr>
            <w:r w:rsidRPr="00E417EC">
              <w:rPr>
                <w:rFonts w:ascii="Times New Roman" w:hAnsi="Times New Roman" w:cs="Times New Roman"/>
              </w:rPr>
              <w:t>BAN TUYÊN GIÁO</w:t>
            </w:r>
          </w:p>
          <w:p w14:paraId="638BD0D6" w14:textId="77777777" w:rsidR="00E417EC" w:rsidRPr="00E417EC" w:rsidRDefault="00E417EC" w:rsidP="00E417EC">
            <w:pPr>
              <w:spacing w:after="0" w:line="240" w:lineRule="auto"/>
              <w:jc w:val="center"/>
              <w:rPr>
                <w:rFonts w:ascii="Times New Roman" w:hAnsi="Times New Roman"/>
                <w:sz w:val="28"/>
                <w:szCs w:val="28"/>
              </w:rPr>
            </w:pPr>
            <w:r w:rsidRPr="00E417EC">
              <w:rPr>
                <w:rFonts w:ascii="Times New Roman" w:hAnsi="Times New Roman"/>
                <w:sz w:val="28"/>
                <w:szCs w:val="28"/>
              </w:rPr>
              <w:t>*</w:t>
            </w:r>
          </w:p>
          <w:p w14:paraId="05D79429" w14:textId="251DB49F" w:rsidR="00E417EC" w:rsidRPr="00E417EC" w:rsidRDefault="00E417EC" w:rsidP="00E417EC">
            <w:pPr>
              <w:spacing w:after="0" w:line="240" w:lineRule="auto"/>
              <w:jc w:val="center"/>
              <w:rPr>
                <w:rFonts w:ascii="Times New Roman" w:hAnsi="Times New Roman"/>
                <w:sz w:val="28"/>
                <w:szCs w:val="28"/>
              </w:rPr>
            </w:pPr>
            <w:r w:rsidRPr="00E417EC">
              <w:rPr>
                <w:rFonts w:ascii="Times New Roman" w:hAnsi="Times New Roman"/>
                <w:sz w:val="28"/>
                <w:szCs w:val="28"/>
              </w:rPr>
              <w:t>Số 2</w:t>
            </w:r>
            <w:r w:rsidRPr="00E417EC">
              <w:rPr>
                <w:rFonts w:ascii="Times New Roman" w:hAnsi="Times New Roman"/>
                <w:sz w:val="28"/>
                <w:szCs w:val="28"/>
                <w:lang w:val="en-US"/>
              </w:rPr>
              <w:t>9</w:t>
            </w:r>
            <w:r w:rsidRPr="00E417EC">
              <w:rPr>
                <w:rFonts w:ascii="Times New Roman" w:hAnsi="Times New Roman"/>
                <w:sz w:val="28"/>
                <w:szCs w:val="28"/>
              </w:rPr>
              <w:t>-HD/BTGHU</w:t>
            </w:r>
          </w:p>
        </w:tc>
        <w:tc>
          <w:tcPr>
            <w:tcW w:w="5202" w:type="dxa"/>
            <w:tcBorders>
              <w:top w:val="nil"/>
              <w:left w:val="nil"/>
              <w:bottom w:val="nil"/>
              <w:right w:val="nil"/>
            </w:tcBorders>
          </w:tcPr>
          <w:p w14:paraId="3A5BAA62" w14:textId="77777777" w:rsidR="00E417EC" w:rsidRPr="00E417EC" w:rsidRDefault="00E417EC" w:rsidP="00E417EC">
            <w:pPr>
              <w:pStyle w:val="Heading4"/>
              <w:rPr>
                <w:u w:val="none"/>
              </w:rPr>
            </w:pPr>
            <w:r w:rsidRPr="00E417EC">
              <w:rPr>
                <w:u w:val="none"/>
              </w:rPr>
              <w:t>ĐẢNG CỘNG SẢN VIỆT NAM</w:t>
            </w:r>
          </w:p>
          <w:p w14:paraId="69A441FF" w14:textId="77777777" w:rsidR="00E417EC" w:rsidRPr="00E417EC" w:rsidRDefault="00E417EC" w:rsidP="00E417EC">
            <w:pPr>
              <w:spacing w:after="0" w:line="240" w:lineRule="auto"/>
              <w:jc w:val="center"/>
              <w:rPr>
                <w:rFonts w:ascii="Times New Roman" w:hAnsi="Times New Roman"/>
                <w:i/>
                <w:iCs/>
                <w:sz w:val="28"/>
                <w:szCs w:val="28"/>
              </w:rPr>
            </w:pPr>
            <w:r w:rsidRPr="00E417EC">
              <w:rPr>
                <w:rFonts w:ascii="Times New Roman" w:hAnsi="Times New Roman"/>
                <w:i/>
                <w:iCs/>
                <w:noProof/>
                <w:sz w:val="28"/>
                <w:szCs w:val="28"/>
              </w:rPr>
              <mc:AlternateContent>
                <mc:Choice Requires="wps">
                  <w:drawing>
                    <wp:anchor distT="0" distB="0" distL="114300" distR="114300" simplePos="0" relativeHeight="251659264" behindDoc="0" locked="0" layoutInCell="1" allowOverlap="1" wp14:anchorId="1BE68343" wp14:editId="75465C75">
                      <wp:simplePos x="0" y="0"/>
                      <wp:positionH relativeFrom="column">
                        <wp:posOffset>293370</wp:posOffset>
                      </wp:positionH>
                      <wp:positionV relativeFrom="paragraph">
                        <wp:posOffset>9525</wp:posOffset>
                      </wp:positionV>
                      <wp:extent cx="2560955" cy="0"/>
                      <wp:effectExtent l="6985" t="10795" r="13335" b="825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09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532B2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pt,.75pt" to="224.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"/>
                  </w:pict>
                </mc:Fallback>
              </mc:AlternateContent>
            </w:r>
          </w:p>
          <w:p w14:paraId="5D84D004" w14:textId="77777777" w:rsidR="00E417EC" w:rsidRPr="00E417EC" w:rsidRDefault="00E417EC" w:rsidP="00E417EC">
            <w:pPr>
              <w:spacing w:after="0" w:line="240" w:lineRule="auto"/>
              <w:jc w:val="center"/>
              <w:rPr>
                <w:rFonts w:ascii="Times New Roman" w:hAnsi="Times New Roman"/>
                <w:i/>
                <w:iCs/>
                <w:sz w:val="28"/>
                <w:szCs w:val="28"/>
              </w:rPr>
            </w:pPr>
            <w:r w:rsidRPr="00E417EC">
              <w:rPr>
                <w:rFonts w:ascii="Times New Roman" w:hAnsi="Times New Roman"/>
                <w:i/>
                <w:iCs/>
                <w:sz w:val="28"/>
                <w:szCs w:val="28"/>
              </w:rPr>
              <w:t>Vĩnh Bảo, ngày 31 tháng 01 năm 2023</w:t>
            </w:r>
          </w:p>
        </w:tc>
      </w:tr>
    </w:tbl>
    <w:p w14:paraId="68DA8861" w14:textId="77777777" w:rsidR="00700013" w:rsidRPr="00E3579B" w:rsidRDefault="00700013" w:rsidP="00B372E7">
      <w:pPr>
        <w:spacing w:after="0" w:line="240" w:lineRule="auto"/>
        <w:jc w:val="center"/>
        <w:rPr>
          <w:rFonts w:ascii="Times New Roman" w:hAnsi="Times New Roman"/>
          <w:b/>
          <w:sz w:val="28"/>
          <w:szCs w:val="28"/>
        </w:rPr>
      </w:pPr>
    </w:p>
    <w:p w14:paraId="22AEF21E" w14:textId="77777777" w:rsidR="00700013" w:rsidRPr="00E417EC" w:rsidRDefault="00700013" w:rsidP="00B372E7">
      <w:pPr>
        <w:spacing w:after="0" w:line="240" w:lineRule="auto"/>
        <w:jc w:val="center"/>
        <w:rPr>
          <w:rFonts w:ascii="Times New Roman" w:hAnsi="Times New Roman"/>
          <w:b/>
          <w:sz w:val="32"/>
          <w:szCs w:val="32"/>
          <w:lang w:val="en-US"/>
        </w:rPr>
      </w:pPr>
      <w:r w:rsidRPr="00E417EC">
        <w:rPr>
          <w:rFonts w:ascii="Times New Roman" w:hAnsi="Times New Roman"/>
          <w:b/>
          <w:sz w:val="32"/>
          <w:szCs w:val="32"/>
        </w:rPr>
        <w:t>HƯỚNG DẪN</w:t>
      </w:r>
    </w:p>
    <w:p w14:paraId="2C8B2C8F" w14:textId="77777777" w:rsidR="00700013" w:rsidRPr="00E3579B" w:rsidRDefault="00700013" w:rsidP="00B372E7">
      <w:pPr>
        <w:spacing w:after="0" w:line="240" w:lineRule="auto"/>
        <w:jc w:val="center"/>
        <w:rPr>
          <w:rFonts w:ascii="Times New Roman" w:hAnsi="Times New Roman"/>
          <w:b/>
          <w:sz w:val="28"/>
          <w:szCs w:val="28"/>
          <w:lang w:val="en-US"/>
        </w:rPr>
      </w:pPr>
      <w:r w:rsidRPr="00E3579B">
        <w:rPr>
          <w:rFonts w:ascii="Times New Roman" w:hAnsi="Times New Roman"/>
          <w:b/>
          <w:sz w:val="28"/>
          <w:szCs w:val="28"/>
        </w:rPr>
        <w:t>Công tác văn hóa - văn nghệ năm 202</w:t>
      </w:r>
      <w:r w:rsidRPr="00E3579B">
        <w:rPr>
          <w:rFonts w:ascii="Times New Roman" w:hAnsi="Times New Roman"/>
          <w:b/>
          <w:sz w:val="28"/>
          <w:szCs w:val="28"/>
          <w:lang w:val="en-US"/>
        </w:rPr>
        <w:t>3</w:t>
      </w:r>
    </w:p>
    <w:p w14:paraId="7239449C" w14:textId="77777777" w:rsidR="00700013" w:rsidRPr="00E3579B" w:rsidRDefault="00700013" w:rsidP="00B372E7">
      <w:pPr>
        <w:spacing w:after="0" w:line="240" w:lineRule="auto"/>
        <w:jc w:val="center"/>
        <w:rPr>
          <w:rFonts w:ascii="Times New Roman" w:hAnsi="Times New Roman"/>
          <w:sz w:val="28"/>
          <w:szCs w:val="28"/>
          <w:lang w:val="en-US"/>
        </w:rPr>
      </w:pPr>
      <w:r w:rsidRPr="00E3579B">
        <w:rPr>
          <w:rFonts w:ascii="Times New Roman" w:hAnsi="Times New Roman"/>
          <w:sz w:val="28"/>
          <w:szCs w:val="28"/>
          <w:lang w:val="en-US"/>
        </w:rPr>
        <w:t>-----</w:t>
      </w:r>
    </w:p>
    <w:p w14:paraId="1A0A0CA2" w14:textId="3157FBEC" w:rsidR="00700013" w:rsidRPr="00E3579B" w:rsidRDefault="00700013" w:rsidP="00E417EC">
      <w:pPr>
        <w:spacing w:before="120" w:after="0" w:line="360" w:lineRule="exact"/>
        <w:ind w:firstLine="720"/>
        <w:jc w:val="both"/>
        <w:rPr>
          <w:rFonts w:ascii="Times New Roman" w:hAnsi="Times New Roman"/>
          <w:sz w:val="28"/>
          <w:szCs w:val="28"/>
          <w:lang w:val="es-ES"/>
        </w:rPr>
      </w:pPr>
      <w:r w:rsidRPr="00E3579B">
        <w:rPr>
          <w:rFonts w:ascii="Times New Roman" w:hAnsi="Times New Roman"/>
          <w:sz w:val="28"/>
          <w:szCs w:val="28"/>
          <w:lang w:val="es-ES"/>
        </w:rPr>
        <w:t xml:space="preserve">Căn cứ </w:t>
      </w:r>
      <w:r w:rsidR="00920398" w:rsidRPr="00E3579B">
        <w:rPr>
          <w:rFonts w:ascii="Times New Roman" w:hAnsi="Times New Roman"/>
          <w:sz w:val="28"/>
          <w:szCs w:val="28"/>
          <w:lang w:val="es-ES"/>
        </w:rPr>
        <w:t xml:space="preserve">Hướng dẫn số 49-HD/ BTGTU, ngày 19/01/2023 của Ban Tuyên giáo Thành ủy. </w:t>
      </w:r>
      <w:r w:rsidRPr="00E3579B">
        <w:rPr>
          <w:rFonts w:ascii="Times New Roman" w:hAnsi="Times New Roman"/>
          <w:sz w:val="28"/>
          <w:szCs w:val="28"/>
          <w:lang w:val="es-ES"/>
        </w:rPr>
        <w:t>Căn</w:t>
      </w:r>
      <w:r w:rsidRPr="00E3579B">
        <w:rPr>
          <w:rFonts w:ascii="Times New Roman" w:hAnsi="Times New Roman"/>
          <w:sz w:val="28"/>
          <w:szCs w:val="28"/>
        </w:rPr>
        <w:t xml:space="preserve"> cứ chức năng, nhiệm vụ, chương trình công tác năm 202</w:t>
      </w:r>
      <w:r w:rsidRPr="00E3579B">
        <w:rPr>
          <w:rFonts w:ascii="Times New Roman" w:hAnsi="Times New Roman"/>
          <w:sz w:val="28"/>
          <w:szCs w:val="28"/>
          <w:lang w:val="en-US"/>
        </w:rPr>
        <w:t>3</w:t>
      </w:r>
      <w:r w:rsidRPr="00E3579B">
        <w:rPr>
          <w:rFonts w:ascii="Times New Roman" w:hAnsi="Times New Roman"/>
          <w:sz w:val="28"/>
          <w:szCs w:val="28"/>
        </w:rPr>
        <w:t xml:space="preserve">, </w:t>
      </w:r>
      <w:r w:rsidR="00920398" w:rsidRPr="00E3579B">
        <w:rPr>
          <w:rFonts w:ascii="Times New Roman" w:hAnsi="Times New Roman"/>
          <w:sz w:val="28"/>
          <w:szCs w:val="28"/>
          <w:lang w:val="es-ES"/>
        </w:rPr>
        <w:t>Ban Tuyên giáo Huyện</w:t>
      </w:r>
      <w:r w:rsidRPr="00E3579B">
        <w:rPr>
          <w:rFonts w:ascii="Times New Roman" w:hAnsi="Times New Roman"/>
          <w:sz w:val="28"/>
          <w:szCs w:val="28"/>
          <w:lang w:val="es-ES"/>
        </w:rPr>
        <w:t xml:space="preserve"> ủy </w:t>
      </w:r>
      <w:r w:rsidRPr="00E3579B">
        <w:rPr>
          <w:rFonts w:ascii="Times New Roman" w:hAnsi="Times New Roman"/>
          <w:spacing w:val="2"/>
          <w:sz w:val="28"/>
          <w:szCs w:val="28"/>
          <w:lang w:val="es-ES"/>
        </w:rPr>
        <w:t xml:space="preserve">hướng dẫn các địa phương, cơ quan, đơn vị triển khai công tác văn hóa </w:t>
      </w:r>
      <w:r w:rsidRPr="00E3579B">
        <w:rPr>
          <w:rFonts w:ascii="Times New Roman" w:hAnsi="Times New Roman"/>
          <w:spacing w:val="2"/>
          <w:sz w:val="28"/>
          <w:szCs w:val="28"/>
        </w:rPr>
        <w:t>-</w:t>
      </w:r>
      <w:r w:rsidRPr="00E3579B">
        <w:rPr>
          <w:rFonts w:ascii="Times New Roman" w:hAnsi="Times New Roman"/>
          <w:spacing w:val="2"/>
          <w:sz w:val="28"/>
          <w:szCs w:val="28"/>
          <w:lang w:val="es-ES"/>
        </w:rPr>
        <w:t xml:space="preserve"> văn nghệ năm 2023 với</w:t>
      </w:r>
      <w:r w:rsidRPr="00E3579B">
        <w:rPr>
          <w:rFonts w:ascii="Times New Roman" w:hAnsi="Times New Roman"/>
          <w:spacing w:val="2"/>
          <w:sz w:val="28"/>
          <w:szCs w:val="28"/>
        </w:rPr>
        <w:t xml:space="preserve"> những nội dung </w:t>
      </w:r>
      <w:r w:rsidRPr="00E3579B">
        <w:rPr>
          <w:rFonts w:ascii="Times New Roman" w:hAnsi="Times New Roman"/>
          <w:spacing w:val="2"/>
          <w:sz w:val="28"/>
          <w:szCs w:val="28"/>
          <w:lang w:val="es-ES"/>
        </w:rPr>
        <w:t>như sau</w:t>
      </w:r>
      <w:r w:rsidRPr="00E3579B">
        <w:rPr>
          <w:rFonts w:ascii="Times New Roman" w:hAnsi="Times New Roman"/>
          <w:sz w:val="28"/>
          <w:szCs w:val="28"/>
          <w:lang w:val="es-ES"/>
        </w:rPr>
        <w:t xml:space="preserve">: </w:t>
      </w:r>
    </w:p>
    <w:p w14:paraId="0E93755A" w14:textId="77777777" w:rsidR="00700013" w:rsidRPr="00E3579B" w:rsidRDefault="00700013" w:rsidP="00E417EC">
      <w:pPr>
        <w:spacing w:before="120" w:after="0" w:line="360" w:lineRule="exact"/>
        <w:ind w:firstLine="720"/>
        <w:jc w:val="both"/>
        <w:rPr>
          <w:rFonts w:ascii="Times New Roman" w:hAnsi="Times New Roman"/>
          <w:b/>
          <w:sz w:val="26"/>
          <w:szCs w:val="26"/>
        </w:rPr>
      </w:pPr>
      <w:r w:rsidRPr="00E3579B">
        <w:rPr>
          <w:rFonts w:ascii="Times New Roman" w:hAnsi="Times New Roman"/>
          <w:b/>
          <w:sz w:val="26"/>
          <w:szCs w:val="26"/>
        </w:rPr>
        <w:t>I. MỤC ĐÍCH, YÊU CẦU</w:t>
      </w:r>
    </w:p>
    <w:p w14:paraId="4A09B0A5" w14:textId="74399F5A" w:rsidR="00700013" w:rsidRPr="00E3579B" w:rsidRDefault="00700013" w:rsidP="00E417EC">
      <w:pPr>
        <w:spacing w:before="120" w:after="0" w:line="360" w:lineRule="exact"/>
        <w:ind w:firstLine="720"/>
        <w:jc w:val="both"/>
        <w:rPr>
          <w:rFonts w:ascii="Times New Roman" w:hAnsi="Times New Roman"/>
          <w:sz w:val="28"/>
          <w:szCs w:val="28"/>
          <w:lang w:val="en-US"/>
        </w:rPr>
      </w:pPr>
      <w:r w:rsidRPr="00E3579B">
        <w:rPr>
          <w:rFonts w:ascii="Times New Roman" w:hAnsi="Times New Roman"/>
          <w:b/>
          <w:sz w:val="28"/>
          <w:szCs w:val="28"/>
        </w:rPr>
        <w:t>1.</w:t>
      </w:r>
      <w:r w:rsidRPr="00E3579B">
        <w:rPr>
          <w:rFonts w:ascii="Times New Roman" w:hAnsi="Times New Roman"/>
          <w:sz w:val="28"/>
          <w:szCs w:val="28"/>
        </w:rPr>
        <w:t xml:space="preserve"> </w:t>
      </w:r>
      <w:r w:rsidRPr="00E3579B">
        <w:rPr>
          <w:rFonts w:ascii="Times New Roman" w:hAnsi="Times New Roman"/>
          <w:sz w:val="28"/>
          <w:szCs w:val="28"/>
          <w:lang w:val="en-US"/>
        </w:rPr>
        <w:t>T</w:t>
      </w:r>
      <w:r w:rsidRPr="00E3579B">
        <w:rPr>
          <w:rFonts w:ascii="Times New Roman" w:hAnsi="Times New Roman"/>
          <w:sz w:val="28"/>
          <w:szCs w:val="28"/>
        </w:rPr>
        <w:t>riển khai thực hiện có hiệu quả các</w:t>
      </w:r>
      <w:r w:rsidRPr="00E3579B">
        <w:rPr>
          <w:rFonts w:ascii="Times New Roman" w:hAnsi="Times New Roman"/>
          <w:sz w:val="28"/>
          <w:szCs w:val="28"/>
          <w:lang w:val="en-US"/>
        </w:rPr>
        <w:t xml:space="preserve"> </w:t>
      </w:r>
      <w:r w:rsidRPr="00E3579B">
        <w:rPr>
          <w:rFonts w:ascii="Times New Roman" w:hAnsi="Times New Roman"/>
          <w:sz w:val="28"/>
          <w:szCs w:val="28"/>
        </w:rPr>
        <w:t>quan điểm, chủ trương, đường lối của Đảng trên lĩnh vực văn hóa - văn nghệ tạo không khí vui tươi, phấn khởi; cổ vũ, động viên tinh thần c</w:t>
      </w:r>
      <w:r w:rsidR="00920398" w:rsidRPr="00E3579B">
        <w:rPr>
          <w:rFonts w:ascii="Times New Roman" w:hAnsi="Times New Roman"/>
          <w:sz w:val="28"/>
          <w:szCs w:val="28"/>
        </w:rPr>
        <w:t xml:space="preserve">án bộ, đảng viên, </w:t>
      </w:r>
      <w:r w:rsidR="00920398" w:rsidRPr="00E3579B">
        <w:rPr>
          <w:rFonts w:ascii="Times New Roman" w:hAnsi="Times New Roman"/>
          <w:sz w:val="28"/>
          <w:szCs w:val="28"/>
          <w:lang w:val="en-US"/>
        </w:rPr>
        <w:t xml:space="preserve"> các </w:t>
      </w:r>
      <w:r w:rsidR="00920398" w:rsidRPr="00E3579B">
        <w:rPr>
          <w:rFonts w:ascii="Times New Roman" w:hAnsi="Times New Roman"/>
          <w:sz w:val="28"/>
          <w:szCs w:val="28"/>
        </w:rPr>
        <w:t xml:space="preserve">tầng lớp </w:t>
      </w:r>
      <w:r w:rsidR="00920398" w:rsidRPr="00E3579B">
        <w:rPr>
          <w:rFonts w:ascii="Times New Roman" w:hAnsi="Times New Roman"/>
          <w:sz w:val="28"/>
          <w:szCs w:val="28"/>
          <w:lang w:val="en-US"/>
        </w:rPr>
        <w:t>n</w:t>
      </w:r>
      <w:r w:rsidR="00920398" w:rsidRPr="00E3579B">
        <w:rPr>
          <w:rFonts w:ascii="Times New Roman" w:hAnsi="Times New Roman"/>
          <w:sz w:val="28"/>
          <w:szCs w:val="28"/>
        </w:rPr>
        <w:t xml:space="preserve">hân dân </w:t>
      </w:r>
      <w:r w:rsidR="00920398" w:rsidRPr="00E3579B">
        <w:rPr>
          <w:rFonts w:ascii="Times New Roman" w:hAnsi="Times New Roman"/>
          <w:sz w:val="28"/>
          <w:szCs w:val="28"/>
          <w:lang w:val="en-US"/>
        </w:rPr>
        <w:t>huyện Vĩnh Bảo</w:t>
      </w:r>
      <w:r w:rsidRPr="00E3579B">
        <w:rPr>
          <w:rFonts w:ascii="Times New Roman" w:hAnsi="Times New Roman"/>
          <w:sz w:val="28"/>
          <w:szCs w:val="28"/>
        </w:rPr>
        <w:t>, góp phần thực hiện thành công các nhiệm vụ chính trị, phong trào thi đua yêu nước trong năm 202</w:t>
      </w:r>
      <w:r w:rsidRPr="00E3579B">
        <w:rPr>
          <w:rFonts w:ascii="Times New Roman" w:hAnsi="Times New Roman"/>
          <w:sz w:val="28"/>
          <w:szCs w:val="28"/>
          <w:lang w:val="en-US"/>
        </w:rPr>
        <w:t>3</w:t>
      </w:r>
      <w:r w:rsidRPr="00E3579B">
        <w:rPr>
          <w:rFonts w:ascii="Times New Roman" w:hAnsi="Times New Roman"/>
          <w:sz w:val="28"/>
          <w:szCs w:val="28"/>
        </w:rPr>
        <w:t xml:space="preserve">. </w:t>
      </w:r>
    </w:p>
    <w:p w14:paraId="70CA978F" w14:textId="78C8DF98" w:rsidR="00700013" w:rsidRPr="00E3579B" w:rsidRDefault="00700013" w:rsidP="00E417EC">
      <w:pPr>
        <w:spacing w:before="120" w:after="0" w:line="360" w:lineRule="exact"/>
        <w:ind w:firstLine="720"/>
        <w:jc w:val="both"/>
        <w:rPr>
          <w:rFonts w:ascii="Times New Roman" w:hAnsi="Times New Roman"/>
          <w:sz w:val="28"/>
          <w:szCs w:val="28"/>
          <w:lang w:val="en-US"/>
        </w:rPr>
      </w:pPr>
      <w:r w:rsidRPr="00E3579B">
        <w:rPr>
          <w:rFonts w:ascii="Times New Roman" w:hAnsi="Times New Roman"/>
          <w:b/>
          <w:sz w:val="28"/>
          <w:szCs w:val="28"/>
          <w:lang w:val="en-US"/>
        </w:rPr>
        <w:t>2</w:t>
      </w:r>
      <w:r w:rsidRPr="00E3579B">
        <w:rPr>
          <w:rFonts w:ascii="Times New Roman" w:hAnsi="Times New Roman"/>
          <w:sz w:val="28"/>
          <w:szCs w:val="28"/>
          <w:lang w:val="en-US"/>
        </w:rPr>
        <w:t xml:space="preserve">. Thông qua các hoạt động văn hóa - văn nghệ, góp phần tuyên truyền sâu rộng truyền thống lịch sử, văn hóa, cách mạng </w:t>
      </w:r>
      <w:r w:rsidRPr="00E3579B">
        <w:rPr>
          <w:rFonts w:ascii="Times New Roman" w:hAnsi="Times New Roman"/>
          <w:sz w:val="28"/>
          <w:szCs w:val="28"/>
        </w:rPr>
        <w:t xml:space="preserve">đất nước </w:t>
      </w:r>
      <w:r w:rsidRPr="00E3579B">
        <w:rPr>
          <w:rFonts w:ascii="Times New Roman" w:hAnsi="Times New Roman"/>
          <w:sz w:val="28"/>
          <w:szCs w:val="28"/>
          <w:lang w:val="en-US"/>
        </w:rPr>
        <w:t>về đặc trưng v</w:t>
      </w:r>
      <w:r w:rsidR="00920398" w:rsidRPr="00E3579B">
        <w:rPr>
          <w:rFonts w:ascii="Times New Roman" w:hAnsi="Times New Roman"/>
          <w:sz w:val="28"/>
          <w:szCs w:val="28"/>
          <w:lang w:val="en-US"/>
        </w:rPr>
        <w:t>ăn hóa, vùng đất, con người Vĩnh Bảo</w:t>
      </w:r>
      <w:r w:rsidRPr="00E3579B">
        <w:rPr>
          <w:rFonts w:ascii="Times New Roman" w:hAnsi="Times New Roman"/>
          <w:sz w:val="28"/>
          <w:szCs w:val="28"/>
          <w:lang w:val="en-US"/>
        </w:rPr>
        <w:t>; khơi dậy tinh thần yêu nước, ý chí tự lực, tự cường, tinh thần đoàn kết, khát vọng xây dựng, phát triển đất nước phồn vinh, hạnh phúc của toàn Đảng, toàn quân, toàn dân; phát huy cao độ những giá trị văn hóa, bồi đắp</w:t>
      </w:r>
      <w:r w:rsidR="00920398" w:rsidRPr="00E3579B">
        <w:rPr>
          <w:rFonts w:ascii="Times New Roman" w:hAnsi="Times New Roman"/>
          <w:sz w:val="28"/>
          <w:szCs w:val="28"/>
          <w:lang w:val="en-US"/>
        </w:rPr>
        <w:t xml:space="preserve"> niềm tin của Nhân dân huyện</w:t>
      </w:r>
      <w:r w:rsidRPr="00E3579B">
        <w:rPr>
          <w:rFonts w:ascii="Times New Roman" w:hAnsi="Times New Roman"/>
          <w:sz w:val="28"/>
          <w:szCs w:val="28"/>
          <w:lang w:val="en-US"/>
        </w:rPr>
        <w:t xml:space="preserve"> vào sự nghiệp đổi mới của đất nước</w:t>
      </w:r>
      <w:r w:rsidR="00920398" w:rsidRPr="00E3579B">
        <w:rPr>
          <w:rFonts w:ascii="Times New Roman" w:hAnsi="Times New Roman"/>
          <w:sz w:val="28"/>
          <w:szCs w:val="28"/>
          <w:lang w:val="en-US"/>
        </w:rPr>
        <w:t>, thành phố nói chung, huyện Vĩnh Bảo</w:t>
      </w:r>
      <w:r w:rsidRPr="00E3579B">
        <w:rPr>
          <w:rFonts w:ascii="Times New Roman" w:hAnsi="Times New Roman"/>
          <w:sz w:val="28"/>
          <w:szCs w:val="28"/>
          <w:lang w:val="en-US"/>
        </w:rPr>
        <w:t xml:space="preserve"> nói riêng. </w:t>
      </w:r>
    </w:p>
    <w:p w14:paraId="27253F30" w14:textId="2255D29E" w:rsidR="00700013" w:rsidRPr="00E3579B" w:rsidRDefault="00700013" w:rsidP="00E417EC">
      <w:pPr>
        <w:spacing w:before="120" w:after="0" w:line="360" w:lineRule="exact"/>
        <w:ind w:firstLine="720"/>
        <w:jc w:val="both"/>
        <w:rPr>
          <w:rFonts w:ascii="Times New Roman" w:hAnsi="Times New Roman"/>
          <w:sz w:val="28"/>
          <w:szCs w:val="28"/>
          <w:lang w:val="en-US"/>
        </w:rPr>
      </w:pPr>
      <w:r w:rsidRPr="00E3579B">
        <w:rPr>
          <w:rFonts w:ascii="Times New Roman" w:hAnsi="Times New Roman"/>
          <w:b/>
          <w:sz w:val="28"/>
          <w:szCs w:val="28"/>
          <w:lang w:val="en-US"/>
        </w:rPr>
        <w:t>3</w:t>
      </w:r>
      <w:r w:rsidRPr="00E3579B">
        <w:rPr>
          <w:rFonts w:ascii="Times New Roman" w:hAnsi="Times New Roman"/>
          <w:b/>
          <w:sz w:val="28"/>
          <w:szCs w:val="28"/>
        </w:rPr>
        <w:t>.</w:t>
      </w:r>
      <w:r w:rsidRPr="00E3579B">
        <w:rPr>
          <w:rFonts w:ascii="Times New Roman" w:hAnsi="Times New Roman"/>
          <w:sz w:val="28"/>
          <w:szCs w:val="28"/>
        </w:rPr>
        <w:t xml:space="preserve"> Tổ chức các hoạt động văn hóa - văn nghệ </w:t>
      </w:r>
      <w:r w:rsidRPr="00E3579B">
        <w:rPr>
          <w:rFonts w:ascii="Times New Roman" w:hAnsi="Times New Roman"/>
          <w:sz w:val="28"/>
          <w:szCs w:val="28"/>
          <w:lang w:val="en-US"/>
        </w:rPr>
        <w:t>bằng nhiều</w:t>
      </w:r>
      <w:r w:rsidRPr="00E3579B">
        <w:rPr>
          <w:rFonts w:ascii="Times New Roman" w:hAnsi="Times New Roman"/>
          <w:sz w:val="28"/>
          <w:szCs w:val="28"/>
        </w:rPr>
        <w:t xml:space="preserve"> hình thức </w:t>
      </w:r>
      <w:r w:rsidRPr="00E3579B">
        <w:rPr>
          <w:rFonts w:ascii="Times New Roman" w:hAnsi="Times New Roman"/>
          <w:sz w:val="28"/>
          <w:szCs w:val="28"/>
          <w:lang w:val="en-US"/>
        </w:rPr>
        <w:t xml:space="preserve">khác nhau, phù hợp với điều kiện thực tiễn, phát huy vai trò của cơ quan, địa phương, đơn vị; nội dung hoạt động có trọng tâm, trọng điểm, thiết thực, hiệu quả, an toàn; bảo đảm đúng với các quy định hiện hành và phù hợp với nếp sống văn minh, thuần phong mỹ tục của dân tộc, thiết thực kỷ niệm các ngày </w:t>
      </w:r>
      <w:r w:rsidR="00920398" w:rsidRPr="00E3579B">
        <w:rPr>
          <w:rFonts w:ascii="Times New Roman" w:hAnsi="Times New Roman"/>
          <w:sz w:val="28"/>
          <w:szCs w:val="28"/>
          <w:lang w:val="en-US"/>
        </w:rPr>
        <w:t>lễ lớn trong năm của đất nước,</w:t>
      </w:r>
      <w:r w:rsidRPr="00E3579B">
        <w:rPr>
          <w:rFonts w:ascii="Times New Roman" w:hAnsi="Times New Roman"/>
          <w:sz w:val="28"/>
          <w:szCs w:val="28"/>
          <w:lang w:val="en-US"/>
        </w:rPr>
        <w:t xml:space="preserve"> thành phố</w:t>
      </w:r>
      <w:r w:rsidR="00920398" w:rsidRPr="00E3579B">
        <w:rPr>
          <w:rFonts w:ascii="Times New Roman" w:hAnsi="Times New Roman"/>
          <w:sz w:val="28"/>
          <w:szCs w:val="28"/>
          <w:lang w:val="en-US"/>
        </w:rPr>
        <w:t xml:space="preserve"> và huyện, đặc biệt kỷ niệm 85 năm Ngày thành lập Chi bộ Đảng Cộng sản- tiền thân của Đảng bộ huyện ngày nay (08/8/1938-08/8/2023) và 185 năm (1838- 2023) thành lập huyện Vĩnh Bảo</w:t>
      </w:r>
      <w:r w:rsidRPr="00E3579B">
        <w:rPr>
          <w:rFonts w:ascii="Times New Roman" w:hAnsi="Times New Roman"/>
          <w:sz w:val="28"/>
          <w:szCs w:val="28"/>
          <w:lang w:val="en-US"/>
        </w:rPr>
        <w:t>.</w:t>
      </w:r>
    </w:p>
    <w:p w14:paraId="5AF5E030" w14:textId="77777777" w:rsidR="00700013" w:rsidRPr="00E3579B" w:rsidRDefault="00700013" w:rsidP="00E417EC">
      <w:pPr>
        <w:spacing w:before="120" w:after="0" w:line="360" w:lineRule="exact"/>
        <w:ind w:firstLine="720"/>
        <w:jc w:val="both"/>
        <w:rPr>
          <w:rFonts w:ascii="Times New Roman" w:hAnsi="Times New Roman"/>
          <w:b/>
          <w:sz w:val="26"/>
          <w:szCs w:val="26"/>
        </w:rPr>
      </w:pPr>
      <w:r w:rsidRPr="00E3579B">
        <w:rPr>
          <w:rFonts w:ascii="Times New Roman" w:hAnsi="Times New Roman"/>
          <w:b/>
          <w:sz w:val="26"/>
          <w:szCs w:val="26"/>
        </w:rPr>
        <w:t xml:space="preserve">II. NỘI DUNG </w:t>
      </w:r>
    </w:p>
    <w:p w14:paraId="25A683C8" w14:textId="77777777" w:rsidR="00700013" w:rsidRPr="00E3579B" w:rsidRDefault="00700013" w:rsidP="00E417EC">
      <w:pPr>
        <w:spacing w:before="120" w:after="0" w:line="360" w:lineRule="exact"/>
        <w:ind w:firstLine="720"/>
        <w:jc w:val="both"/>
        <w:rPr>
          <w:rFonts w:ascii="Times New Roman" w:hAnsi="Times New Roman"/>
          <w:b/>
          <w:bCs/>
          <w:sz w:val="28"/>
          <w:szCs w:val="28"/>
          <w:lang w:val="en-US"/>
        </w:rPr>
      </w:pPr>
      <w:r w:rsidRPr="00E3579B">
        <w:rPr>
          <w:rFonts w:ascii="Times New Roman" w:hAnsi="Times New Roman"/>
          <w:b/>
          <w:bCs/>
          <w:sz w:val="28"/>
          <w:szCs w:val="28"/>
        </w:rPr>
        <w:t xml:space="preserve">1. Công tác </w:t>
      </w:r>
      <w:r w:rsidRPr="00E3579B">
        <w:rPr>
          <w:rFonts w:ascii="Times New Roman" w:hAnsi="Times New Roman"/>
          <w:b/>
          <w:bCs/>
          <w:sz w:val="28"/>
          <w:szCs w:val="28"/>
          <w:lang w:val="en-US"/>
        </w:rPr>
        <w:t xml:space="preserve">học tập, nghiên cứu, </w:t>
      </w:r>
      <w:r w:rsidRPr="00E3579B">
        <w:rPr>
          <w:rFonts w:ascii="Times New Roman" w:hAnsi="Times New Roman"/>
          <w:b/>
          <w:bCs/>
          <w:sz w:val="28"/>
          <w:szCs w:val="28"/>
        </w:rPr>
        <w:t>quán triệt, tuyên truyền, phổ biến</w:t>
      </w:r>
      <w:r w:rsidRPr="00E3579B">
        <w:rPr>
          <w:rFonts w:ascii="Times New Roman" w:hAnsi="Times New Roman"/>
          <w:b/>
          <w:bCs/>
          <w:sz w:val="28"/>
          <w:szCs w:val="28"/>
          <w:lang w:val="en-US"/>
        </w:rPr>
        <w:t xml:space="preserve"> các quan điểm, chủ trương, đường lối của Đảng về lĩnh vực văn hóa - văn nghệ</w:t>
      </w:r>
    </w:p>
    <w:p w14:paraId="001A4A2E" w14:textId="4576253C" w:rsidR="00700013" w:rsidRPr="00E3579B" w:rsidRDefault="00700013" w:rsidP="00E417EC">
      <w:pPr>
        <w:spacing w:before="120" w:after="0" w:line="360" w:lineRule="exact"/>
        <w:ind w:firstLine="720"/>
        <w:jc w:val="both"/>
        <w:rPr>
          <w:rFonts w:ascii="Times New Roman" w:hAnsi="Times New Roman"/>
          <w:sz w:val="28"/>
          <w:szCs w:val="28"/>
        </w:rPr>
      </w:pPr>
      <w:r w:rsidRPr="00E3579B">
        <w:rPr>
          <w:rFonts w:ascii="Times New Roman" w:hAnsi="Times New Roman"/>
          <w:sz w:val="28"/>
          <w:szCs w:val="28"/>
        </w:rPr>
        <w:t>- Quán triệt sâu sắc các quan điểm, chủ trương của Đảng trên lĩnh vực văn hóa - văn nghệ (các nghị quyết, chỉ thị, kết luận… của</w:t>
      </w:r>
      <w:r w:rsidRPr="00E3579B">
        <w:rPr>
          <w:rFonts w:ascii="Times New Roman" w:hAnsi="Times New Roman"/>
          <w:sz w:val="28"/>
          <w:szCs w:val="28"/>
          <w:lang w:val="en-US"/>
        </w:rPr>
        <w:t xml:space="preserve"> Trung</w:t>
      </w:r>
      <w:r w:rsidRPr="00E3579B">
        <w:rPr>
          <w:rFonts w:ascii="Times New Roman" w:hAnsi="Times New Roman"/>
          <w:sz w:val="28"/>
          <w:szCs w:val="28"/>
        </w:rPr>
        <w:t xml:space="preserve"> ương</w:t>
      </w:r>
      <w:r w:rsidRPr="00E3579B">
        <w:rPr>
          <w:rFonts w:ascii="Times New Roman" w:hAnsi="Times New Roman"/>
          <w:sz w:val="28"/>
          <w:szCs w:val="28"/>
          <w:lang w:val="en-US"/>
        </w:rPr>
        <w:t>, thành phố</w:t>
      </w:r>
      <w:r w:rsidR="00920398" w:rsidRPr="00E3579B">
        <w:rPr>
          <w:rFonts w:ascii="Times New Roman" w:hAnsi="Times New Roman"/>
          <w:sz w:val="28"/>
          <w:szCs w:val="28"/>
          <w:lang w:val="en-US"/>
        </w:rPr>
        <w:t xml:space="preserve"> và </w:t>
      </w:r>
      <w:r w:rsidR="00920398" w:rsidRPr="00E3579B">
        <w:rPr>
          <w:rFonts w:ascii="Times New Roman" w:hAnsi="Times New Roman"/>
          <w:sz w:val="28"/>
          <w:szCs w:val="28"/>
          <w:lang w:val="en-US"/>
        </w:rPr>
        <w:lastRenderedPageBreak/>
        <w:t>huyện,</w:t>
      </w:r>
      <w:r w:rsidRPr="00E3579B">
        <w:rPr>
          <w:rFonts w:ascii="Times New Roman" w:hAnsi="Times New Roman"/>
          <w:sz w:val="28"/>
          <w:szCs w:val="28"/>
          <w:lang w:val="en-US"/>
        </w:rPr>
        <w:t xml:space="preserve"> các cấp ủy </w:t>
      </w:r>
      <w:r w:rsidRPr="00E3579B">
        <w:rPr>
          <w:rFonts w:ascii="Times New Roman" w:hAnsi="Times New Roman"/>
          <w:sz w:val="28"/>
          <w:szCs w:val="28"/>
        </w:rPr>
        <w:t>liên quan đến công tác văn hóa - văn nghệ).</w:t>
      </w:r>
      <w:r w:rsidRPr="00E3579B">
        <w:rPr>
          <w:rFonts w:ascii="Times New Roman" w:hAnsi="Times New Roman"/>
          <w:sz w:val="28"/>
          <w:szCs w:val="28"/>
          <w:lang w:val="en-US"/>
        </w:rPr>
        <w:t xml:space="preserve"> </w:t>
      </w:r>
      <w:r w:rsidRPr="00E3579B">
        <w:rPr>
          <w:rFonts w:ascii="Times New Roman" w:hAnsi="Times New Roman"/>
          <w:sz w:val="28"/>
          <w:szCs w:val="28"/>
        </w:rPr>
        <w:t xml:space="preserve">Trước mắt, trọng tâm tuyên truyền, phổ biển, nâng cao nhận thức cho cán bộ, đảng viên và các tầng </w:t>
      </w:r>
      <w:r w:rsidR="00920398" w:rsidRPr="00E3579B">
        <w:rPr>
          <w:rFonts w:ascii="Times New Roman" w:hAnsi="Times New Roman"/>
          <w:sz w:val="28"/>
          <w:szCs w:val="28"/>
        </w:rPr>
        <w:t xml:space="preserve">lớp </w:t>
      </w:r>
      <w:r w:rsidR="00920398" w:rsidRPr="00E3579B">
        <w:rPr>
          <w:rFonts w:ascii="Times New Roman" w:hAnsi="Times New Roman"/>
          <w:sz w:val="28"/>
          <w:szCs w:val="28"/>
          <w:lang w:val="en-US"/>
        </w:rPr>
        <w:t>n</w:t>
      </w:r>
      <w:r w:rsidRPr="00E3579B">
        <w:rPr>
          <w:rFonts w:ascii="Times New Roman" w:hAnsi="Times New Roman"/>
          <w:sz w:val="28"/>
          <w:szCs w:val="28"/>
        </w:rPr>
        <w:t>hân dân về những quan điểm, chủ trương, đường lối trên lĩnh vực văn hóa - văn nghệ đề cập trong các văn kiện Đại hội Đại biểu toàn quốc lần thứ XIII của Đảng</w:t>
      </w:r>
      <w:r w:rsidRPr="00E3579B">
        <w:rPr>
          <w:rFonts w:ascii="Times New Roman" w:hAnsi="Times New Roman"/>
          <w:sz w:val="28"/>
          <w:szCs w:val="28"/>
          <w:lang w:val="en-US"/>
        </w:rPr>
        <w:t xml:space="preserve"> và ý kiến chỉ đạo, kết luận của các đồng chí lãnh đạo Đảng, Nhà nước, nhất là ý kiến chỉ đạo của đồng chí Tổng Bí thư Nguyễn Phú Trọng tại Hội nghị Văn hóa toàn quốc triển khai thực hiện Nghị quyết Đại hội đại biểu toàn quốc lần thứ XIII của Đảng (ngày 24/11/2021) và tinh thần, thông điệp của Hội thảo Quốc gia </w:t>
      </w:r>
      <w:r w:rsidRPr="00E3579B">
        <w:rPr>
          <w:rFonts w:ascii="Times New Roman" w:hAnsi="Times New Roman"/>
          <w:i/>
          <w:sz w:val="28"/>
          <w:szCs w:val="28"/>
          <w:lang w:val="en-US"/>
        </w:rPr>
        <w:t xml:space="preserve">“Hệ giá trị quốc gia, hệ giá trị văn hóa, hệ giá trị gia đình và chuẩn mực con người Việt Nam trong thời kỳ mới” </w:t>
      </w:r>
      <w:r w:rsidRPr="00E3579B">
        <w:rPr>
          <w:rFonts w:ascii="Times New Roman" w:hAnsi="Times New Roman"/>
          <w:sz w:val="28"/>
          <w:szCs w:val="28"/>
          <w:lang w:val="en-US"/>
        </w:rPr>
        <w:t xml:space="preserve">(ngày 29/11/2022); </w:t>
      </w:r>
      <w:r w:rsidRPr="00E3579B">
        <w:rPr>
          <w:rFonts w:ascii="Times New Roman" w:hAnsi="Times New Roman"/>
          <w:sz w:val="28"/>
          <w:szCs w:val="28"/>
        </w:rPr>
        <w:t>văn kiệ</w:t>
      </w:r>
      <w:r w:rsidR="00920398" w:rsidRPr="00E3579B">
        <w:rPr>
          <w:rFonts w:ascii="Times New Roman" w:hAnsi="Times New Roman"/>
          <w:sz w:val="28"/>
          <w:szCs w:val="28"/>
        </w:rPr>
        <w:t>n Đại hội XVI Đảng bộ thành phố</w:t>
      </w:r>
      <w:r w:rsidR="00920398" w:rsidRPr="00E3579B">
        <w:rPr>
          <w:rFonts w:ascii="Times New Roman" w:hAnsi="Times New Roman"/>
          <w:sz w:val="28"/>
          <w:szCs w:val="28"/>
          <w:lang w:val="en-US"/>
        </w:rPr>
        <w:t>; Nghị quyết Đại hội XXVI Đảng bộ huyện;</w:t>
      </w:r>
      <w:r w:rsidRPr="00E3579B">
        <w:rPr>
          <w:rFonts w:ascii="Times New Roman" w:hAnsi="Times New Roman"/>
          <w:sz w:val="28"/>
          <w:szCs w:val="28"/>
        </w:rPr>
        <w:t xml:space="preserve"> </w:t>
      </w:r>
      <w:r w:rsidRPr="00E3579B">
        <w:rPr>
          <w:rFonts w:ascii="Times New Roman" w:hAnsi="Times New Roman"/>
          <w:sz w:val="28"/>
          <w:szCs w:val="28"/>
          <w:shd w:val="clear" w:color="auto" w:fill="FFFFFF"/>
          <w:lang w:val="en-US"/>
        </w:rPr>
        <w:t xml:space="preserve">Nghị quyết 45-NQ/TW </w:t>
      </w:r>
      <w:r w:rsidRPr="00E3579B">
        <w:rPr>
          <w:rFonts w:ascii="Times New Roman" w:hAnsi="Times New Roman"/>
          <w:sz w:val="28"/>
          <w:szCs w:val="28"/>
        </w:rPr>
        <w:t>n</w:t>
      </w:r>
      <w:r w:rsidRPr="00E3579B">
        <w:rPr>
          <w:rFonts w:ascii="Times New Roman" w:hAnsi="Times New Roman"/>
          <w:sz w:val="28"/>
          <w:szCs w:val="28"/>
          <w:shd w:val="clear" w:color="auto" w:fill="FFFFFF"/>
          <w:lang w:val="en-US"/>
        </w:rPr>
        <w:t>gày 24</w:t>
      </w:r>
      <w:r w:rsidRPr="00E3579B">
        <w:rPr>
          <w:rFonts w:ascii="Times New Roman" w:hAnsi="Times New Roman"/>
          <w:sz w:val="28"/>
          <w:szCs w:val="28"/>
          <w:shd w:val="clear" w:color="auto" w:fill="FFFFFF"/>
        </w:rPr>
        <w:t>/0</w:t>
      </w:r>
      <w:r w:rsidRPr="00E3579B">
        <w:rPr>
          <w:rFonts w:ascii="Times New Roman" w:hAnsi="Times New Roman"/>
          <w:sz w:val="28"/>
          <w:szCs w:val="28"/>
          <w:shd w:val="clear" w:color="auto" w:fill="FFFFFF"/>
          <w:lang w:val="en-US"/>
        </w:rPr>
        <w:t>1</w:t>
      </w:r>
      <w:r w:rsidRPr="00E3579B">
        <w:rPr>
          <w:rFonts w:ascii="Times New Roman" w:hAnsi="Times New Roman"/>
          <w:sz w:val="28"/>
          <w:szCs w:val="28"/>
          <w:shd w:val="clear" w:color="auto" w:fill="FFFFFF"/>
        </w:rPr>
        <w:t>/</w:t>
      </w:r>
      <w:r w:rsidRPr="00E3579B">
        <w:rPr>
          <w:rFonts w:ascii="Times New Roman" w:hAnsi="Times New Roman"/>
          <w:sz w:val="28"/>
          <w:szCs w:val="28"/>
          <w:shd w:val="clear" w:color="auto" w:fill="FFFFFF"/>
          <w:lang w:val="en-US"/>
        </w:rPr>
        <w:t>2019</w:t>
      </w:r>
      <w:r w:rsidRPr="00E3579B">
        <w:rPr>
          <w:rFonts w:ascii="Times New Roman" w:hAnsi="Times New Roman"/>
          <w:sz w:val="28"/>
          <w:szCs w:val="28"/>
          <w:shd w:val="clear" w:color="auto" w:fill="FFFFFF"/>
        </w:rPr>
        <w:t xml:space="preserve"> của</w:t>
      </w:r>
      <w:r w:rsidRPr="00E3579B">
        <w:rPr>
          <w:rFonts w:ascii="Times New Roman" w:hAnsi="Times New Roman"/>
          <w:sz w:val="28"/>
          <w:szCs w:val="28"/>
          <w:shd w:val="clear" w:color="auto" w:fill="FFFFFF"/>
          <w:lang w:val="en-US"/>
        </w:rPr>
        <w:t xml:space="preserve"> Bộ Chính trị về xây dựng và phát triển thành phố Hải Phòng đến năm 2030, tầm nhìn đến 2045</w:t>
      </w:r>
      <w:r w:rsidRPr="00E3579B">
        <w:rPr>
          <w:rFonts w:ascii="Times New Roman" w:hAnsi="Times New Roman"/>
          <w:sz w:val="28"/>
          <w:szCs w:val="28"/>
          <w:shd w:val="clear" w:color="auto" w:fill="FFFFFF"/>
        </w:rPr>
        <w:t>.</w:t>
      </w:r>
    </w:p>
    <w:p w14:paraId="0B9C74DF" w14:textId="333F879C" w:rsidR="00700013" w:rsidRPr="00E3579B" w:rsidRDefault="00700013" w:rsidP="00E417EC">
      <w:pPr>
        <w:spacing w:before="120" w:after="0" w:line="360" w:lineRule="exact"/>
        <w:ind w:firstLine="720"/>
        <w:jc w:val="both"/>
        <w:rPr>
          <w:rFonts w:ascii="Times New Roman" w:hAnsi="Times New Roman"/>
          <w:sz w:val="28"/>
          <w:szCs w:val="28"/>
        </w:rPr>
      </w:pPr>
      <w:r w:rsidRPr="00E3579B">
        <w:rPr>
          <w:rFonts w:ascii="Times New Roman" w:hAnsi="Times New Roman"/>
          <w:sz w:val="28"/>
          <w:szCs w:val="28"/>
        </w:rPr>
        <w:t>- Tăng cường chuyên trang, chuyên mục tuyên truyền, quảng bá về những giá trị văn hóa tốt đẹp của đất nước, dân tộc Việt Nam; c</w:t>
      </w:r>
      <w:r w:rsidR="00234387" w:rsidRPr="00E3579B">
        <w:rPr>
          <w:rFonts w:ascii="Times New Roman" w:hAnsi="Times New Roman"/>
          <w:sz w:val="28"/>
          <w:szCs w:val="28"/>
        </w:rPr>
        <w:t xml:space="preserve">ủa vùng đất, con người </w:t>
      </w:r>
      <w:r w:rsidR="00234387" w:rsidRPr="00E3579B">
        <w:rPr>
          <w:rFonts w:ascii="Times New Roman" w:hAnsi="Times New Roman"/>
          <w:sz w:val="28"/>
          <w:szCs w:val="28"/>
          <w:lang w:val="en-US"/>
        </w:rPr>
        <w:t>Vĩnh Bảo</w:t>
      </w:r>
      <w:r w:rsidRPr="00E3579B">
        <w:rPr>
          <w:rFonts w:ascii="Times New Roman" w:hAnsi="Times New Roman"/>
          <w:sz w:val="28"/>
          <w:szCs w:val="28"/>
        </w:rPr>
        <w:t>. Đấu tranh ph</w:t>
      </w:r>
      <w:r w:rsidRPr="00E3579B">
        <w:rPr>
          <w:rFonts w:ascii="Times New Roman" w:hAnsi="Times New Roman"/>
          <w:sz w:val="28"/>
          <w:szCs w:val="28"/>
          <w:lang w:val="en-US"/>
        </w:rPr>
        <w:t>ả</w:t>
      </w:r>
      <w:r w:rsidRPr="00E3579B">
        <w:rPr>
          <w:rFonts w:ascii="Times New Roman" w:hAnsi="Times New Roman"/>
          <w:sz w:val="28"/>
          <w:szCs w:val="28"/>
        </w:rPr>
        <w:t>n bác các quan điểm, nhận thức, luận điệu sai trái, thù địch trên lĩnh vực văn hoá - văn nghệ để củng cố niềm tin, tạo sự đồng thuận trong Nhân dân.</w:t>
      </w:r>
    </w:p>
    <w:p w14:paraId="0C3C3E4C" w14:textId="77777777" w:rsidR="00700013" w:rsidRPr="00E3579B" w:rsidRDefault="00700013" w:rsidP="00E417EC">
      <w:pPr>
        <w:spacing w:before="120" w:after="0" w:line="360" w:lineRule="exact"/>
        <w:ind w:firstLine="720"/>
        <w:jc w:val="both"/>
        <w:rPr>
          <w:rFonts w:ascii="Times New Roman" w:hAnsi="Times New Roman"/>
          <w:sz w:val="28"/>
          <w:szCs w:val="28"/>
          <w:lang w:val="en-US"/>
        </w:rPr>
      </w:pPr>
      <w:r w:rsidRPr="00E3579B">
        <w:rPr>
          <w:rFonts w:ascii="Times New Roman" w:hAnsi="Times New Roman"/>
          <w:sz w:val="28"/>
          <w:szCs w:val="28"/>
        </w:rPr>
        <w:t>- Phát hiện, tôn vinh, nhân rộng các giá trị văn hoá tốt đẹp, nhân văn; biểu dương các gương điển hình trong xây dựng, phát triển văn hóa, con người; phê phán các biểu hiện suy thoái tư tưởng chính trị, đạo đức, lối sống, trái với thuần phong mỹ tục</w:t>
      </w:r>
      <w:r w:rsidRPr="00E3579B">
        <w:rPr>
          <w:rFonts w:ascii="Times New Roman" w:hAnsi="Times New Roman"/>
          <w:sz w:val="28"/>
          <w:szCs w:val="28"/>
          <w:lang w:val="en-US"/>
        </w:rPr>
        <w:t>, các hành vi phi văn hóa, phản văn hóa</w:t>
      </w:r>
      <w:r w:rsidRPr="00E3579B">
        <w:rPr>
          <w:rFonts w:ascii="Times New Roman" w:hAnsi="Times New Roman"/>
          <w:sz w:val="28"/>
          <w:szCs w:val="28"/>
        </w:rPr>
        <w:t>.</w:t>
      </w:r>
    </w:p>
    <w:p w14:paraId="7E2E9CB3" w14:textId="3032F526" w:rsidR="00700013" w:rsidRPr="00E3579B" w:rsidRDefault="00700013" w:rsidP="00E417EC">
      <w:pPr>
        <w:spacing w:before="120" w:after="0" w:line="360" w:lineRule="exact"/>
        <w:ind w:firstLine="720"/>
        <w:jc w:val="both"/>
        <w:rPr>
          <w:rFonts w:ascii="Times New Roman" w:hAnsi="Times New Roman"/>
          <w:b/>
          <w:sz w:val="28"/>
          <w:szCs w:val="28"/>
          <w:lang w:val="en-US"/>
        </w:rPr>
      </w:pPr>
      <w:r w:rsidRPr="00E3579B">
        <w:rPr>
          <w:rFonts w:ascii="Times New Roman" w:hAnsi="Times New Roman"/>
          <w:b/>
          <w:sz w:val="28"/>
          <w:szCs w:val="28"/>
        </w:rPr>
        <w:t>2. Công tác hướng dẫn, kiểm tra, đôn đốc</w:t>
      </w:r>
      <w:r w:rsidRPr="00E3579B">
        <w:rPr>
          <w:rFonts w:ascii="Times New Roman" w:hAnsi="Times New Roman"/>
          <w:b/>
          <w:sz w:val="28"/>
          <w:szCs w:val="28"/>
          <w:lang w:val="en-US"/>
        </w:rPr>
        <w:t>, sơ kết, tổng kết việc thực hiện các nghị quyết, chỉ thị, kết luận</w:t>
      </w:r>
      <w:r w:rsidR="00234387" w:rsidRPr="00E3579B">
        <w:rPr>
          <w:rFonts w:ascii="Times New Roman" w:hAnsi="Times New Roman"/>
          <w:b/>
          <w:sz w:val="28"/>
          <w:szCs w:val="28"/>
          <w:lang w:val="en-US"/>
        </w:rPr>
        <w:t>, chỉ đạo</w:t>
      </w:r>
      <w:r w:rsidRPr="00E3579B">
        <w:rPr>
          <w:rFonts w:ascii="Times New Roman" w:hAnsi="Times New Roman"/>
          <w:b/>
          <w:sz w:val="28"/>
          <w:szCs w:val="28"/>
          <w:lang w:val="en-US"/>
        </w:rPr>
        <w:t xml:space="preserve"> của Trung ương, thành phố</w:t>
      </w:r>
      <w:r w:rsidR="00234387" w:rsidRPr="00E3579B">
        <w:rPr>
          <w:rFonts w:ascii="Times New Roman" w:hAnsi="Times New Roman"/>
          <w:b/>
          <w:sz w:val="28"/>
          <w:szCs w:val="28"/>
          <w:lang w:val="en-US"/>
        </w:rPr>
        <w:t xml:space="preserve"> và huyện</w:t>
      </w:r>
      <w:r w:rsidRPr="00E3579B">
        <w:rPr>
          <w:rFonts w:ascii="Times New Roman" w:hAnsi="Times New Roman"/>
          <w:b/>
          <w:sz w:val="28"/>
          <w:szCs w:val="28"/>
          <w:lang w:val="en-US"/>
        </w:rPr>
        <w:t xml:space="preserve"> trên lĩnh vực văn hóa -văn nghệ</w:t>
      </w:r>
    </w:p>
    <w:p w14:paraId="5D3E6B53" w14:textId="634B40D4" w:rsidR="00700013" w:rsidRPr="00E3579B" w:rsidRDefault="00700013" w:rsidP="00E417EC">
      <w:pPr>
        <w:spacing w:before="120" w:after="0" w:line="360" w:lineRule="exact"/>
        <w:ind w:firstLine="720"/>
        <w:jc w:val="both"/>
        <w:rPr>
          <w:rFonts w:ascii="Times New Roman" w:hAnsi="Times New Roman"/>
          <w:sz w:val="28"/>
          <w:szCs w:val="28"/>
          <w:lang w:val="en-US"/>
        </w:rPr>
      </w:pPr>
      <w:r w:rsidRPr="00E3579B">
        <w:rPr>
          <w:rFonts w:ascii="Times New Roman" w:hAnsi="Times New Roman"/>
          <w:sz w:val="28"/>
          <w:szCs w:val="28"/>
        </w:rPr>
        <w:t xml:space="preserve">- Xây dựng kế hoạch hướng dẫn, kiểm tra, đôn đốc việc thực hiện các nghị quyết, chỉ thị, kết luận của </w:t>
      </w:r>
      <w:r w:rsidRPr="00E3579B">
        <w:rPr>
          <w:rFonts w:ascii="Times New Roman" w:hAnsi="Times New Roman"/>
          <w:sz w:val="28"/>
          <w:szCs w:val="28"/>
          <w:lang w:val="en-US"/>
        </w:rPr>
        <w:t>T</w:t>
      </w:r>
      <w:r w:rsidRPr="00E3579B">
        <w:rPr>
          <w:rFonts w:ascii="Times New Roman" w:hAnsi="Times New Roman"/>
          <w:sz w:val="28"/>
          <w:szCs w:val="28"/>
        </w:rPr>
        <w:t>rung ương, thành phố</w:t>
      </w:r>
      <w:r w:rsidR="00E3579B">
        <w:rPr>
          <w:rFonts w:ascii="Times New Roman" w:hAnsi="Times New Roman"/>
          <w:sz w:val="28"/>
          <w:szCs w:val="28"/>
          <w:lang w:val="en-US"/>
        </w:rPr>
        <w:t>, chỉ đạo của Huyện ủy</w:t>
      </w:r>
      <w:r w:rsidR="00234387" w:rsidRPr="00E3579B">
        <w:rPr>
          <w:rFonts w:ascii="Times New Roman" w:hAnsi="Times New Roman"/>
          <w:sz w:val="28"/>
          <w:szCs w:val="28"/>
        </w:rPr>
        <w:t xml:space="preserve"> liên quan </w:t>
      </w:r>
      <w:r w:rsidR="00234387" w:rsidRPr="00E3579B">
        <w:rPr>
          <w:rFonts w:ascii="Times New Roman" w:hAnsi="Times New Roman"/>
          <w:sz w:val="28"/>
          <w:szCs w:val="28"/>
          <w:lang w:val="en-US"/>
        </w:rPr>
        <w:t>đến</w:t>
      </w:r>
      <w:r w:rsidRPr="00E3579B">
        <w:rPr>
          <w:rFonts w:ascii="Times New Roman" w:hAnsi="Times New Roman"/>
          <w:sz w:val="28"/>
          <w:szCs w:val="28"/>
        </w:rPr>
        <w:t xml:space="preserve"> công tác văn hóa - văn nghệ</w:t>
      </w:r>
      <w:r w:rsidRPr="00E3579B">
        <w:rPr>
          <w:rStyle w:val="FootnoteReference"/>
          <w:rFonts w:ascii="Times New Roman" w:hAnsi="Times New Roman"/>
          <w:sz w:val="28"/>
          <w:szCs w:val="28"/>
        </w:rPr>
        <w:footnoteReference w:id="1"/>
      </w:r>
      <w:r w:rsidRPr="00E3579B">
        <w:rPr>
          <w:rFonts w:ascii="Times New Roman" w:hAnsi="Times New Roman"/>
          <w:sz w:val="28"/>
          <w:szCs w:val="28"/>
        </w:rPr>
        <w:t xml:space="preserve">; Hướng dẫn, kiểm tra đôn đốc việc triển khai các </w:t>
      </w:r>
      <w:r w:rsidRPr="00E3579B">
        <w:rPr>
          <w:rFonts w:ascii="Times New Roman" w:hAnsi="Times New Roman"/>
          <w:sz w:val="28"/>
          <w:szCs w:val="28"/>
        </w:rPr>
        <w:lastRenderedPageBreak/>
        <w:t xml:space="preserve">hoạt động văn hóa - văn nghệ. Bám sát </w:t>
      </w:r>
      <w:r w:rsidRPr="00E3579B">
        <w:rPr>
          <w:rFonts w:ascii="Times New Roman" w:hAnsi="Times New Roman"/>
          <w:sz w:val="28"/>
          <w:szCs w:val="28"/>
          <w:lang w:val="en-US"/>
        </w:rPr>
        <w:t>Kế hoạch</w:t>
      </w:r>
      <w:r w:rsidRPr="00E3579B">
        <w:rPr>
          <w:rFonts w:ascii="Times New Roman" w:hAnsi="Times New Roman"/>
          <w:sz w:val="28"/>
          <w:szCs w:val="28"/>
        </w:rPr>
        <w:t xml:space="preserve"> số </w:t>
      </w:r>
      <w:r w:rsidRPr="00E3579B">
        <w:rPr>
          <w:rFonts w:ascii="Times New Roman" w:hAnsi="Times New Roman"/>
          <w:sz w:val="28"/>
          <w:szCs w:val="28"/>
          <w:lang w:val="en-US"/>
        </w:rPr>
        <w:t>71</w:t>
      </w:r>
      <w:r w:rsidRPr="00E3579B">
        <w:rPr>
          <w:rFonts w:ascii="Times New Roman" w:hAnsi="Times New Roman"/>
          <w:sz w:val="28"/>
          <w:szCs w:val="28"/>
        </w:rPr>
        <w:t>-</w:t>
      </w:r>
      <w:r w:rsidRPr="00E3579B">
        <w:rPr>
          <w:rFonts w:ascii="Times New Roman" w:hAnsi="Times New Roman"/>
          <w:sz w:val="28"/>
          <w:szCs w:val="28"/>
          <w:lang w:val="en-US"/>
        </w:rPr>
        <w:t>KH</w:t>
      </w:r>
      <w:r w:rsidRPr="00E3579B">
        <w:rPr>
          <w:rFonts w:ascii="Times New Roman" w:hAnsi="Times New Roman"/>
          <w:sz w:val="28"/>
          <w:szCs w:val="28"/>
        </w:rPr>
        <w:t>/</w:t>
      </w:r>
      <w:r w:rsidRPr="00E3579B">
        <w:rPr>
          <w:rFonts w:ascii="Times New Roman" w:hAnsi="Times New Roman"/>
          <w:sz w:val="28"/>
          <w:szCs w:val="28"/>
          <w:lang w:val="en-US"/>
        </w:rPr>
        <w:t>TU</w:t>
      </w:r>
      <w:r w:rsidRPr="00E3579B">
        <w:rPr>
          <w:rFonts w:ascii="Times New Roman" w:hAnsi="Times New Roman"/>
          <w:sz w:val="28"/>
          <w:szCs w:val="28"/>
        </w:rPr>
        <w:t xml:space="preserve">, ngày </w:t>
      </w:r>
      <w:r w:rsidRPr="00E3579B">
        <w:rPr>
          <w:rFonts w:ascii="Times New Roman" w:hAnsi="Times New Roman"/>
          <w:sz w:val="28"/>
          <w:szCs w:val="28"/>
          <w:lang w:val="en-US"/>
        </w:rPr>
        <w:t>19</w:t>
      </w:r>
      <w:r w:rsidRPr="00E3579B">
        <w:rPr>
          <w:rFonts w:ascii="Times New Roman" w:hAnsi="Times New Roman"/>
          <w:sz w:val="28"/>
          <w:szCs w:val="28"/>
        </w:rPr>
        <w:t>/</w:t>
      </w:r>
      <w:r w:rsidRPr="00E3579B">
        <w:rPr>
          <w:rFonts w:ascii="Times New Roman" w:hAnsi="Times New Roman"/>
          <w:sz w:val="28"/>
          <w:szCs w:val="28"/>
          <w:lang w:val="en-US"/>
        </w:rPr>
        <w:t>8</w:t>
      </w:r>
      <w:r w:rsidRPr="00E3579B">
        <w:rPr>
          <w:rFonts w:ascii="Times New Roman" w:hAnsi="Times New Roman"/>
          <w:sz w:val="28"/>
          <w:szCs w:val="28"/>
        </w:rPr>
        <w:t>/202</w:t>
      </w:r>
      <w:r w:rsidRPr="00E3579B">
        <w:rPr>
          <w:rFonts w:ascii="Times New Roman" w:hAnsi="Times New Roman"/>
          <w:sz w:val="28"/>
          <w:szCs w:val="28"/>
          <w:lang w:val="en-US"/>
        </w:rPr>
        <w:t>1</w:t>
      </w:r>
      <w:r w:rsidRPr="00E3579B">
        <w:rPr>
          <w:rFonts w:ascii="Times New Roman" w:hAnsi="Times New Roman"/>
          <w:sz w:val="28"/>
          <w:szCs w:val="28"/>
        </w:rPr>
        <w:t xml:space="preserve"> của Ban </w:t>
      </w:r>
      <w:r w:rsidRPr="00E3579B">
        <w:rPr>
          <w:rFonts w:ascii="Times New Roman" w:hAnsi="Times New Roman"/>
          <w:sz w:val="28"/>
          <w:szCs w:val="28"/>
          <w:lang w:val="en-US"/>
        </w:rPr>
        <w:t>Thường vụ</w:t>
      </w:r>
      <w:r w:rsidRPr="00E3579B">
        <w:rPr>
          <w:rFonts w:ascii="Times New Roman" w:hAnsi="Times New Roman"/>
          <w:sz w:val="28"/>
          <w:szCs w:val="28"/>
        </w:rPr>
        <w:t xml:space="preserve"> </w:t>
      </w:r>
      <w:r w:rsidRPr="00E3579B">
        <w:rPr>
          <w:rFonts w:ascii="Times New Roman" w:hAnsi="Times New Roman"/>
          <w:sz w:val="28"/>
          <w:szCs w:val="28"/>
          <w:lang w:val="en-US"/>
        </w:rPr>
        <w:t>Thành ủy</w:t>
      </w:r>
      <w:r w:rsidRPr="00E3579B">
        <w:rPr>
          <w:rFonts w:ascii="Times New Roman" w:hAnsi="Times New Roman"/>
          <w:sz w:val="28"/>
          <w:szCs w:val="28"/>
        </w:rPr>
        <w:t xml:space="preserve"> về triển khai tổ chức thực hiện Kết luận số 76-KL/TW, ngày 04/6/2020 của Bộ Chính trị về tiếp tục thực hiện Nghị quyết số 33-NQ/TW của Ban Chấp hành Trung ương Đảng (khóa XI) về xây dựng và phát triển văn hóa, con người Việt Nam đáp ứng yêu cầu</w:t>
      </w:r>
      <w:r w:rsidRPr="00E3579B">
        <w:rPr>
          <w:rFonts w:ascii="Times New Roman" w:hAnsi="Times New Roman"/>
          <w:sz w:val="28"/>
          <w:szCs w:val="28"/>
          <w:lang w:val="en-US"/>
        </w:rPr>
        <w:t xml:space="preserve"> phát triển bền vững đất nước</w:t>
      </w:r>
      <w:r w:rsidRPr="00E3579B">
        <w:rPr>
          <w:rFonts w:ascii="Times New Roman" w:hAnsi="Times New Roman"/>
          <w:sz w:val="28"/>
          <w:szCs w:val="28"/>
        </w:rPr>
        <w:t>;</w:t>
      </w:r>
      <w:r w:rsidRPr="00E3579B">
        <w:rPr>
          <w:rFonts w:ascii="Times New Roman" w:hAnsi="Times New Roman"/>
          <w:sz w:val="28"/>
          <w:szCs w:val="28"/>
          <w:lang w:val="en-US"/>
        </w:rPr>
        <w:t xml:space="preserve"> </w:t>
      </w:r>
      <w:r w:rsidRPr="00E3579B">
        <w:rPr>
          <w:rFonts w:ascii="Times New Roman" w:hAnsi="Times New Roman"/>
          <w:sz w:val="28"/>
          <w:szCs w:val="28"/>
        </w:rPr>
        <w:t>Nghị quyết số 07-NQ/TU</w:t>
      </w:r>
      <w:r w:rsidRPr="00E3579B">
        <w:rPr>
          <w:rFonts w:ascii="Times New Roman" w:hAnsi="Times New Roman"/>
          <w:sz w:val="28"/>
          <w:szCs w:val="28"/>
          <w:lang w:val="en-US"/>
        </w:rPr>
        <w:t>, ngày 01/8/2022 của Ban Chấp hành Đảng bộ Thành phố</w:t>
      </w:r>
      <w:r w:rsidRPr="00E3579B">
        <w:rPr>
          <w:rFonts w:ascii="Times New Roman" w:hAnsi="Times New Roman"/>
          <w:sz w:val="28"/>
          <w:szCs w:val="28"/>
        </w:rPr>
        <w:t xml:space="preserve"> về </w:t>
      </w:r>
      <w:r w:rsidRPr="00E3579B">
        <w:rPr>
          <w:rFonts w:ascii="Times New Roman" w:hAnsi="Times New Roman"/>
          <w:bCs/>
          <w:sz w:val="28"/>
          <w:szCs w:val="28"/>
        </w:rPr>
        <w:t>một số giải pháp đổi mới, nâng cao chất lượng, hiệu quả công tác tư tưởng của Đảng bộ thành phố đến năm 2025, định hướng đến năm 2030</w:t>
      </w:r>
      <w:r w:rsidRPr="00E3579B">
        <w:rPr>
          <w:rFonts w:ascii="Times New Roman" w:hAnsi="Times New Roman"/>
          <w:bCs/>
          <w:sz w:val="28"/>
          <w:szCs w:val="28"/>
          <w:lang w:val="en-US"/>
        </w:rPr>
        <w:t xml:space="preserve">; </w:t>
      </w:r>
      <w:r w:rsidRPr="00E3579B">
        <w:rPr>
          <w:rFonts w:ascii="Times New Roman" w:hAnsi="Times New Roman"/>
          <w:sz w:val="28"/>
          <w:szCs w:val="28"/>
        </w:rPr>
        <w:t>nhiệm vụ chính trị, chuyên môn của địa phương, đơn vị để hướng dẫn, kiểm tra, đôn đốc.</w:t>
      </w:r>
    </w:p>
    <w:p w14:paraId="3EA84278" w14:textId="77777777" w:rsidR="00700013" w:rsidRPr="00E3579B" w:rsidRDefault="00700013" w:rsidP="00E417EC">
      <w:pPr>
        <w:spacing w:before="120" w:after="0" w:line="360" w:lineRule="exact"/>
        <w:ind w:firstLine="720"/>
        <w:jc w:val="both"/>
        <w:rPr>
          <w:rFonts w:ascii="Times New Roman" w:hAnsi="Times New Roman"/>
          <w:sz w:val="28"/>
          <w:szCs w:val="28"/>
          <w:lang w:val="en-US"/>
        </w:rPr>
      </w:pPr>
      <w:r w:rsidRPr="00E3579B">
        <w:rPr>
          <w:rFonts w:ascii="Times New Roman" w:hAnsi="Times New Roman"/>
          <w:sz w:val="28"/>
          <w:szCs w:val="28"/>
          <w:lang w:val="en-US"/>
        </w:rPr>
        <w:t xml:space="preserve">- Năm 2023, tiến hành tổng kết 15 năm thực hiện Nghị quyết số 23-NQ/TW, ngày 16/6/2008 của Bộ Chính trị (khóa X) về </w:t>
      </w:r>
      <w:r w:rsidRPr="00E3579B">
        <w:rPr>
          <w:rFonts w:ascii="Times New Roman" w:hAnsi="Times New Roman"/>
          <w:i/>
          <w:sz w:val="28"/>
          <w:szCs w:val="28"/>
          <w:lang w:val="en-US"/>
        </w:rPr>
        <w:t>“Tiếp tục xây dựng và phát triển văn hóa, nghệ thuật trong thời kì mới”</w:t>
      </w:r>
      <w:r w:rsidRPr="00E3579B">
        <w:rPr>
          <w:rFonts w:ascii="Times New Roman" w:hAnsi="Times New Roman"/>
          <w:sz w:val="28"/>
          <w:szCs w:val="28"/>
          <w:lang w:val="en-US"/>
        </w:rPr>
        <w:t>.</w:t>
      </w:r>
    </w:p>
    <w:p w14:paraId="580ABDF9" w14:textId="0B5E0584" w:rsidR="00700013" w:rsidRPr="00E3579B" w:rsidRDefault="00700013" w:rsidP="00E417EC">
      <w:pPr>
        <w:spacing w:before="120" w:after="0" w:line="360" w:lineRule="exact"/>
        <w:ind w:firstLine="720"/>
        <w:jc w:val="both"/>
        <w:rPr>
          <w:rFonts w:ascii="Times New Roman" w:hAnsi="Times New Roman"/>
          <w:sz w:val="28"/>
          <w:szCs w:val="28"/>
          <w:lang w:val="en-US"/>
        </w:rPr>
      </w:pPr>
      <w:r w:rsidRPr="00E3579B">
        <w:rPr>
          <w:rFonts w:ascii="Times New Roman" w:hAnsi="Times New Roman"/>
          <w:sz w:val="28"/>
          <w:szCs w:val="28"/>
        </w:rPr>
        <w:t xml:space="preserve">- </w:t>
      </w:r>
      <w:r w:rsidRPr="00E3579B">
        <w:rPr>
          <w:rFonts w:ascii="Times New Roman" w:hAnsi="Times New Roman"/>
          <w:sz w:val="28"/>
          <w:szCs w:val="28"/>
          <w:lang w:val="en-US"/>
        </w:rPr>
        <w:t xml:space="preserve">Chuẩn bị tổng kết 10 năm thực hiện Nghị quyết số 33-NQ/TW, ngày 09/6/2014 của Ban Chấp hành Trung ương Đảng khóa XI về </w:t>
      </w:r>
      <w:r w:rsidRPr="00E3579B">
        <w:rPr>
          <w:rFonts w:ascii="Times New Roman" w:hAnsi="Times New Roman"/>
          <w:i/>
          <w:sz w:val="28"/>
          <w:szCs w:val="28"/>
          <w:lang w:val="en-US"/>
        </w:rPr>
        <w:t>“Xây dựng và phát triển văn hóa, con người Việt Nam đáp ứng yêu cầu phát triển bền vững đất nước”</w:t>
      </w:r>
      <w:r w:rsidRPr="00E3579B">
        <w:rPr>
          <w:rFonts w:ascii="Times New Roman" w:hAnsi="Times New Roman"/>
          <w:sz w:val="28"/>
          <w:szCs w:val="28"/>
          <w:lang w:val="en-US"/>
        </w:rPr>
        <w:t xml:space="preserve"> vào năm 2024. Các </w:t>
      </w:r>
      <w:r w:rsidR="00234387" w:rsidRPr="00E3579B">
        <w:rPr>
          <w:rFonts w:ascii="Times New Roman" w:hAnsi="Times New Roman"/>
          <w:sz w:val="28"/>
          <w:szCs w:val="28"/>
          <w:lang w:val="en-US"/>
        </w:rPr>
        <w:t>đảng ủy trực thuộc Huyện</w:t>
      </w:r>
      <w:r w:rsidRPr="00E3579B">
        <w:rPr>
          <w:rFonts w:ascii="Times New Roman" w:hAnsi="Times New Roman"/>
          <w:sz w:val="28"/>
          <w:szCs w:val="28"/>
          <w:lang w:val="en-US"/>
        </w:rPr>
        <w:t xml:space="preserve"> ủy bám sát tinh thần Nghị quyết và điều kiện thực tế của cơ quan, địa phương, đơn vị chủ động chỉ đạo các cấp, các ngành lựa chọn nội dung, chuyên đề, xây dựng kế hoạch…để phục vụ việc tổng kết. Tăng cường, chỉ</w:t>
      </w:r>
      <w:r w:rsidR="00234387" w:rsidRPr="00E3579B">
        <w:rPr>
          <w:rFonts w:ascii="Times New Roman" w:hAnsi="Times New Roman"/>
          <w:sz w:val="28"/>
          <w:szCs w:val="28"/>
          <w:lang w:val="en-US"/>
        </w:rPr>
        <w:t xml:space="preserve"> đạo, đôn đốc ngành văn hóa, cơ quan, đơn vị văn hóa</w:t>
      </w:r>
      <w:r w:rsidRPr="00E3579B">
        <w:rPr>
          <w:rFonts w:ascii="Times New Roman" w:hAnsi="Times New Roman"/>
          <w:sz w:val="28"/>
          <w:szCs w:val="28"/>
          <w:lang w:val="en-US"/>
        </w:rPr>
        <w:t xml:space="preserve"> đổi mới, nâng cao chất lượng, hiệu quả hoạt động; tiếp tục phát động</w:t>
      </w:r>
      <w:r w:rsidR="00234387" w:rsidRPr="00E3579B">
        <w:rPr>
          <w:rFonts w:ascii="Times New Roman" w:hAnsi="Times New Roman"/>
          <w:sz w:val="28"/>
          <w:szCs w:val="28"/>
          <w:lang w:val="en-US"/>
        </w:rPr>
        <w:t xml:space="preserve"> các câu lạc bộ thơ trên địa bàn huyện</w:t>
      </w:r>
      <w:r w:rsidRPr="00E3579B">
        <w:rPr>
          <w:rFonts w:ascii="Times New Roman" w:hAnsi="Times New Roman"/>
          <w:sz w:val="28"/>
          <w:szCs w:val="28"/>
          <w:lang w:val="en-US"/>
        </w:rPr>
        <w:t xml:space="preserve"> hưởng ứng sáng tạo các tác phẩm gắn với việc triển khai thực hiện Kết luận số 01-Kl/TW, ngày 18/5/2021 của Bộ Chính trị về tiếp tục thực hiện Chỉ thị số 05-CT/TW, ngày 15/5/2016 của Bộ Chính trị khóa XII </w:t>
      </w:r>
      <w:r w:rsidRPr="00E3579B">
        <w:rPr>
          <w:rFonts w:ascii="Times New Roman" w:hAnsi="Times New Roman"/>
          <w:i/>
          <w:sz w:val="28"/>
          <w:szCs w:val="28"/>
          <w:lang w:val="en-US"/>
        </w:rPr>
        <w:t>“về đẩy mạnh học học tập và làm theo tư tưởng, đạo đức, phong cách Hồ Chí Minh”</w:t>
      </w:r>
      <w:r w:rsidRPr="00E3579B">
        <w:rPr>
          <w:rFonts w:ascii="Times New Roman" w:hAnsi="Times New Roman"/>
          <w:sz w:val="28"/>
          <w:szCs w:val="28"/>
          <w:lang w:val="en-US"/>
        </w:rPr>
        <w:t xml:space="preserve"> và Chuyên đề học và làm theo tư tưởng, đạo đức, phong cách Hồ Chí Minh năm 2022 </w:t>
      </w:r>
      <w:r w:rsidRPr="00E3579B">
        <w:rPr>
          <w:rFonts w:ascii="Times New Roman" w:hAnsi="Times New Roman"/>
          <w:i/>
          <w:sz w:val="28"/>
          <w:szCs w:val="28"/>
          <w:lang w:val="en-US"/>
        </w:rPr>
        <w:t>“về ý chí tự lực, tự cường và khát vọng vươn lên nhằm phát huy vị thế của Hải Phòng trong giai đoạn phát triển mới”.</w:t>
      </w:r>
    </w:p>
    <w:p w14:paraId="2F26E521" w14:textId="4560FFF7" w:rsidR="00700013" w:rsidRPr="00E3579B" w:rsidRDefault="00700013" w:rsidP="00E417EC">
      <w:pPr>
        <w:spacing w:before="120" w:after="0" w:line="360" w:lineRule="exact"/>
        <w:ind w:firstLine="720"/>
        <w:jc w:val="both"/>
        <w:rPr>
          <w:rFonts w:ascii="Times New Roman" w:hAnsi="Times New Roman"/>
          <w:sz w:val="28"/>
          <w:szCs w:val="28"/>
        </w:rPr>
      </w:pPr>
      <w:r w:rsidRPr="00E3579B">
        <w:rPr>
          <w:rFonts w:ascii="Times New Roman" w:hAnsi="Times New Roman"/>
          <w:sz w:val="28"/>
          <w:szCs w:val="28"/>
        </w:rPr>
        <w:t>- Tiếp tục nghiên cứu, khẳng định và tuyên truyền sâu rộng về ý nghĩa lịch sử, giá trị lý luận và thực tiễn sâu sắc, lâu bền của</w:t>
      </w:r>
      <w:r w:rsidRPr="00E3579B">
        <w:rPr>
          <w:rFonts w:ascii="Times New Roman" w:hAnsi="Times New Roman"/>
          <w:sz w:val="28"/>
          <w:szCs w:val="28"/>
          <w:lang w:val="en-US"/>
        </w:rPr>
        <w:t xml:space="preserve"> 80 năm ra đời</w:t>
      </w:r>
      <w:r w:rsidRPr="00E3579B">
        <w:rPr>
          <w:rFonts w:ascii="Times New Roman" w:hAnsi="Times New Roman"/>
          <w:sz w:val="28"/>
          <w:szCs w:val="28"/>
        </w:rPr>
        <w:t xml:space="preserve"> </w:t>
      </w:r>
      <w:r w:rsidRPr="00E3579B">
        <w:rPr>
          <w:rFonts w:ascii="Times New Roman" w:hAnsi="Times New Roman"/>
          <w:i/>
          <w:sz w:val="28"/>
          <w:szCs w:val="28"/>
        </w:rPr>
        <w:t>“Đề cương về văn hóa Việt Nam”</w:t>
      </w:r>
      <w:r w:rsidRPr="00E3579B">
        <w:rPr>
          <w:rFonts w:ascii="Times New Roman" w:hAnsi="Times New Roman"/>
          <w:sz w:val="28"/>
          <w:szCs w:val="28"/>
          <w:lang w:val="en-US"/>
        </w:rPr>
        <w:t xml:space="preserve"> (1943 - 2023)</w:t>
      </w:r>
      <w:r w:rsidRPr="00E3579B">
        <w:rPr>
          <w:rFonts w:ascii="Times New Roman" w:hAnsi="Times New Roman"/>
          <w:sz w:val="28"/>
          <w:szCs w:val="28"/>
        </w:rPr>
        <w:t>; đánh giá quá trình kế thừa, vận dụng, phát triển những nội dung cốt lõi của văn kiện trong việc xây dựng phát triển văn hoá,</w:t>
      </w:r>
      <w:r w:rsidR="00234387" w:rsidRPr="00E3579B">
        <w:rPr>
          <w:rFonts w:ascii="Times New Roman" w:hAnsi="Times New Roman"/>
          <w:sz w:val="28"/>
          <w:szCs w:val="28"/>
        </w:rPr>
        <w:t xml:space="preserve"> con người </w:t>
      </w:r>
      <w:r w:rsidR="00234387" w:rsidRPr="00E3579B">
        <w:rPr>
          <w:rFonts w:ascii="Times New Roman" w:hAnsi="Times New Roman"/>
          <w:sz w:val="28"/>
          <w:szCs w:val="28"/>
          <w:lang w:val="en-US"/>
        </w:rPr>
        <w:t>Vĩnh Bảo</w:t>
      </w:r>
      <w:r w:rsidRPr="00E3579B">
        <w:rPr>
          <w:rFonts w:ascii="Times New Roman" w:hAnsi="Times New Roman"/>
          <w:sz w:val="28"/>
          <w:szCs w:val="28"/>
        </w:rPr>
        <w:t>.</w:t>
      </w:r>
    </w:p>
    <w:p w14:paraId="0230FD81" w14:textId="77777777" w:rsidR="00700013" w:rsidRPr="00E3579B" w:rsidRDefault="00700013" w:rsidP="00E417EC">
      <w:pPr>
        <w:spacing w:before="120" w:after="0" w:line="360" w:lineRule="exact"/>
        <w:ind w:firstLine="720"/>
        <w:jc w:val="both"/>
        <w:rPr>
          <w:rFonts w:ascii="Times New Roman" w:hAnsi="Times New Roman"/>
          <w:b/>
          <w:sz w:val="28"/>
          <w:szCs w:val="28"/>
          <w:lang w:val="en-US"/>
        </w:rPr>
      </w:pPr>
      <w:r w:rsidRPr="00E3579B">
        <w:rPr>
          <w:rFonts w:ascii="Times New Roman" w:hAnsi="Times New Roman"/>
          <w:b/>
          <w:sz w:val="28"/>
          <w:szCs w:val="28"/>
        </w:rPr>
        <w:t>3. Công tác chỉ đạo, quản lý, tổ chức hoạt động văn hoá - văn nghệ</w:t>
      </w:r>
    </w:p>
    <w:p w14:paraId="2C7A0186" w14:textId="77777777" w:rsidR="00700013" w:rsidRPr="00E3579B" w:rsidRDefault="00700013" w:rsidP="00E417EC">
      <w:pPr>
        <w:spacing w:before="120" w:after="0" w:line="360" w:lineRule="exact"/>
        <w:ind w:firstLine="720"/>
        <w:jc w:val="both"/>
        <w:rPr>
          <w:rFonts w:ascii="Times New Roman" w:hAnsi="Times New Roman"/>
          <w:b/>
          <w:i/>
          <w:sz w:val="28"/>
          <w:szCs w:val="28"/>
          <w:lang w:val="en-US"/>
        </w:rPr>
      </w:pPr>
      <w:r w:rsidRPr="00E3579B">
        <w:rPr>
          <w:rFonts w:ascii="Times New Roman" w:hAnsi="Times New Roman"/>
          <w:b/>
          <w:i/>
          <w:sz w:val="28"/>
          <w:szCs w:val="28"/>
          <w:lang w:val="en-US"/>
        </w:rPr>
        <w:t>3.1. Các hoạt động văn hóa - văn nghệ mừng Xuân Quý Mão năm 2023</w:t>
      </w:r>
    </w:p>
    <w:p w14:paraId="5F994C58" w14:textId="0902326A" w:rsidR="00700013" w:rsidRPr="00E3579B" w:rsidRDefault="00700013" w:rsidP="00E417EC">
      <w:pPr>
        <w:spacing w:before="120" w:after="0" w:line="360" w:lineRule="exact"/>
        <w:ind w:firstLine="720"/>
        <w:jc w:val="both"/>
        <w:rPr>
          <w:rFonts w:ascii="Times New Roman" w:hAnsi="Times New Roman"/>
          <w:sz w:val="28"/>
          <w:szCs w:val="28"/>
          <w:lang w:val="en-US"/>
        </w:rPr>
      </w:pPr>
      <w:r w:rsidRPr="00E3579B">
        <w:rPr>
          <w:rFonts w:ascii="Times New Roman" w:hAnsi="Times New Roman"/>
          <w:sz w:val="28"/>
          <w:szCs w:val="28"/>
          <w:lang w:val="en-US"/>
        </w:rPr>
        <w:lastRenderedPageBreak/>
        <w:t>Các cơ quan, địa phương, đơn vị căn cứ Chỉ thị số 19-CT/TW, ngày 18/11/2022 của Ban Bí thư về việc tổ chức Tết Quý Mão năm 2023, các văn bản chỉ đạo của Thành ủy, Ủy ban nhân dân thành phố</w:t>
      </w:r>
      <w:r w:rsidR="00234387" w:rsidRPr="00E3579B">
        <w:rPr>
          <w:rFonts w:ascii="Times New Roman" w:hAnsi="Times New Roman"/>
          <w:sz w:val="28"/>
          <w:szCs w:val="28"/>
          <w:lang w:val="en-US"/>
        </w:rPr>
        <w:t>, Huyện ủy, Ủy ban nhân dân huyện</w:t>
      </w:r>
      <w:r w:rsidRPr="00E3579B">
        <w:rPr>
          <w:rFonts w:ascii="Times New Roman" w:hAnsi="Times New Roman"/>
          <w:sz w:val="28"/>
          <w:szCs w:val="28"/>
          <w:lang w:val="en-US"/>
        </w:rPr>
        <w:t xml:space="preserve"> và điều kiện thực tiễn, chủ động xây dựng kế hoạch, chương trình tổ chức các hoạt động văn hóa - văn nghệ mừng xuân Quý Mão 2023, gắn với đẩy mạnh việc thực hiện Phong trào </w:t>
      </w:r>
      <w:r w:rsidRPr="00E3579B">
        <w:rPr>
          <w:rFonts w:ascii="Times New Roman" w:hAnsi="Times New Roman"/>
          <w:i/>
          <w:sz w:val="28"/>
          <w:szCs w:val="28"/>
          <w:lang w:val="en-US"/>
        </w:rPr>
        <w:t>“Toàn dân đoàn kết xây dựng đời sống văn hóa”</w:t>
      </w:r>
      <w:r w:rsidRPr="00E3579B">
        <w:rPr>
          <w:rFonts w:ascii="Times New Roman" w:hAnsi="Times New Roman"/>
          <w:sz w:val="28"/>
          <w:szCs w:val="28"/>
          <w:lang w:val="en-US"/>
        </w:rPr>
        <w:t xml:space="preserve"> gắn với việc thực hiện chương trình mục tiêu quốc gia về xây dựng nông thôn mới và phát triển văn hóa nông thôn, xây dựng đô thị văn minh. Các hoạt động phải đảm bảo chất lượng, nội dung phong phú, lành mạnh, phù hợp với phong tục tập quán của dân tộc và thị hiếu của thời đại, đáp ứng nhu cầu thưởng thức văn hóa tinh thần của Nhân dân, các yêu cầu về phòng, chống dịch bệnh trong tình hình mới. Ưu tiên các hoạt động</w:t>
      </w:r>
      <w:r w:rsidR="00234387" w:rsidRPr="00E3579B">
        <w:rPr>
          <w:rFonts w:ascii="Times New Roman" w:hAnsi="Times New Roman"/>
          <w:sz w:val="28"/>
          <w:szCs w:val="28"/>
          <w:lang w:val="en-US"/>
        </w:rPr>
        <w:t xml:space="preserve"> văn hóa vui Xuân, trải nghiệm và</w:t>
      </w:r>
      <w:r w:rsidR="007C5F6B">
        <w:rPr>
          <w:rFonts w:ascii="Times New Roman" w:hAnsi="Times New Roman"/>
          <w:sz w:val="28"/>
          <w:szCs w:val="28"/>
          <w:lang w:val="en-US"/>
        </w:rPr>
        <w:t xml:space="preserve"> </w:t>
      </w:r>
      <w:r w:rsidRPr="00E3579B">
        <w:rPr>
          <w:rFonts w:ascii="Times New Roman" w:hAnsi="Times New Roman"/>
          <w:sz w:val="28"/>
          <w:szCs w:val="28"/>
          <w:lang w:val="en-US"/>
        </w:rPr>
        <w:t xml:space="preserve">chương trình </w:t>
      </w:r>
      <w:r w:rsidR="006262B3">
        <w:rPr>
          <w:rFonts w:ascii="Times New Roman" w:hAnsi="Times New Roman"/>
          <w:sz w:val="28"/>
          <w:szCs w:val="28"/>
          <w:lang w:val="en-US"/>
        </w:rPr>
        <w:t>chuyên biệt dành cho thiếu nhi.</w:t>
      </w:r>
    </w:p>
    <w:p w14:paraId="1712B492" w14:textId="77777777" w:rsidR="00700013" w:rsidRPr="00E3579B" w:rsidRDefault="00700013" w:rsidP="00E417EC">
      <w:pPr>
        <w:spacing w:before="120" w:after="0" w:line="360" w:lineRule="exact"/>
        <w:ind w:firstLine="720"/>
        <w:jc w:val="both"/>
        <w:rPr>
          <w:rFonts w:ascii="Times New Roman" w:hAnsi="Times New Roman"/>
          <w:sz w:val="28"/>
          <w:szCs w:val="28"/>
          <w:lang w:val="en-US"/>
        </w:rPr>
      </w:pPr>
      <w:r w:rsidRPr="00E3579B">
        <w:rPr>
          <w:rFonts w:ascii="Times New Roman" w:hAnsi="Times New Roman"/>
          <w:sz w:val="28"/>
          <w:szCs w:val="28"/>
          <w:lang w:val="en-US"/>
        </w:rPr>
        <w:t>Chủ động nắm bắt tình hình, hoạt động văn hóa - văn nghệ tại các địa phương, cơ quan, đơn vị, có phương án xử lý hiệu quả các tình huống, không để bị động, bất ngờ. Tăng cường các biện pháp phòng, chống, xử lý vi phạm, lợi dụng dịp Tết để sản xuất, tuyên truyền các sản phẩm phản văn hóa, phi thẩm mỹ, gây hủy hoại đạo đức xã hội...</w:t>
      </w:r>
    </w:p>
    <w:p w14:paraId="43A60E65" w14:textId="4973D463" w:rsidR="00700013" w:rsidRPr="00E3579B" w:rsidRDefault="00700013" w:rsidP="00E417EC">
      <w:pPr>
        <w:spacing w:before="120" w:after="0" w:line="360" w:lineRule="exact"/>
        <w:ind w:firstLine="720"/>
        <w:jc w:val="both"/>
        <w:rPr>
          <w:rFonts w:ascii="Times New Roman" w:hAnsi="Times New Roman"/>
          <w:b/>
          <w:i/>
          <w:iCs/>
          <w:sz w:val="28"/>
          <w:szCs w:val="28"/>
          <w:lang w:val="en-US"/>
        </w:rPr>
      </w:pPr>
      <w:r w:rsidRPr="00E3579B">
        <w:rPr>
          <w:rFonts w:ascii="Times New Roman" w:hAnsi="Times New Roman"/>
          <w:b/>
          <w:i/>
          <w:iCs/>
          <w:sz w:val="28"/>
          <w:szCs w:val="28"/>
        </w:rPr>
        <w:t>3.</w:t>
      </w:r>
      <w:r w:rsidRPr="00E3579B">
        <w:rPr>
          <w:rFonts w:ascii="Times New Roman" w:hAnsi="Times New Roman"/>
          <w:b/>
          <w:i/>
          <w:iCs/>
          <w:sz w:val="28"/>
          <w:szCs w:val="28"/>
          <w:lang w:val="en-US"/>
        </w:rPr>
        <w:t>2</w:t>
      </w:r>
      <w:r w:rsidRPr="00E3579B">
        <w:rPr>
          <w:rFonts w:ascii="Times New Roman" w:hAnsi="Times New Roman"/>
          <w:b/>
          <w:i/>
          <w:iCs/>
          <w:sz w:val="28"/>
          <w:szCs w:val="28"/>
        </w:rPr>
        <w:t xml:space="preserve">. Hoạt động văn hóa - văn </w:t>
      </w:r>
      <w:r w:rsidR="00234387" w:rsidRPr="00E3579B">
        <w:rPr>
          <w:rFonts w:ascii="Times New Roman" w:hAnsi="Times New Roman"/>
          <w:b/>
          <w:i/>
          <w:iCs/>
          <w:sz w:val="28"/>
          <w:szCs w:val="28"/>
        </w:rPr>
        <w:t>nghệ phục vụ nhiệm vụ chính trị</w:t>
      </w:r>
    </w:p>
    <w:p w14:paraId="54830BDC" w14:textId="650435DE" w:rsidR="00700013" w:rsidRPr="00E3579B" w:rsidRDefault="00700013" w:rsidP="00E417EC">
      <w:pPr>
        <w:spacing w:before="120" w:after="0" w:line="360" w:lineRule="exact"/>
        <w:ind w:firstLine="720"/>
        <w:jc w:val="both"/>
        <w:rPr>
          <w:rFonts w:ascii="Times New Roman" w:hAnsi="Times New Roman"/>
          <w:sz w:val="28"/>
          <w:szCs w:val="28"/>
          <w:lang w:val="en-US"/>
        </w:rPr>
      </w:pPr>
      <w:r w:rsidRPr="00E3579B">
        <w:rPr>
          <w:rFonts w:ascii="Times New Roman" w:hAnsi="Times New Roman"/>
          <w:sz w:val="28"/>
          <w:szCs w:val="28"/>
        </w:rPr>
        <w:t>Bám sát các quy định về tổ chức kỷ</w:t>
      </w:r>
      <w:r w:rsidRPr="00E3579B">
        <w:rPr>
          <w:rFonts w:ascii="Times New Roman" w:hAnsi="Times New Roman"/>
          <w:sz w:val="28"/>
          <w:szCs w:val="28"/>
          <w:lang w:val="en-US"/>
        </w:rPr>
        <w:t xml:space="preserve"> </w:t>
      </w:r>
      <w:r w:rsidRPr="00E3579B">
        <w:rPr>
          <w:rFonts w:ascii="Times New Roman" w:hAnsi="Times New Roman"/>
          <w:sz w:val="28"/>
          <w:szCs w:val="28"/>
        </w:rPr>
        <w:t>niệm các ngày lễ lớn, sự kiện lịch sử quan trọng</w:t>
      </w:r>
      <w:r w:rsidRPr="00E3579B">
        <w:rPr>
          <w:rFonts w:ascii="Times New Roman" w:hAnsi="Times New Roman"/>
          <w:sz w:val="28"/>
          <w:szCs w:val="28"/>
          <w:lang w:val="en-US"/>
        </w:rPr>
        <w:t xml:space="preserve"> và Hướng dẫn số 83-HD/BTGTW, ngày 05/12/2022 của Ban Tuyên giáo Trung ương về tuyên truyền kỷ niệm các ngày lễ lớn và sự kiện quan trọng trong năm 2023; </w:t>
      </w:r>
      <w:r w:rsidRPr="00E3579B">
        <w:rPr>
          <w:rFonts w:ascii="Times New Roman" w:hAnsi="Times New Roman"/>
          <w:sz w:val="28"/>
          <w:szCs w:val="28"/>
        </w:rPr>
        <w:t xml:space="preserve">Hướng dẫn số </w:t>
      </w:r>
      <w:r w:rsidRPr="00E3579B">
        <w:rPr>
          <w:rFonts w:ascii="Times New Roman" w:hAnsi="Times New Roman"/>
          <w:sz w:val="28"/>
          <w:szCs w:val="28"/>
          <w:lang w:val="en-US"/>
        </w:rPr>
        <w:t>47</w:t>
      </w:r>
      <w:r w:rsidRPr="00E3579B">
        <w:rPr>
          <w:rFonts w:ascii="Times New Roman" w:hAnsi="Times New Roman"/>
          <w:sz w:val="28"/>
          <w:szCs w:val="28"/>
        </w:rPr>
        <w:t xml:space="preserve">-HD/BTGTU ngày </w:t>
      </w:r>
      <w:r w:rsidRPr="00E3579B">
        <w:rPr>
          <w:rFonts w:ascii="Times New Roman" w:hAnsi="Times New Roman"/>
          <w:sz w:val="28"/>
          <w:szCs w:val="28"/>
          <w:lang w:val="en-US"/>
        </w:rPr>
        <w:t>28</w:t>
      </w:r>
      <w:r w:rsidRPr="00E3579B">
        <w:rPr>
          <w:rFonts w:ascii="Times New Roman" w:hAnsi="Times New Roman"/>
          <w:sz w:val="28"/>
          <w:szCs w:val="28"/>
        </w:rPr>
        <w:t>/</w:t>
      </w:r>
      <w:r w:rsidRPr="00E3579B">
        <w:rPr>
          <w:rFonts w:ascii="Times New Roman" w:hAnsi="Times New Roman"/>
          <w:sz w:val="28"/>
          <w:szCs w:val="28"/>
          <w:lang w:val="en-US"/>
        </w:rPr>
        <w:t>12</w:t>
      </w:r>
      <w:r w:rsidRPr="00E3579B">
        <w:rPr>
          <w:rFonts w:ascii="Times New Roman" w:hAnsi="Times New Roman"/>
          <w:sz w:val="28"/>
          <w:szCs w:val="28"/>
        </w:rPr>
        <w:t>/202</w:t>
      </w:r>
      <w:r w:rsidRPr="00E3579B">
        <w:rPr>
          <w:rFonts w:ascii="Times New Roman" w:hAnsi="Times New Roman"/>
          <w:sz w:val="28"/>
          <w:szCs w:val="28"/>
          <w:lang w:val="en-US"/>
        </w:rPr>
        <w:t>2</w:t>
      </w:r>
      <w:r w:rsidRPr="00E3579B">
        <w:rPr>
          <w:rFonts w:ascii="Times New Roman" w:hAnsi="Times New Roman"/>
          <w:sz w:val="28"/>
          <w:szCs w:val="28"/>
        </w:rPr>
        <w:t xml:space="preserve"> của Ban Tuyên giáo </w:t>
      </w:r>
      <w:r w:rsidRPr="00E3579B">
        <w:rPr>
          <w:rFonts w:ascii="Times New Roman" w:hAnsi="Times New Roman"/>
          <w:sz w:val="28"/>
          <w:szCs w:val="28"/>
          <w:lang w:val="en-US"/>
        </w:rPr>
        <w:t>Thành ủy</w:t>
      </w:r>
      <w:r w:rsidR="00CD0D25" w:rsidRPr="00E3579B">
        <w:rPr>
          <w:rFonts w:ascii="Times New Roman" w:hAnsi="Times New Roman"/>
          <w:sz w:val="28"/>
          <w:szCs w:val="28"/>
          <w:lang w:val="en-US"/>
        </w:rPr>
        <w:t>; Hướng dẫn số 27-HD/ BTGHU ngày 30/12/2023 của Ban Tuyên giáo Huyện ủy</w:t>
      </w:r>
      <w:r w:rsidRPr="00E3579B">
        <w:rPr>
          <w:rFonts w:ascii="Times New Roman" w:hAnsi="Times New Roman"/>
          <w:sz w:val="28"/>
          <w:szCs w:val="28"/>
        </w:rPr>
        <w:t xml:space="preserve"> về </w:t>
      </w:r>
      <w:r w:rsidRPr="00E3579B">
        <w:rPr>
          <w:rFonts w:ascii="Times New Roman" w:hAnsi="Times New Roman"/>
          <w:sz w:val="28"/>
          <w:szCs w:val="28"/>
          <w:lang w:val="en-US"/>
        </w:rPr>
        <w:t>t</w:t>
      </w:r>
      <w:r w:rsidRPr="00E3579B">
        <w:rPr>
          <w:rFonts w:ascii="Times New Roman" w:hAnsi="Times New Roman"/>
          <w:sz w:val="28"/>
          <w:szCs w:val="28"/>
        </w:rPr>
        <w:t>uyên truyền kỷ niệm các ngày lễ lớn và sự kiện lịch sử quan trọng trong năm 202</w:t>
      </w:r>
      <w:r w:rsidRPr="00E3579B">
        <w:rPr>
          <w:rFonts w:ascii="Times New Roman" w:hAnsi="Times New Roman"/>
          <w:sz w:val="28"/>
          <w:szCs w:val="28"/>
          <w:lang w:val="en-US"/>
        </w:rPr>
        <w:t>3</w:t>
      </w:r>
      <w:r w:rsidRPr="00E3579B">
        <w:rPr>
          <w:rFonts w:ascii="Times New Roman" w:hAnsi="Times New Roman"/>
          <w:sz w:val="28"/>
          <w:szCs w:val="28"/>
        </w:rPr>
        <w:t>; nhiệm vụ chính trị của địa phương, cơ quan, đơn vị, xây dựng kế hoạch tổ chức hoạt động văn hóa - văn nghệ kỷ niệm các ngày lễ lớn của đất nước, địa phương, ngành năm 202</w:t>
      </w:r>
      <w:r w:rsidRPr="00E3579B">
        <w:rPr>
          <w:rFonts w:ascii="Times New Roman" w:hAnsi="Times New Roman"/>
          <w:sz w:val="28"/>
          <w:szCs w:val="28"/>
          <w:lang w:val="en-US"/>
        </w:rPr>
        <w:t>3</w:t>
      </w:r>
      <w:r w:rsidRPr="00E3579B">
        <w:rPr>
          <w:rFonts w:ascii="Times New Roman" w:hAnsi="Times New Roman"/>
          <w:sz w:val="28"/>
          <w:szCs w:val="28"/>
        </w:rPr>
        <w:t xml:space="preserve"> đảm bảo trang trọng, thiết thực, hiệu quả</w:t>
      </w:r>
      <w:r w:rsidRPr="00E3579B">
        <w:rPr>
          <w:rStyle w:val="FootnoteReference"/>
          <w:rFonts w:ascii="Times New Roman" w:hAnsi="Times New Roman"/>
          <w:sz w:val="28"/>
          <w:szCs w:val="28"/>
        </w:rPr>
        <w:footnoteReference w:id="2"/>
      </w:r>
      <w:r w:rsidRPr="00E3579B">
        <w:rPr>
          <w:rFonts w:ascii="Times New Roman" w:hAnsi="Times New Roman"/>
          <w:sz w:val="28"/>
          <w:szCs w:val="28"/>
        </w:rPr>
        <w:t>.</w:t>
      </w:r>
    </w:p>
    <w:p w14:paraId="426AE897" w14:textId="6E25CF06" w:rsidR="00700013" w:rsidRPr="00E3579B" w:rsidRDefault="00700013" w:rsidP="00E417EC">
      <w:pPr>
        <w:spacing w:before="120" w:after="0" w:line="360" w:lineRule="exact"/>
        <w:ind w:firstLine="720"/>
        <w:jc w:val="both"/>
        <w:rPr>
          <w:rFonts w:ascii="Times New Roman" w:hAnsi="Times New Roman"/>
          <w:sz w:val="28"/>
          <w:szCs w:val="28"/>
          <w:lang w:val="en-US"/>
        </w:rPr>
      </w:pPr>
      <w:r w:rsidRPr="00E3579B">
        <w:rPr>
          <w:rFonts w:ascii="Times New Roman" w:hAnsi="Times New Roman"/>
          <w:sz w:val="28"/>
          <w:szCs w:val="28"/>
          <w:lang w:val="en-US"/>
        </w:rPr>
        <w:lastRenderedPageBreak/>
        <w:t xml:space="preserve">Các đơn vị, địa phương, đơn vị tiếp tục xây dựng, tổ chức các hoạt động, định hướng sáng tác các sản phẩm văn hóa, nghệ thuật nhằm tuyên truyền sự thành công của Đại hội đại biểu toàn quốc lần thứ XIII của Đảng, các ý kiến chỉ đạo của các đồng chí lãnh đạo Đảng tại Hội nghị Văn hóa toàn quốc triển khai thực hiện Nghị quyết Đại hội đại biểu toàn quốc lần thứ XIII của Đảng; </w:t>
      </w:r>
      <w:r w:rsidRPr="00E3579B">
        <w:rPr>
          <w:rFonts w:ascii="Times New Roman" w:hAnsi="Times New Roman"/>
          <w:sz w:val="28"/>
          <w:szCs w:val="28"/>
        </w:rPr>
        <w:t xml:space="preserve">Đại hội </w:t>
      </w:r>
      <w:r w:rsidRPr="00E3579B">
        <w:rPr>
          <w:rFonts w:ascii="Times New Roman" w:hAnsi="Times New Roman"/>
          <w:sz w:val="28"/>
          <w:szCs w:val="28"/>
          <w:lang w:val="en-US"/>
        </w:rPr>
        <w:t xml:space="preserve">lần thứ </w:t>
      </w:r>
      <w:r w:rsidRPr="00E3579B">
        <w:rPr>
          <w:rFonts w:ascii="Times New Roman" w:hAnsi="Times New Roman"/>
          <w:sz w:val="28"/>
          <w:szCs w:val="28"/>
        </w:rPr>
        <w:t>XVI Đảng bộ thành phố</w:t>
      </w:r>
      <w:r w:rsidR="00CD0D25" w:rsidRPr="00E3579B">
        <w:rPr>
          <w:rFonts w:ascii="Times New Roman" w:hAnsi="Times New Roman"/>
          <w:sz w:val="28"/>
          <w:szCs w:val="28"/>
          <w:lang w:val="en-US"/>
        </w:rPr>
        <w:t>; Đại hội XXVI Đảng bộ huyện</w:t>
      </w:r>
      <w:r w:rsidRPr="00E3579B">
        <w:rPr>
          <w:rFonts w:ascii="Times New Roman" w:hAnsi="Times New Roman"/>
          <w:sz w:val="28"/>
          <w:szCs w:val="28"/>
        </w:rPr>
        <w:t xml:space="preserve"> và nghị quyết đại hội đảng bộ các cấp</w:t>
      </w:r>
      <w:r w:rsidRPr="00E3579B">
        <w:rPr>
          <w:rFonts w:ascii="Times New Roman" w:hAnsi="Times New Roman"/>
          <w:sz w:val="28"/>
          <w:szCs w:val="28"/>
          <w:lang w:val="en-US"/>
        </w:rPr>
        <w:t xml:space="preserve"> nhiệm kỳ 2020 - 2025; nâng cao nhận thức của cán bộ, đảng viên và các tầng lớp </w:t>
      </w:r>
      <w:r w:rsidR="00CD0D25" w:rsidRPr="00E3579B">
        <w:rPr>
          <w:rFonts w:ascii="Times New Roman" w:hAnsi="Times New Roman"/>
          <w:sz w:val="28"/>
          <w:szCs w:val="28"/>
          <w:lang w:val="en-US"/>
        </w:rPr>
        <w:t>n</w:t>
      </w:r>
      <w:r w:rsidRPr="00E3579B">
        <w:rPr>
          <w:rFonts w:ascii="Times New Roman" w:hAnsi="Times New Roman"/>
          <w:sz w:val="28"/>
          <w:szCs w:val="28"/>
          <w:lang w:val="en-US"/>
        </w:rPr>
        <w:t xml:space="preserve">hân dân về quan điểm, chủ trương, định hướng đúng đắn của Đảng trên lĩnh vực văn hóa - văn nghệ, tạo sự thống nhất về tư tưởng và hành động góp phần </w:t>
      </w:r>
      <w:r w:rsidR="00CD0D25" w:rsidRPr="00E3579B">
        <w:rPr>
          <w:rFonts w:ascii="Times New Roman" w:hAnsi="Times New Roman"/>
          <w:sz w:val="28"/>
          <w:szCs w:val="28"/>
          <w:lang w:val="en-US"/>
        </w:rPr>
        <w:t>thiết thực cho sự phát triển văn hóa huyện Vĩnh Bảo</w:t>
      </w:r>
      <w:r w:rsidRPr="00E3579B">
        <w:rPr>
          <w:rFonts w:ascii="Times New Roman" w:hAnsi="Times New Roman"/>
          <w:sz w:val="28"/>
          <w:szCs w:val="28"/>
          <w:lang w:val="en-US"/>
        </w:rPr>
        <w:t xml:space="preserve"> trong tình hình mới.</w:t>
      </w:r>
    </w:p>
    <w:p w14:paraId="1A69B164" w14:textId="6D9CEC8F" w:rsidR="00700013" w:rsidRPr="00E3579B" w:rsidRDefault="00700013" w:rsidP="00E417EC">
      <w:pPr>
        <w:spacing w:before="120" w:after="0" w:line="360" w:lineRule="exact"/>
        <w:ind w:firstLine="720"/>
        <w:jc w:val="both"/>
        <w:rPr>
          <w:rFonts w:ascii="Times New Roman" w:hAnsi="Times New Roman"/>
          <w:iCs/>
          <w:sz w:val="28"/>
          <w:szCs w:val="28"/>
        </w:rPr>
      </w:pPr>
      <w:r w:rsidRPr="00E3579B">
        <w:rPr>
          <w:rFonts w:ascii="Times New Roman" w:hAnsi="Times New Roman"/>
          <w:sz w:val="28"/>
          <w:szCs w:val="28"/>
          <w:lang w:val="en-US"/>
        </w:rPr>
        <w:t xml:space="preserve">Triển khai thực hiện Kế hoạch số 203-KH/BTGTW, ngày 30/12/2022 của Ban Tuyên giáo Trung ương về tổ chức các hoạt động kỷ niệm 80 năm ra đời </w:t>
      </w:r>
      <w:r w:rsidRPr="00E3579B">
        <w:rPr>
          <w:rFonts w:ascii="Times New Roman" w:hAnsi="Times New Roman"/>
          <w:i/>
          <w:sz w:val="28"/>
          <w:szCs w:val="28"/>
          <w:lang w:val="en-US"/>
        </w:rPr>
        <w:t>“Đề cương về văn hóa Việt Nam”</w:t>
      </w:r>
      <w:r w:rsidRPr="00E3579B">
        <w:rPr>
          <w:rFonts w:ascii="Times New Roman" w:hAnsi="Times New Roman"/>
          <w:sz w:val="28"/>
          <w:szCs w:val="28"/>
          <w:lang w:val="en-US"/>
        </w:rPr>
        <w:t xml:space="preserve"> (1943 - 2023). </w:t>
      </w:r>
      <w:r w:rsidRPr="00E3579B">
        <w:rPr>
          <w:rFonts w:ascii="Times New Roman" w:hAnsi="Times New Roman"/>
          <w:sz w:val="28"/>
          <w:szCs w:val="28"/>
          <w:bdr w:val="none" w:sz="0" w:space="0" w:color="auto" w:frame="1"/>
        </w:rPr>
        <w:t>Tổ chức các hoạt động kỷ niệm phù hợp, trang trọng, thiết thực, hiệu quả, có sức lan tỏa sâu rộng góp phần</w:t>
      </w:r>
      <w:r w:rsidR="00CD0D25" w:rsidRPr="00E3579B">
        <w:rPr>
          <w:rFonts w:ascii="Times New Roman" w:hAnsi="Times New Roman"/>
          <w:sz w:val="28"/>
          <w:szCs w:val="28"/>
          <w:bdr w:val="none" w:sz="0" w:space="0" w:color="auto" w:frame="1"/>
        </w:rPr>
        <w:t xml:space="preserve"> củng cố, bồi đắp niềm tin của </w:t>
      </w:r>
      <w:r w:rsidR="00CD0D25" w:rsidRPr="00E3579B">
        <w:rPr>
          <w:rFonts w:ascii="Times New Roman" w:hAnsi="Times New Roman"/>
          <w:sz w:val="28"/>
          <w:szCs w:val="28"/>
          <w:bdr w:val="none" w:sz="0" w:space="0" w:color="auto" w:frame="1"/>
          <w:lang w:val="en-US"/>
        </w:rPr>
        <w:t>N</w:t>
      </w:r>
      <w:r w:rsidRPr="00E3579B">
        <w:rPr>
          <w:rFonts w:ascii="Times New Roman" w:hAnsi="Times New Roman"/>
          <w:sz w:val="28"/>
          <w:szCs w:val="28"/>
          <w:bdr w:val="none" w:sz="0" w:space="0" w:color="auto" w:frame="1"/>
        </w:rPr>
        <w:t xml:space="preserve">hân dân với Đảng và sự chuyển biến tích cực, rõ nét trong thi đua thực hiện nhiệm vụ chính trị, chuyên môn của ngành văn hóa, của địa phương, cơ quan, đơn vị. </w:t>
      </w:r>
    </w:p>
    <w:p w14:paraId="63C6F635" w14:textId="10B3336B" w:rsidR="00700013" w:rsidRPr="00E3579B" w:rsidRDefault="00700013" w:rsidP="00E417EC">
      <w:pPr>
        <w:spacing w:before="120" w:after="0" w:line="360" w:lineRule="exact"/>
        <w:ind w:firstLine="720"/>
        <w:jc w:val="both"/>
        <w:rPr>
          <w:rFonts w:ascii="Times New Roman" w:hAnsi="Times New Roman"/>
          <w:b/>
          <w:i/>
          <w:iCs/>
          <w:sz w:val="28"/>
          <w:szCs w:val="28"/>
          <w:lang w:val="en-US"/>
        </w:rPr>
      </w:pPr>
      <w:r w:rsidRPr="00E3579B">
        <w:rPr>
          <w:rFonts w:ascii="Times New Roman" w:hAnsi="Times New Roman"/>
          <w:b/>
          <w:i/>
          <w:iCs/>
          <w:sz w:val="28"/>
          <w:szCs w:val="28"/>
        </w:rPr>
        <w:t>3.</w:t>
      </w:r>
      <w:r w:rsidRPr="00E3579B">
        <w:rPr>
          <w:rFonts w:ascii="Times New Roman" w:hAnsi="Times New Roman"/>
          <w:b/>
          <w:i/>
          <w:iCs/>
          <w:sz w:val="28"/>
          <w:szCs w:val="28"/>
          <w:lang w:val="en-US"/>
        </w:rPr>
        <w:t>3</w:t>
      </w:r>
      <w:r w:rsidR="00CD0D25" w:rsidRPr="00E3579B">
        <w:rPr>
          <w:rFonts w:ascii="Times New Roman" w:hAnsi="Times New Roman"/>
          <w:b/>
          <w:i/>
          <w:iCs/>
          <w:sz w:val="28"/>
          <w:szCs w:val="28"/>
        </w:rPr>
        <w:t>. Hoạt động quản lý lễ hội</w:t>
      </w:r>
    </w:p>
    <w:p w14:paraId="62E047E3" w14:textId="77777777" w:rsidR="00700013" w:rsidRPr="00E3579B" w:rsidRDefault="00700013" w:rsidP="00E417EC">
      <w:pPr>
        <w:spacing w:before="120" w:after="0" w:line="360" w:lineRule="exact"/>
        <w:ind w:firstLine="720"/>
        <w:jc w:val="both"/>
        <w:rPr>
          <w:rFonts w:ascii="Times New Roman" w:hAnsi="Times New Roman"/>
          <w:sz w:val="28"/>
          <w:szCs w:val="28"/>
          <w:lang w:val="en-US"/>
        </w:rPr>
      </w:pPr>
      <w:r w:rsidRPr="00E3579B">
        <w:rPr>
          <w:rFonts w:ascii="Times New Roman" w:hAnsi="Times New Roman"/>
          <w:sz w:val="28"/>
          <w:szCs w:val="28"/>
          <w:lang w:val="en-US"/>
        </w:rPr>
        <w:t>Việc tổ chức các hoạt động văn hóa, thể thao trong lễ hội cần thiết thực, hiệu quả, an toàn, phù hợp với nếp sống văn minh, truyền thống văn hóa dân tộc và thuần phong mỹ tục, tập quán tốt đẹp của từng địa phương, bảo đảm các điều kiện về phòng, chống dịch bệnh, cháy nổ, an ninh trật tự theo các quy định đã ban hành. Chú trọng các hình thức tuyên truyền nhằm nâng cao nhận thức của Nhân dân về bản chất, mục đích, ý nghĩa của lễ hội. Vận động người dân, du khách thực hiện tốt nếp sống văn minh khi tham gia lễ hội, thiết thực, gắn với việc đẩy mạnh thực hiện các phong trào.</w:t>
      </w:r>
    </w:p>
    <w:p w14:paraId="5132BA3D" w14:textId="77777777" w:rsidR="00700013" w:rsidRPr="00E3579B" w:rsidRDefault="00700013" w:rsidP="00E417EC">
      <w:pPr>
        <w:spacing w:before="120" w:after="0" w:line="360" w:lineRule="exact"/>
        <w:ind w:firstLine="720"/>
        <w:jc w:val="both"/>
        <w:rPr>
          <w:rFonts w:ascii="Times New Roman" w:hAnsi="Times New Roman"/>
          <w:sz w:val="28"/>
          <w:szCs w:val="28"/>
          <w:lang w:val="en-US"/>
        </w:rPr>
      </w:pPr>
      <w:r w:rsidRPr="00E3579B">
        <w:rPr>
          <w:rFonts w:ascii="Times New Roman" w:hAnsi="Times New Roman"/>
          <w:sz w:val="28"/>
          <w:szCs w:val="28"/>
          <w:lang w:val="en-US"/>
        </w:rPr>
        <w:t>Cấp ủy, chính quyền các cấp tăng cường nhắc nhở cán bộ, đảng viên thực hiện nghiêm túc, đầy đủ các quy định về trách nhiệm nêu gương, nhất là cán bộ lãnh đạo chủ chốt các cấp đối với công tác quản lý và tổ chức lễ hội. Đẩy mạnh công tác thanh tra, kiểm tra, xử lý nghiêm, kịp thời các hành vi lợi dụng di tích, nơi thờ tự, không gian lễ hội, không gian sinh hoạt văn hóa, tín ngưỡng để trục lợi, thực hiện các hoạt động mê tín dị đoan.</w:t>
      </w:r>
    </w:p>
    <w:p w14:paraId="221F89C8" w14:textId="77777777" w:rsidR="00700013" w:rsidRPr="00E3579B" w:rsidRDefault="00700013" w:rsidP="00E417EC">
      <w:pPr>
        <w:spacing w:before="120" w:after="0" w:line="360" w:lineRule="exact"/>
        <w:ind w:firstLine="720"/>
        <w:jc w:val="both"/>
        <w:rPr>
          <w:rFonts w:ascii="Times New Roman" w:hAnsi="Times New Roman"/>
          <w:b/>
          <w:sz w:val="28"/>
          <w:szCs w:val="28"/>
          <w:lang w:val="en-US"/>
        </w:rPr>
      </w:pPr>
      <w:r w:rsidRPr="00E3579B">
        <w:rPr>
          <w:rFonts w:ascii="Times New Roman" w:hAnsi="Times New Roman"/>
          <w:b/>
          <w:sz w:val="28"/>
          <w:szCs w:val="28"/>
        </w:rPr>
        <w:t>III. TỔ CHỨC THỰC HIỆN</w:t>
      </w:r>
    </w:p>
    <w:p w14:paraId="2EF58C68" w14:textId="1588D821" w:rsidR="00700013" w:rsidRPr="00E3579B" w:rsidRDefault="00CD0D25" w:rsidP="00E417EC">
      <w:pPr>
        <w:spacing w:before="120" w:after="0" w:line="360" w:lineRule="exact"/>
        <w:ind w:firstLine="720"/>
        <w:jc w:val="both"/>
        <w:rPr>
          <w:rFonts w:ascii="Times New Roman" w:hAnsi="Times New Roman"/>
          <w:b/>
          <w:sz w:val="28"/>
          <w:szCs w:val="28"/>
          <w:lang w:val="en-US"/>
        </w:rPr>
      </w:pPr>
      <w:r w:rsidRPr="00E3579B">
        <w:rPr>
          <w:rFonts w:ascii="Times New Roman" w:hAnsi="Times New Roman"/>
          <w:b/>
          <w:sz w:val="28"/>
          <w:szCs w:val="28"/>
          <w:lang w:val="en-US"/>
        </w:rPr>
        <w:t xml:space="preserve"> Ban Tuyên giáo Huyện</w:t>
      </w:r>
      <w:r w:rsidR="00700013" w:rsidRPr="00E3579B">
        <w:rPr>
          <w:rFonts w:ascii="Times New Roman" w:hAnsi="Times New Roman"/>
          <w:b/>
          <w:sz w:val="28"/>
          <w:szCs w:val="28"/>
          <w:lang w:val="en-US"/>
        </w:rPr>
        <w:t xml:space="preserve"> ủy đề nghị</w:t>
      </w:r>
    </w:p>
    <w:p w14:paraId="1D1847F4" w14:textId="1126E2A4" w:rsidR="00700013" w:rsidRPr="00E3579B" w:rsidRDefault="00700013" w:rsidP="00E417EC">
      <w:pPr>
        <w:pStyle w:val="ListParagraph"/>
        <w:numPr>
          <w:ilvl w:val="0"/>
          <w:numId w:val="3"/>
        </w:numPr>
        <w:spacing w:before="120" w:after="0" w:line="360" w:lineRule="exact"/>
        <w:jc w:val="both"/>
        <w:rPr>
          <w:rFonts w:ascii="Times New Roman" w:hAnsi="Times New Roman"/>
          <w:b/>
          <w:sz w:val="28"/>
          <w:szCs w:val="28"/>
          <w:lang w:val="es-MX"/>
        </w:rPr>
      </w:pPr>
      <w:r w:rsidRPr="00E3579B">
        <w:rPr>
          <w:rFonts w:ascii="Times New Roman" w:hAnsi="Times New Roman"/>
          <w:b/>
          <w:sz w:val="28"/>
          <w:szCs w:val="28"/>
          <w:lang w:val="es-MX"/>
        </w:rPr>
        <w:t xml:space="preserve">Các </w:t>
      </w:r>
      <w:r w:rsidR="00CD0D25" w:rsidRPr="00E3579B">
        <w:rPr>
          <w:rFonts w:ascii="Times New Roman" w:hAnsi="Times New Roman"/>
          <w:b/>
          <w:sz w:val="28"/>
          <w:szCs w:val="28"/>
          <w:lang w:val="es-MX"/>
        </w:rPr>
        <w:t>chi bộ, đảng bộ trực thuộc Huyện ủy</w:t>
      </w:r>
    </w:p>
    <w:p w14:paraId="478D0AC5" w14:textId="44966513" w:rsidR="00700013" w:rsidRPr="00E3579B" w:rsidRDefault="00700013" w:rsidP="00E417EC">
      <w:pPr>
        <w:spacing w:before="120" w:after="0" w:line="360" w:lineRule="exact"/>
        <w:ind w:firstLine="720"/>
        <w:jc w:val="both"/>
        <w:rPr>
          <w:rFonts w:ascii="Times New Roman" w:hAnsi="Times New Roman"/>
          <w:sz w:val="28"/>
          <w:szCs w:val="28"/>
          <w:lang w:val="en-US"/>
        </w:rPr>
      </w:pPr>
      <w:r w:rsidRPr="00E3579B">
        <w:rPr>
          <w:rFonts w:ascii="Times New Roman" w:hAnsi="Times New Roman"/>
          <w:sz w:val="28"/>
          <w:szCs w:val="28"/>
        </w:rPr>
        <w:t xml:space="preserve">- </w:t>
      </w:r>
      <w:r w:rsidRPr="00E3579B">
        <w:rPr>
          <w:rFonts w:ascii="Times New Roman" w:hAnsi="Times New Roman"/>
          <w:sz w:val="28"/>
          <w:szCs w:val="28"/>
          <w:lang w:val="en-US"/>
        </w:rPr>
        <w:t>Bám sát các nội dung nêu tại Hướng dẫn này, c</w:t>
      </w:r>
      <w:r w:rsidRPr="00E3579B">
        <w:rPr>
          <w:rFonts w:ascii="Times New Roman" w:hAnsi="Times New Roman"/>
          <w:sz w:val="28"/>
          <w:szCs w:val="28"/>
        </w:rPr>
        <w:t xml:space="preserve">hỉ đạo việc tổ chức, thực hiện hiệu quả công tác văn hóa - văn nghệ </w:t>
      </w:r>
      <w:r w:rsidRPr="00E3579B">
        <w:rPr>
          <w:rFonts w:ascii="Times New Roman" w:hAnsi="Times New Roman"/>
          <w:sz w:val="28"/>
          <w:szCs w:val="28"/>
          <w:lang w:val="en-US"/>
        </w:rPr>
        <w:t>tại các địa phương, đơn vị</w:t>
      </w:r>
      <w:r w:rsidRPr="00E3579B">
        <w:rPr>
          <w:rFonts w:ascii="Times New Roman" w:hAnsi="Times New Roman"/>
          <w:sz w:val="28"/>
          <w:szCs w:val="28"/>
        </w:rPr>
        <w:t xml:space="preserve"> năm 202</w:t>
      </w:r>
      <w:r w:rsidRPr="00E3579B">
        <w:rPr>
          <w:rFonts w:ascii="Times New Roman" w:hAnsi="Times New Roman"/>
          <w:sz w:val="28"/>
          <w:szCs w:val="28"/>
          <w:lang w:val="en-US"/>
        </w:rPr>
        <w:t xml:space="preserve">3. </w:t>
      </w:r>
      <w:r w:rsidRPr="00E3579B">
        <w:rPr>
          <w:rFonts w:ascii="Times New Roman" w:hAnsi="Times New Roman"/>
          <w:sz w:val="28"/>
          <w:szCs w:val="28"/>
          <w:lang w:val="en-US"/>
        </w:rPr>
        <w:lastRenderedPageBreak/>
        <w:t xml:space="preserve">Trước mắt, tập trung chỉ đạo thực hiện tốt các hoạt động văn hóa - văn nghệ Xuân Quý Mão 2023, </w:t>
      </w:r>
      <w:r w:rsidR="00CD0D25" w:rsidRPr="00E3579B">
        <w:rPr>
          <w:rFonts w:ascii="Times New Roman" w:hAnsi="Times New Roman"/>
          <w:sz w:val="28"/>
          <w:szCs w:val="28"/>
          <w:lang w:val="en-US"/>
        </w:rPr>
        <w:t xml:space="preserve"> ngày thành lập các chi bộ, đảng bộ </w:t>
      </w:r>
      <w:r w:rsidRPr="00E3579B">
        <w:rPr>
          <w:rFonts w:ascii="Times New Roman" w:hAnsi="Times New Roman"/>
          <w:sz w:val="28"/>
          <w:szCs w:val="28"/>
          <w:lang w:val="en-US"/>
        </w:rPr>
        <w:t xml:space="preserve">gắn với các phong trào thi đua và các hoạt động kỷ niệm các ngày lễ lớn của đất nước, địa phương, ngành. </w:t>
      </w:r>
      <w:r w:rsidRPr="00E3579B">
        <w:rPr>
          <w:rFonts w:ascii="Times New Roman" w:hAnsi="Times New Roman"/>
          <w:sz w:val="28"/>
          <w:szCs w:val="28"/>
        </w:rPr>
        <w:t>Chú trọng việc quán triệt, tuyên truyền, phổ biến các quan điểm, chủ trương, đường lối của Đảng trên lĩnh vực văn hóa</w:t>
      </w:r>
      <w:r w:rsidRPr="00E3579B">
        <w:rPr>
          <w:rFonts w:ascii="Times New Roman" w:hAnsi="Times New Roman"/>
          <w:sz w:val="28"/>
          <w:szCs w:val="28"/>
          <w:lang w:val="en-US"/>
        </w:rPr>
        <w:t xml:space="preserve"> -</w:t>
      </w:r>
      <w:r w:rsidRPr="00E3579B">
        <w:rPr>
          <w:rFonts w:ascii="Times New Roman" w:hAnsi="Times New Roman"/>
          <w:sz w:val="28"/>
          <w:szCs w:val="28"/>
        </w:rPr>
        <w:t xml:space="preserve"> văn nghệ.</w:t>
      </w:r>
      <w:r w:rsidRPr="00E3579B">
        <w:rPr>
          <w:rFonts w:ascii="Times New Roman" w:hAnsi="Times New Roman"/>
          <w:sz w:val="28"/>
          <w:szCs w:val="28"/>
          <w:lang w:val="en-US"/>
        </w:rPr>
        <w:t xml:space="preserve"> </w:t>
      </w:r>
    </w:p>
    <w:p w14:paraId="08E30B13" w14:textId="116986F7" w:rsidR="00700013" w:rsidRDefault="00700013" w:rsidP="00E417EC">
      <w:pPr>
        <w:spacing w:before="120" w:after="0" w:line="360" w:lineRule="exact"/>
        <w:ind w:firstLine="720"/>
        <w:jc w:val="both"/>
        <w:rPr>
          <w:rFonts w:ascii="Times New Roman" w:hAnsi="Times New Roman"/>
          <w:sz w:val="28"/>
          <w:szCs w:val="28"/>
        </w:rPr>
      </w:pPr>
      <w:r w:rsidRPr="00E3579B">
        <w:rPr>
          <w:rFonts w:ascii="Times New Roman" w:hAnsi="Times New Roman"/>
          <w:sz w:val="28"/>
          <w:szCs w:val="28"/>
        </w:rPr>
        <w:t>- Chỉ đạo tổ chức đấu tranh, ngăn chặn, phản bác kịp thời, có hiệu quả các thông tin quan điểm sai trái, thù địch, lợi dụng các hoạt động văn hóa - văn nghệ để tuyên truyền, xuyên tạc, chống phá Đảng, Nhà nước.</w:t>
      </w:r>
    </w:p>
    <w:p w14:paraId="092C93C6" w14:textId="23000F37" w:rsidR="00700013" w:rsidRPr="00E3579B" w:rsidRDefault="00700013" w:rsidP="00E417EC">
      <w:pPr>
        <w:spacing w:before="120" w:after="0" w:line="360" w:lineRule="exact"/>
        <w:ind w:firstLine="720"/>
        <w:jc w:val="both"/>
        <w:rPr>
          <w:rFonts w:ascii="Times New Roman" w:hAnsi="Times New Roman"/>
          <w:b/>
          <w:sz w:val="28"/>
          <w:szCs w:val="28"/>
          <w:lang w:val="en-US"/>
        </w:rPr>
      </w:pPr>
      <w:r w:rsidRPr="00E3579B">
        <w:rPr>
          <w:rFonts w:ascii="Times New Roman" w:hAnsi="Times New Roman"/>
          <w:b/>
          <w:sz w:val="28"/>
          <w:szCs w:val="28"/>
          <w:lang w:val="en-US"/>
        </w:rPr>
        <w:t>2.</w:t>
      </w:r>
      <w:r w:rsidRPr="00E3579B">
        <w:rPr>
          <w:rFonts w:ascii="Times New Roman" w:hAnsi="Times New Roman"/>
          <w:b/>
          <w:sz w:val="28"/>
          <w:szCs w:val="28"/>
        </w:rPr>
        <w:t xml:space="preserve"> </w:t>
      </w:r>
      <w:r w:rsidR="00CD0D25" w:rsidRPr="00E3579B">
        <w:rPr>
          <w:rFonts w:ascii="Times New Roman" w:hAnsi="Times New Roman"/>
          <w:b/>
          <w:sz w:val="28"/>
          <w:szCs w:val="28"/>
          <w:lang w:val="en-US"/>
        </w:rPr>
        <w:t>Phòng Văn hóa &amp; Thông tin</w:t>
      </w:r>
      <w:r w:rsidR="00E3579B" w:rsidRPr="00E3579B">
        <w:rPr>
          <w:rFonts w:ascii="Times New Roman" w:hAnsi="Times New Roman"/>
          <w:b/>
          <w:sz w:val="28"/>
          <w:szCs w:val="28"/>
          <w:lang w:val="en-US"/>
        </w:rPr>
        <w:t>; Trung tâm Văn hóa Thông tin- Thể thao huyện</w:t>
      </w:r>
    </w:p>
    <w:p w14:paraId="0E2DCB6E" w14:textId="4E313935" w:rsidR="00700013" w:rsidRPr="00E3579B" w:rsidRDefault="00700013" w:rsidP="00E417EC">
      <w:pPr>
        <w:spacing w:before="120" w:after="0" w:line="360" w:lineRule="exact"/>
        <w:ind w:firstLine="720"/>
        <w:jc w:val="both"/>
        <w:rPr>
          <w:rFonts w:ascii="Times New Roman" w:hAnsi="Times New Roman"/>
          <w:sz w:val="28"/>
          <w:szCs w:val="28"/>
          <w:lang w:val="en-US"/>
        </w:rPr>
      </w:pPr>
      <w:r w:rsidRPr="00E3579B">
        <w:rPr>
          <w:rFonts w:ascii="Times New Roman" w:hAnsi="Times New Roman"/>
          <w:sz w:val="28"/>
          <w:szCs w:val="28"/>
        </w:rPr>
        <w:t xml:space="preserve">- </w:t>
      </w:r>
      <w:r w:rsidRPr="00E3579B">
        <w:rPr>
          <w:rFonts w:ascii="Times New Roman" w:hAnsi="Times New Roman"/>
          <w:sz w:val="28"/>
          <w:szCs w:val="28"/>
          <w:lang w:val="en-US"/>
        </w:rPr>
        <w:t>C</w:t>
      </w:r>
      <w:r w:rsidRPr="00E3579B">
        <w:rPr>
          <w:rFonts w:ascii="Times New Roman" w:hAnsi="Times New Roman"/>
          <w:sz w:val="28"/>
          <w:szCs w:val="28"/>
        </w:rPr>
        <w:t xml:space="preserve">hỉ đạo, hướng dẫn, </w:t>
      </w:r>
      <w:r w:rsidRPr="00E3579B">
        <w:rPr>
          <w:rFonts w:ascii="Times New Roman" w:hAnsi="Times New Roman"/>
          <w:sz w:val="28"/>
          <w:szCs w:val="28"/>
          <w:lang w:val="en-US"/>
        </w:rPr>
        <w:t>quản lý</w:t>
      </w:r>
      <w:r w:rsidRPr="00E3579B">
        <w:rPr>
          <w:rFonts w:ascii="Times New Roman" w:hAnsi="Times New Roman"/>
          <w:sz w:val="28"/>
          <w:szCs w:val="28"/>
        </w:rPr>
        <w:t>, tổ chức các hoạt động văn hóa - văn nghệ, thể dục thể thao, thực hiện nếp sống văn minh trong việc cưới, việc tang, lễ hội. Phối hợp c</w:t>
      </w:r>
      <w:r w:rsidR="00CD0D25" w:rsidRPr="00E3579B">
        <w:rPr>
          <w:rFonts w:ascii="Times New Roman" w:hAnsi="Times New Roman"/>
          <w:sz w:val="28"/>
          <w:szCs w:val="28"/>
        </w:rPr>
        <w:t xml:space="preserve">hặt chẽ với Ban Tuyên giáo </w:t>
      </w:r>
      <w:r w:rsidR="00CD0D25" w:rsidRPr="00E3579B">
        <w:rPr>
          <w:rFonts w:ascii="Times New Roman" w:hAnsi="Times New Roman"/>
          <w:sz w:val="28"/>
          <w:szCs w:val="28"/>
          <w:lang w:val="en-US"/>
        </w:rPr>
        <w:t>Huyện</w:t>
      </w:r>
      <w:r w:rsidRPr="00E3579B">
        <w:rPr>
          <w:rFonts w:ascii="Times New Roman" w:hAnsi="Times New Roman"/>
          <w:sz w:val="28"/>
          <w:szCs w:val="28"/>
        </w:rPr>
        <w:t xml:space="preserve"> uỷ, các ban, ngành, đoàn thể, địa phương liên quan trong việc thẩm định, chỉ đạo các hoạt động văn hóa - văn nghệ trong năm 202</w:t>
      </w:r>
      <w:r w:rsidRPr="00E3579B">
        <w:rPr>
          <w:rFonts w:ascii="Times New Roman" w:hAnsi="Times New Roman"/>
          <w:sz w:val="28"/>
          <w:szCs w:val="28"/>
          <w:lang w:val="en-US"/>
        </w:rPr>
        <w:t>3</w:t>
      </w:r>
      <w:r w:rsidR="00CD0D25" w:rsidRPr="00E3579B">
        <w:rPr>
          <w:rFonts w:ascii="Times New Roman" w:hAnsi="Times New Roman"/>
          <w:sz w:val="28"/>
          <w:szCs w:val="28"/>
          <w:lang w:val="en-US"/>
        </w:rPr>
        <w:t xml:space="preserve">, </w:t>
      </w:r>
      <w:r w:rsidRPr="00E3579B">
        <w:rPr>
          <w:rFonts w:ascii="Times New Roman" w:hAnsi="Times New Roman"/>
          <w:sz w:val="28"/>
          <w:szCs w:val="28"/>
        </w:rPr>
        <w:t>trọng tâm là vi</w:t>
      </w:r>
      <w:r w:rsidR="00CD0D25" w:rsidRPr="00E3579B">
        <w:rPr>
          <w:rFonts w:ascii="Times New Roman" w:hAnsi="Times New Roman"/>
          <w:sz w:val="28"/>
          <w:szCs w:val="28"/>
        </w:rPr>
        <w:t>ệc thẩm định, duyệt nội dung</w:t>
      </w:r>
      <w:r w:rsidRPr="00E3579B">
        <w:rPr>
          <w:rFonts w:ascii="Times New Roman" w:hAnsi="Times New Roman"/>
          <w:sz w:val="28"/>
          <w:szCs w:val="28"/>
        </w:rPr>
        <w:t xml:space="preserve"> chương </w:t>
      </w:r>
      <w:r w:rsidR="00CD0D25" w:rsidRPr="00E3579B">
        <w:rPr>
          <w:rFonts w:ascii="Times New Roman" w:hAnsi="Times New Roman"/>
          <w:sz w:val="28"/>
          <w:szCs w:val="28"/>
          <w:lang w:val="en-US"/>
        </w:rPr>
        <w:t xml:space="preserve">chào mừng kỷ niệm 85 năm Ngày thành lập Chi bộ Đảng Cộng sản huyện (08/8/1938- 08/8/2023) và 185 năm thành lập huyện (1838-2023) </w:t>
      </w:r>
      <w:r w:rsidRPr="00E3579B">
        <w:rPr>
          <w:rFonts w:ascii="Times New Roman" w:hAnsi="Times New Roman"/>
          <w:sz w:val="28"/>
          <w:szCs w:val="28"/>
        </w:rPr>
        <w:t>bảo</w:t>
      </w:r>
      <w:r w:rsidR="00CD0D25" w:rsidRPr="00E3579B">
        <w:rPr>
          <w:rFonts w:ascii="Times New Roman" w:hAnsi="Times New Roman"/>
          <w:sz w:val="28"/>
          <w:szCs w:val="28"/>
        </w:rPr>
        <w:t xml:space="preserve"> chất lượng nội dung</w:t>
      </w:r>
      <w:r w:rsidRPr="00E3579B">
        <w:rPr>
          <w:rFonts w:ascii="Times New Roman" w:hAnsi="Times New Roman"/>
          <w:sz w:val="28"/>
          <w:szCs w:val="28"/>
        </w:rPr>
        <w:t xml:space="preserve">. </w:t>
      </w:r>
    </w:p>
    <w:p w14:paraId="03316635" w14:textId="77777777" w:rsidR="00E3579B" w:rsidRPr="00E3579B" w:rsidRDefault="00700013" w:rsidP="00E417EC">
      <w:pPr>
        <w:spacing w:before="120" w:after="0" w:line="360" w:lineRule="exact"/>
        <w:ind w:firstLine="720"/>
        <w:jc w:val="both"/>
        <w:rPr>
          <w:rFonts w:ascii="Times New Roman" w:hAnsi="Times New Roman"/>
          <w:sz w:val="28"/>
          <w:szCs w:val="28"/>
          <w:lang w:val="en-US"/>
        </w:rPr>
      </w:pPr>
      <w:r w:rsidRPr="00E3579B">
        <w:rPr>
          <w:rFonts w:ascii="Times New Roman" w:hAnsi="Times New Roman"/>
          <w:sz w:val="28"/>
          <w:szCs w:val="28"/>
        </w:rPr>
        <w:t xml:space="preserve">- </w:t>
      </w:r>
      <w:r w:rsidRPr="00E3579B">
        <w:rPr>
          <w:rFonts w:ascii="Times New Roman" w:hAnsi="Times New Roman"/>
          <w:sz w:val="28"/>
          <w:szCs w:val="28"/>
          <w:lang w:val="en-US"/>
        </w:rPr>
        <w:t>T</w:t>
      </w:r>
      <w:r w:rsidRPr="00E3579B">
        <w:rPr>
          <w:rFonts w:ascii="Times New Roman" w:hAnsi="Times New Roman"/>
          <w:sz w:val="28"/>
          <w:szCs w:val="28"/>
        </w:rPr>
        <w:t>ăng cường kiểm tra, chấn ch</w:t>
      </w:r>
      <w:r w:rsidRPr="00E3579B">
        <w:rPr>
          <w:rFonts w:ascii="Times New Roman" w:hAnsi="Times New Roman"/>
          <w:sz w:val="28"/>
          <w:szCs w:val="28"/>
          <w:lang w:val="en-US"/>
        </w:rPr>
        <w:t>ỉ</w:t>
      </w:r>
      <w:r w:rsidRPr="00E3579B">
        <w:rPr>
          <w:rFonts w:ascii="Times New Roman" w:hAnsi="Times New Roman"/>
          <w:sz w:val="28"/>
          <w:szCs w:val="28"/>
        </w:rPr>
        <w:t>nh, xử lý kịp thời các hoạt động văn hóa</w:t>
      </w:r>
      <w:r w:rsidRPr="00E3579B">
        <w:rPr>
          <w:rFonts w:ascii="Times New Roman" w:hAnsi="Times New Roman"/>
          <w:sz w:val="28"/>
          <w:szCs w:val="28"/>
          <w:lang w:val="en-US"/>
        </w:rPr>
        <w:t>, văn nghệ vi phạm các quy định của pháp luật</w:t>
      </w:r>
      <w:r w:rsidRPr="00E3579B">
        <w:rPr>
          <w:rFonts w:ascii="Times New Roman" w:hAnsi="Times New Roman"/>
          <w:sz w:val="28"/>
          <w:szCs w:val="28"/>
        </w:rPr>
        <w:t>.</w:t>
      </w:r>
    </w:p>
    <w:p w14:paraId="24C45938" w14:textId="46231266" w:rsidR="00700013" w:rsidRPr="00E3579B" w:rsidRDefault="00E3579B" w:rsidP="00E417EC">
      <w:pPr>
        <w:spacing w:before="120" w:after="0" w:line="360" w:lineRule="exact"/>
        <w:ind w:firstLine="720"/>
        <w:jc w:val="both"/>
        <w:rPr>
          <w:rFonts w:ascii="Times New Roman" w:hAnsi="Times New Roman"/>
          <w:sz w:val="28"/>
          <w:szCs w:val="28"/>
          <w:lang w:val="en-US"/>
        </w:rPr>
      </w:pPr>
      <w:r w:rsidRPr="00E3579B">
        <w:rPr>
          <w:rFonts w:ascii="Times New Roman" w:hAnsi="Times New Roman"/>
          <w:sz w:val="28"/>
          <w:szCs w:val="28"/>
          <w:lang w:val="en-US"/>
        </w:rPr>
        <w:t>- B</w:t>
      </w:r>
      <w:r w:rsidR="00700013" w:rsidRPr="00E3579B">
        <w:rPr>
          <w:rFonts w:ascii="Times New Roman" w:hAnsi="Times New Roman"/>
          <w:sz w:val="28"/>
          <w:szCs w:val="28"/>
        </w:rPr>
        <w:t xml:space="preserve">iên tập nội dung tin, bài phản ánh các </w:t>
      </w:r>
      <w:r w:rsidR="00700013" w:rsidRPr="00E3579B">
        <w:rPr>
          <w:rFonts w:ascii="Times New Roman" w:hAnsi="Times New Roman"/>
          <w:sz w:val="28"/>
          <w:szCs w:val="28"/>
          <w:lang w:val="en-US"/>
        </w:rPr>
        <w:t>hoạt động</w:t>
      </w:r>
      <w:r w:rsidR="00700013" w:rsidRPr="00E3579B">
        <w:rPr>
          <w:rFonts w:ascii="Times New Roman" w:hAnsi="Times New Roman"/>
          <w:sz w:val="28"/>
          <w:szCs w:val="28"/>
        </w:rPr>
        <w:t xml:space="preserve"> văn hóa nổi bật trong năm 202</w:t>
      </w:r>
      <w:r w:rsidR="00700013" w:rsidRPr="00E3579B">
        <w:rPr>
          <w:rFonts w:ascii="Times New Roman" w:hAnsi="Times New Roman"/>
          <w:sz w:val="28"/>
          <w:szCs w:val="28"/>
          <w:lang w:val="en-US"/>
        </w:rPr>
        <w:t>3</w:t>
      </w:r>
      <w:r w:rsidR="00700013" w:rsidRPr="00E3579B">
        <w:rPr>
          <w:rFonts w:ascii="Times New Roman" w:hAnsi="Times New Roman"/>
          <w:sz w:val="28"/>
          <w:szCs w:val="28"/>
        </w:rPr>
        <w:t>.</w:t>
      </w:r>
    </w:p>
    <w:p w14:paraId="410A23E9" w14:textId="3E410B75" w:rsidR="00E3579B" w:rsidRPr="00E3579B" w:rsidRDefault="00700013" w:rsidP="00E417EC">
      <w:pPr>
        <w:spacing w:before="120" w:after="0" w:line="360" w:lineRule="exact"/>
        <w:ind w:firstLine="720"/>
        <w:jc w:val="both"/>
        <w:rPr>
          <w:rFonts w:ascii="Times New Roman" w:hAnsi="Times New Roman"/>
          <w:sz w:val="28"/>
          <w:szCs w:val="28"/>
          <w:lang w:val="en-US"/>
        </w:rPr>
      </w:pPr>
      <w:r w:rsidRPr="00E3579B">
        <w:rPr>
          <w:rFonts w:ascii="Times New Roman" w:hAnsi="Times New Roman"/>
          <w:sz w:val="28"/>
          <w:szCs w:val="28"/>
          <w:lang w:val="en-US"/>
        </w:rPr>
        <w:t xml:space="preserve">- </w:t>
      </w:r>
      <w:r w:rsidR="00E3579B" w:rsidRPr="00E3579B">
        <w:rPr>
          <w:rFonts w:ascii="Times New Roman" w:hAnsi="Times New Roman"/>
          <w:sz w:val="28"/>
          <w:szCs w:val="28"/>
        </w:rPr>
        <w:t>Phối hợp với Ban Tuyên giáo</w:t>
      </w:r>
      <w:r w:rsidR="00E3579B" w:rsidRPr="00E3579B">
        <w:rPr>
          <w:rFonts w:ascii="Times New Roman" w:hAnsi="Times New Roman"/>
          <w:sz w:val="28"/>
          <w:szCs w:val="28"/>
          <w:lang w:val="en-US"/>
        </w:rPr>
        <w:t xml:space="preserve"> Huyện</w:t>
      </w:r>
      <w:r w:rsidRPr="00E3579B">
        <w:rPr>
          <w:rFonts w:ascii="Times New Roman" w:hAnsi="Times New Roman"/>
          <w:sz w:val="28"/>
          <w:szCs w:val="28"/>
          <w:lang w:val="en-US"/>
        </w:rPr>
        <w:t xml:space="preserve"> ủy</w:t>
      </w:r>
      <w:r w:rsidR="00E3579B" w:rsidRPr="00E3579B">
        <w:rPr>
          <w:rFonts w:ascii="Times New Roman" w:hAnsi="Times New Roman"/>
          <w:sz w:val="28"/>
          <w:szCs w:val="28"/>
          <w:lang w:val="en-US"/>
        </w:rPr>
        <w:t xml:space="preserve">, </w:t>
      </w:r>
      <w:r w:rsidRPr="00E3579B">
        <w:rPr>
          <w:rFonts w:ascii="Times New Roman" w:hAnsi="Times New Roman"/>
          <w:sz w:val="28"/>
          <w:szCs w:val="28"/>
        </w:rPr>
        <w:t>các ban,  ngành, địa phương tăng cường công tác kiểm tra, giám sát, ngăn chặn kịp thời sự xâm nhập của các sản phẩm phản văn hóa ph</w:t>
      </w:r>
      <w:r w:rsidR="00E3579B" w:rsidRPr="00E3579B">
        <w:rPr>
          <w:rFonts w:ascii="Times New Roman" w:hAnsi="Times New Roman"/>
          <w:sz w:val="28"/>
          <w:szCs w:val="28"/>
        </w:rPr>
        <w:t xml:space="preserve">i thẩm mỹ xâm nhập vào </w:t>
      </w:r>
      <w:r w:rsidR="00E3579B" w:rsidRPr="00E3579B">
        <w:rPr>
          <w:rFonts w:ascii="Times New Roman" w:hAnsi="Times New Roman"/>
          <w:sz w:val="28"/>
          <w:szCs w:val="28"/>
          <w:lang w:val="en-US"/>
        </w:rPr>
        <w:t>huyện.</w:t>
      </w:r>
    </w:p>
    <w:p w14:paraId="50E48604" w14:textId="299601CD" w:rsidR="00700013" w:rsidRPr="00E3579B" w:rsidRDefault="00700013" w:rsidP="00E417EC">
      <w:pPr>
        <w:spacing w:before="120" w:after="0" w:line="360" w:lineRule="exact"/>
        <w:ind w:firstLine="720"/>
        <w:jc w:val="both"/>
        <w:rPr>
          <w:rFonts w:ascii="Times New Roman" w:hAnsi="Times New Roman"/>
          <w:b/>
          <w:bCs/>
          <w:sz w:val="28"/>
          <w:szCs w:val="28"/>
          <w:lang w:val="en-US" w:eastAsia="vi-VN"/>
        </w:rPr>
      </w:pPr>
      <w:r w:rsidRPr="00E3579B">
        <w:rPr>
          <w:rFonts w:ascii="Times New Roman" w:hAnsi="Times New Roman"/>
          <w:b/>
          <w:bCs/>
          <w:sz w:val="28"/>
          <w:szCs w:val="28"/>
          <w:lang w:val="en-US"/>
        </w:rPr>
        <w:t>4.</w:t>
      </w:r>
      <w:r w:rsidRPr="00E3579B">
        <w:rPr>
          <w:rFonts w:ascii="Times New Roman" w:hAnsi="Times New Roman"/>
          <w:sz w:val="28"/>
          <w:szCs w:val="28"/>
          <w:lang w:val="en-US"/>
        </w:rPr>
        <w:t xml:space="preserve"> </w:t>
      </w:r>
      <w:r w:rsidRPr="00E3579B">
        <w:rPr>
          <w:rFonts w:ascii="Times New Roman" w:hAnsi="Times New Roman"/>
          <w:b/>
          <w:bCs/>
          <w:sz w:val="28"/>
          <w:szCs w:val="28"/>
          <w:lang w:eastAsia="vi-VN"/>
        </w:rPr>
        <w:t>Ủy ban Mặt</w:t>
      </w:r>
      <w:r w:rsidR="00E3579B" w:rsidRPr="00E3579B">
        <w:rPr>
          <w:rFonts w:ascii="Times New Roman" w:hAnsi="Times New Roman"/>
          <w:b/>
          <w:bCs/>
          <w:sz w:val="28"/>
          <w:szCs w:val="28"/>
          <w:lang w:eastAsia="vi-VN"/>
        </w:rPr>
        <w:t xml:space="preserve"> trận Tổ quốc Việt Nam </w:t>
      </w:r>
      <w:r w:rsidR="00E3579B" w:rsidRPr="00E3579B">
        <w:rPr>
          <w:rFonts w:ascii="Times New Roman" w:hAnsi="Times New Roman"/>
          <w:b/>
          <w:bCs/>
          <w:sz w:val="28"/>
          <w:szCs w:val="28"/>
          <w:lang w:val="en-US" w:eastAsia="vi-VN"/>
        </w:rPr>
        <w:t>và</w:t>
      </w:r>
      <w:r w:rsidRPr="00E3579B">
        <w:rPr>
          <w:rFonts w:ascii="Times New Roman" w:hAnsi="Times New Roman"/>
          <w:b/>
          <w:bCs/>
          <w:sz w:val="28"/>
          <w:szCs w:val="28"/>
          <w:lang w:eastAsia="vi-VN"/>
        </w:rPr>
        <w:t xml:space="preserve"> các tổ c</w:t>
      </w:r>
      <w:r w:rsidR="00E3579B" w:rsidRPr="00E3579B">
        <w:rPr>
          <w:rFonts w:ascii="Times New Roman" w:hAnsi="Times New Roman"/>
          <w:b/>
          <w:bCs/>
          <w:sz w:val="28"/>
          <w:szCs w:val="28"/>
          <w:lang w:eastAsia="vi-VN"/>
        </w:rPr>
        <w:t xml:space="preserve">hức chính trị - xã hội </w:t>
      </w:r>
      <w:r w:rsidR="00E3579B" w:rsidRPr="00E3579B">
        <w:rPr>
          <w:rFonts w:ascii="Times New Roman" w:hAnsi="Times New Roman"/>
          <w:b/>
          <w:bCs/>
          <w:sz w:val="28"/>
          <w:szCs w:val="28"/>
          <w:lang w:val="en-US" w:eastAsia="vi-VN"/>
        </w:rPr>
        <w:t>huyện</w:t>
      </w:r>
    </w:p>
    <w:p w14:paraId="69F632C0" w14:textId="7F0D8068" w:rsidR="00700013" w:rsidRPr="00E3579B" w:rsidRDefault="00700013" w:rsidP="00E417EC">
      <w:pPr>
        <w:spacing w:before="120" w:after="0" w:line="360" w:lineRule="exact"/>
        <w:ind w:firstLine="720"/>
        <w:jc w:val="both"/>
        <w:rPr>
          <w:rFonts w:ascii="Times New Roman" w:hAnsi="Times New Roman"/>
          <w:sz w:val="28"/>
          <w:szCs w:val="28"/>
        </w:rPr>
      </w:pPr>
      <w:r w:rsidRPr="00E3579B">
        <w:rPr>
          <w:rFonts w:ascii="Times New Roman" w:hAnsi="Times New Roman"/>
          <w:b/>
          <w:bCs/>
          <w:sz w:val="28"/>
          <w:szCs w:val="28"/>
          <w:lang w:val="en-US" w:eastAsia="vi-VN"/>
        </w:rPr>
        <w:t xml:space="preserve">- </w:t>
      </w:r>
      <w:r w:rsidRPr="00E3579B">
        <w:rPr>
          <w:rFonts w:ascii="Times New Roman" w:hAnsi="Times New Roman"/>
          <w:sz w:val="28"/>
          <w:szCs w:val="28"/>
        </w:rPr>
        <w:t xml:space="preserve">Cổ vũ, động viên cán bộ, đoàn viên, hội viên và các tầng lớp </w:t>
      </w:r>
      <w:r w:rsidR="00E3579B" w:rsidRPr="00E3579B">
        <w:rPr>
          <w:rFonts w:ascii="Times New Roman" w:hAnsi="Times New Roman"/>
          <w:sz w:val="28"/>
          <w:szCs w:val="28"/>
          <w:lang w:val="en-US"/>
        </w:rPr>
        <w:t>n</w:t>
      </w:r>
      <w:r w:rsidRPr="00E3579B">
        <w:rPr>
          <w:rFonts w:ascii="Times New Roman" w:hAnsi="Times New Roman"/>
          <w:sz w:val="28"/>
          <w:szCs w:val="28"/>
        </w:rPr>
        <w:t>hân dân tích cực tham gia xây dựng môi trường văn hóa lành mạnh, thực hiện nếp sống văn minh trong việc cưới, việc tang, lễ hội. Phối hợp chặt chẽ với các địa phương, cơ quan liên quan trong việc tổ chức các hoạt động văn hóa - văn nghệ chào mừng các sự kiện chính trị, lễ kỷ niệm, ngày lễ lớn của đất nước</w:t>
      </w:r>
      <w:r w:rsidR="00E3579B" w:rsidRPr="00E3579B">
        <w:rPr>
          <w:rFonts w:ascii="Times New Roman" w:hAnsi="Times New Roman"/>
          <w:sz w:val="28"/>
          <w:szCs w:val="28"/>
          <w:lang w:val="en-US"/>
        </w:rPr>
        <w:t>,</w:t>
      </w:r>
      <w:r w:rsidRPr="00E3579B">
        <w:rPr>
          <w:rFonts w:ascii="Times New Roman" w:hAnsi="Times New Roman"/>
          <w:sz w:val="28"/>
          <w:szCs w:val="28"/>
          <w:lang w:val="en-US"/>
        </w:rPr>
        <w:t xml:space="preserve"> thành phố</w:t>
      </w:r>
      <w:r w:rsidR="00E3579B" w:rsidRPr="00E3579B">
        <w:rPr>
          <w:rFonts w:ascii="Times New Roman" w:hAnsi="Times New Roman"/>
          <w:sz w:val="28"/>
          <w:szCs w:val="28"/>
          <w:lang w:val="en-US"/>
        </w:rPr>
        <w:t xml:space="preserve"> và huyện</w:t>
      </w:r>
      <w:r w:rsidRPr="00E3579B">
        <w:rPr>
          <w:rFonts w:ascii="Times New Roman" w:hAnsi="Times New Roman"/>
          <w:sz w:val="28"/>
          <w:szCs w:val="28"/>
        </w:rPr>
        <w:t>.</w:t>
      </w:r>
    </w:p>
    <w:p w14:paraId="2505CDC9" w14:textId="77777777" w:rsidR="00700013" w:rsidRPr="00E3579B" w:rsidRDefault="00700013" w:rsidP="00E417EC">
      <w:pPr>
        <w:spacing w:before="120" w:after="0" w:line="360" w:lineRule="exact"/>
        <w:ind w:firstLine="720"/>
        <w:jc w:val="both"/>
        <w:rPr>
          <w:rFonts w:ascii="Times New Roman" w:hAnsi="Times New Roman"/>
          <w:sz w:val="28"/>
          <w:szCs w:val="28"/>
          <w:lang w:val="en-US"/>
        </w:rPr>
      </w:pPr>
      <w:r w:rsidRPr="00E3579B">
        <w:rPr>
          <w:rFonts w:ascii="Times New Roman" w:hAnsi="Times New Roman"/>
          <w:sz w:val="28"/>
          <w:szCs w:val="28"/>
          <w:lang w:val="en-US"/>
        </w:rPr>
        <w:t xml:space="preserve">- </w:t>
      </w:r>
      <w:r w:rsidRPr="00E3579B">
        <w:rPr>
          <w:rFonts w:ascii="Times New Roman" w:hAnsi="Times New Roman"/>
          <w:sz w:val="28"/>
          <w:szCs w:val="28"/>
        </w:rPr>
        <w:t>Ủy ban Mặt trận Tổ quốc Việt Nam</w:t>
      </w:r>
      <w:r w:rsidRPr="00E3579B">
        <w:rPr>
          <w:rFonts w:ascii="Times New Roman" w:hAnsi="Times New Roman"/>
          <w:sz w:val="28"/>
          <w:szCs w:val="28"/>
          <w:lang w:val="en-US"/>
        </w:rPr>
        <w:t xml:space="preserve"> </w:t>
      </w:r>
      <w:r w:rsidRPr="00E3579B">
        <w:rPr>
          <w:rFonts w:ascii="Times New Roman" w:hAnsi="Times New Roman"/>
          <w:sz w:val="28"/>
          <w:szCs w:val="28"/>
        </w:rPr>
        <w:t xml:space="preserve">các cấp tăng cường phối hợp, nâng cao chất lượng các cuộc vận động, các phong trào thi đua yêu nước, tiếp tục thực hiện có hiệu quả Phong trào </w:t>
      </w:r>
      <w:r w:rsidRPr="00E3579B">
        <w:rPr>
          <w:rFonts w:ascii="Times New Roman" w:hAnsi="Times New Roman"/>
          <w:i/>
          <w:sz w:val="28"/>
          <w:szCs w:val="28"/>
        </w:rPr>
        <w:t>"Toàn dân đoàn kết xây dựng đời sống văn hóa"</w:t>
      </w:r>
      <w:r w:rsidRPr="00E3579B">
        <w:rPr>
          <w:rFonts w:ascii="Times New Roman" w:hAnsi="Times New Roman"/>
          <w:sz w:val="28"/>
          <w:szCs w:val="28"/>
          <w:lang w:val="en-US"/>
        </w:rPr>
        <w:t xml:space="preserve"> gắn với việc thực hiện chương trình mục tiêu quốc gia về xây dựng nông thôn mới và phát triển văn hóa nông thôn, xây dựng đô thị văn minh. </w:t>
      </w:r>
    </w:p>
    <w:p w14:paraId="040D52F5" w14:textId="0110FD7E" w:rsidR="00700013" w:rsidRDefault="00700013" w:rsidP="00E417EC">
      <w:pPr>
        <w:spacing w:before="120" w:after="0" w:line="360" w:lineRule="exact"/>
        <w:ind w:firstLine="720"/>
        <w:jc w:val="both"/>
        <w:rPr>
          <w:rFonts w:ascii="Times New Roman" w:hAnsi="Times New Roman"/>
          <w:sz w:val="28"/>
          <w:szCs w:val="28"/>
          <w:lang w:val="en-US"/>
        </w:rPr>
      </w:pPr>
      <w:r w:rsidRPr="00E3579B">
        <w:rPr>
          <w:rFonts w:ascii="Times New Roman" w:hAnsi="Times New Roman"/>
          <w:sz w:val="28"/>
          <w:szCs w:val="28"/>
          <w:lang w:val="en-US"/>
        </w:rPr>
        <w:lastRenderedPageBreak/>
        <w:t>Đề nghị các địa phương, cơ quan, đơn vị tổ chức thực hiện và có báo cáo kết quả hoạt động 06 th</w:t>
      </w:r>
      <w:r w:rsidR="00E3579B" w:rsidRPr="00E3579B">
        <w:rPr>
          <w:rFonts w:ascii="Times New Roman" w:hAnsi="Times New Roman"/>
          <w:sz w:val="28"/>
          <w:szCs w:val="28"/>
          <w:lang w:val="en-US"/>
        </w:rPr>
        <w:t>áng/lần về Ban Tuyên giáo Huyện ủy để tổng hợp báo cáo Huyện ủy và Ban Tuyên giáo Thành ủy</w:t>
      </w:r>
      <w:r w:rsidRPr="00E3579B">
        <w:rPr>
          <w:rFonts w:ascii="Times New Roman" w:hAnsi="Times New Roman"/>
          <w:sz w:val="28"/>
          <w:szCs w:val="28"/>
          <w:lang w:val="en-US"/>
        </w:rPr>
        <w:t>./.</w:t>
      </w:r>
    </w:p>
    <w:p w14:paraId="29DBEAFA" w14:textId="77777777" w:rsidR="00E417EC" w:rsidRPr="00E3579B" w:rsidRDefault="00E417EC" w:rsidP="00E417EC">
      <w:pPr>
        <w:spacing w:before="120" w:after="0" w:line="360" w:lineRule="exact"/>
        <w:ind w:firstLine="720"/>
        <w:jc w:val="both"/>
        <w:rPr>
          <w:rFonts w:ascii="Times New Roman" w:hAnsi="Times New Roman"/>
          <w:sz w:val="28"/>
          <w:szCs w:val="28"/>
          <w:lang w:val="en-US"/>
        </w:rPr>
      </w:pPr>
    </w:p>
    <w:tbl>
      <w:tblPr>
        <w:tblW w:w="10152" w:type="dxa"/>
        <w:tblInd w:w="108" w:type="dxa"/>
        <w:tblLayout w:type="fixed"/>
        <w:tblLook w:val="0000" w:firstRow="0" w:lastRow="0" w:firstColumn="0" w:lastColumn="0" w:noHBand="0" w:noVBand="0"/>
      </w:tblPr>
      <w:tblGrid>
        <w:gridCol w:w="5812"/>
        <w:gridCol w:w="4340"/>
      </w:tblGrid>
      <w:tr w:rsidR="00E3579B" w:rsidRPr="00E3579B" w14:paraId="18344BDD" w14:textId="77777777" w:rsidTr="00E417EC">
        <w:tc>
          <w:tcPr>
            <w:tcW w:w="5812" w:type="dxa"/>
            <w:tcBorders>
              <w:top w:val="nil"/>
              <w:left w:val="nil"/>
              <w:bottom w:val="nil"/>
              <w:right w:val="nil"/>
            </w:tcBorders>
          </w:tcPr>
          <w:p w14:paraId="05E1EC6F" w14:textId="77777777" w:rsidR="00700013" w:rsidRPr="00E3579B" w:rsidRDefault="00700013" w:rsidP="005275AC">
            <w:pPr>
              <w:spacing w:after="0" w:line="240" w:lineRule="auto"/>
              <w:ind w:left="57" w:right="57" w:hanging="57"/>
              <w:jc w:val="both"/>
              <w:rPr>
                <w:rFonts w:ascii="Times New Roman" w:hAnsi="Times New Roman"/>
                <w:sz w:val="28"/>
                <w:szCs w:val="28"/>
              </w:rPr>
            </w:pPr>
            <w:r w:rsidRPr="00E3579B">
              <w:rPr>
                <w:rFonts w:ascii="Times New Roman" w:hAnsi="Times New Roman"/>
                <w:sz w:val="28"/>
                <w:szCs w:val="28"/>
                <w:u w:val="single"/>
              </w:rPr>
              <w:t>Nơi nhận</w:t>
            </w:r>
            <w:r w:rsidRPr="00E3579B">
              <w:rPr>
                <w:rFonts w:ascii="Times New Roman" w:hAnsi="Times New Roman"/>
                <w:sz w:val="28"/>
                <w:szCs w:val="28"/>
              </w:rPr>
              <w:t>:</w:t>
            </w:r>
          </w:p>
          <w:p w14:paraId="47381638" w14:textId="40A8893F" w:rsidR="00700013" w:rsidRPr="00A51140" w:rsidRDefault="00E3579B" w:rsidP="005275AC">
            <w:pPr>
              <w:spacing w:after="0" w:line="240" w:lineRule="auto"/>
              <w:rPr>
                <w:rFonts w:ascii="Times New Roman" w:hAnsi="Times New Roman"/>
                <w:i/>
                <w:iCs/>
                <w:sz w:val="24"/>
                <w:szCs w:val="24"/>
                <w:lang w:val="en-US"/>
              </w:rPr>
            </w:pPr>
            <w:r w:rsidRPr="00E417EC">
              <w:rPr>
                <w:rFonts w:ascii="Times New Roman" w:hAnsi="Times New Roman"/>
                <w:sz w:val="24"/>
                <w:szCs w:val="24"/>
              </w:rPr>
              <w:t>- Ban Tuyên giáo T</w:t>
            </w:r>
            <w:r w:rsidRPr="00E417EC">
              <w:rPr>
                <w:rFonts w:ascii="Times New Roman" w:hAnsi="Times New Roman"/>
                <w:sz w:val="24"/>
                <w:szCs w:val="24"/>
                <w:lang w:val="en-US"/>
              </w:rPr>
              <w:t>hành ủy</w:t>
            </w:r>
            <w:r w:rsidR="00A51140">
              <w:rPr>
                <w:rFonts w:ascii="Times New Roman" w:hAnsi="Times New Roman"/>
                <w:sz w:val="24"/>
                <w:szCs w:val="24"/>
                <w:lang w:val="en-US"/>
              </w:rPr>
              <w:t xml:space="preserve"> “để báo cáo”,</w:t>
            </w:r>
          </w:p>
          <w:p w14:paraId="21E978B2" w14:textId="77777777" w:rsidR="00A51140" w:rsidRDefault="00E3579B" w:rsidP="005275AC">
            <w:pPr>
              <w:spacing w:after="0" w:line="240" w:lineRule="auto"/>
              <w:rPr>
                <w:rFonts w:ascii="Times New Roman" w:hAnsi="Times New Roman"/>
                <w:sz w:val="24"/>
                <w:szCs w:val="24"/>
                <w:lang w:val="en-US"/>
              </w:rPr>
            </w:pPr>
            <w:r w:rsidRPr="00E417EC">
              <w:rPr>
                <w:rFonts w:ascii="Times New Roman" w:hAnsi="Times New Roman"/>
                <w:sz w:val="24"/>
                <w:szCs w:val="24"/>
              </w:rPr>
              <w:t xml:space="preserve">- Thường trực </w:t>
            </w:r>
            <w:r w:rsidRPr="00E417EC">
              <w:rPr>
                <w:rFonts w:ascii="Times New Roman" w:hAnsi="Times New Roman"/>
                <w:sz w:val="24"/>
                <w:szCs w:val="24"/>
                <w:lang w:val="en-US"/>
              </w:rPr>
              <w:t>Huyện</w:t>
            </w:r>
            <w:r w:rsidR="00700013" w:rsidRPr="00E417EC">
              <w:rPr>
                <w:rFonts w:ascii="Times New Roman" w:hAnsi="Times New Roman"/>
                <w:sz w:val="24"/>
                <w:szCs w:val="24"/>
              </w:rPr>
              <w:t xml:space="preserve"> ủy </w:t>
            </w:r>
            <w:r w:rsidR="00A51140">
              <w:rPr>
                <w:rFonts w:ascii="Times New Roman" w:hAnsi="Times New Roman"/>
                <w:sz w:val="24"/>
                <w:szCs w:val="24"/>
                <w:lang w:val="en-US"/>
              </w:rPr>
              <w:t>“để báo cáo”,</w:t>
            </w:r>
          </w:p>
          <w:p w14:paraId="592C4761" w14:textId="6830635F" w:rsidR="00700013" w:rsidRPr="00E417EC" w:rsidRDefault="00E3579B" w:rsidP="005275AC">
            <w:pPr>
              <w:spacing w:after="0" w:line="240" w:lineRule="auto"/>
              <w:rPr>
                <w:rFonts w:ascii="Times New Roman" w:hAnsi="Times New Roman"/>
                <w:sz w:val="24"/>
                <w:szCs w:val="24"/>
                <w:lang w:val="en-US"/>
              </w:rPr>
            </w:pPr>
            <w:r w:rsidRPr="00E417EC">
              <w:rPr>
                <w:rFonts w:ascii="Times New Roman" w:hAnsi="Times New Roman"/>
                <w:sz w:val="24"/>
                <w:szCs w:val="24"/>
                <w:lang w:val="en-US"/>
              </w:rPr>
              <w:t xml:space="preserve">- </w:t>
            </w:r>
            <w:r w:rsidR="00A51140">
              <w:rPr>
                <w:rFonts w:ascii="Times New Roman" w:hAnsi="Times New Roman"/>
                <w:sz w:val="24"/>
                <w:szCs w:val="24"/>
                <w:lang w:val="en-US"/>
              </w:rPr>
              <w:t xml:space="preserve">MTTQ </w:t>
            </w:r>
            <w:r w:rsidR="00700013" w:rsidRPr="00E417EC">
              <w:rPr>
                <w:rFonts w:ascii="Times New Roman" w:hAnsi="Times New Roman"/>
                <w:sz w:val="24"/>
                <w:szCs w:val="24"/>
                <w:lang w:val="en-US"/>
              </w:rPr>
              <w:t>và các tổ chức CT-XH</w:t>
            </w:r>
            <w:r w:rsidRPr="00E417EC">
              <w:rPr>
                <w:rFonts w:ascii="Times New Roman" w:hAnsi="Times New Roman"/>
                <w:sz w:val="24"/>
                <w:szCs w:val="24"/>
                <w:lang w:val="en-US"/>
              </w:rPr>
              <w:t xml:space="preserve"> huyện,</w:t>
            </w:r>
          </w:p>
          <w:p w14:paraId="12BB3892" w14:textId="3C9C48EA" w:rsidR="00700013" w:rsidRPr="00E417EC" w:rsidRDefault="00700013" w:rsidP="005275AC">
            <w:pPr>
              <w:spacing w:after="0" w:line="240" w:lineRule="auto"/>
              <w:rPr>
                <w:rFonts w:ascii="Times New Roman" w:hAnsi="Times New Roman"/>
                <w:sz w:val="24"/>
                <w:szCs w:val="24"/>
                <w:lang w:val="en-US"/>
              </w:rPr>
            </w:pPr>
            <w:r w:rsidRPr="00E417EC">
              <w:rPr>
                <w:rFonts w:ascii="Times New Roman" w:hAnsi="Times New Roman"/>
                <w:sz w:val="24"/>
                <w:szCs w:val="24"/>
                <w:lang w:val="en-US"/>
              </w:rPr>
              <w:t>- Các</w:t>
            </w:r>
            <w:r w:rsidR="00E3579B" w:rsidRPr="00E417EC">
              <w:rPr>
                <w:rFonts w:ascii="Times New Roman" w:hAnsi="Times New Roman"/>
                <w:sz w:val="24"/>
                <w:szCs w:val="24"/>
                <w:lang w:val="en-US"/>
              </w:rPr>
              <w:t xml:space="preserve"> chi bộ, đảng bộ trực thuộc Huyện ủy, </w:t>
            </w:r>
          </w:p>
          <w:p w14:paraId="2F41B6D9" w14:textId="77777777" w:rsidR="00E3579B" w:rsidRPr="00E417EC" w:rsidRDefault="00700013" w:rsidP="005275AC">
            <w:pPr>
              <w:spacing w:after="0" w:line="240" w:lineRule="auto"/>
              <w:rPr>
                <w:rFonts w:ascii="Times New Roman" w:hAnsi="Times New Roman"/>
                <w:sz w:val="24"/>
                <w:szCs w:val="24"/>
                <w:lang w:val="en-US"/>
              </w:rPr>
            </w:pPr>
            <w:r w:rsidRPr="00E417EC">
              <w:rPr>
                <w:rFonts w:ascii="Times New Roman" w:hAnsi="Times New Roman"/>
                <w:sz w:val="24"/>
                <w:szCs w:val="24"/>
              </w:rPr>
              <w:t xml:space="preserve">- </w:t>
            </w:r>
            <w:r w:rsidR="00E3579B" w:rsidRPr="00E417EC">
              <w:rPr>
                <w:rFonts w:ascii="Times New Roman" w:hAnsi="Times New Roman"/>
                <w:sz w:val="24"/>
                <w:szCs w:val="24"/>
                <w:lang w:val="en-US"/>
              </w:rPr>
              <w:t>Phòng Văn hóa &amp; Thông tin; Trung tâm Văn hóa Thông tin – Thể thao huyện,</w:t>
            </w:r>
          </w:p>
          <w:p w14:paraId="4547DDD3" w14:textId="73009A3A" w:rsidR="00700013" w:rsidRPr="00E3579B" w:rsidRDefault="00E3579B" w:rsidP="00E3579B">
            <w:pPr>
              <w:spacing w:after="0" w:line="240" w:lineRule="auto"/>
              <w:rPr>
                <w:rFonts w:ascii="Times New Roman" w:hAnsi="Times New Roman"/>
                <w:sz w:val="28"/>
                <w:szCs w:val="28"/>
              </w:rPr>
            </w:pPr>
            <w:r w:rsidRPr="00E417EC">
              <w:rPr>
                <w:rFonts w:ascii="Times New Roman" w:hAnsi="Times New Roman"/>
                <w:sz w:val="24"/>
                <w:szCs w:val="24"/>
              </w:rPr>
              <w:t>-</w:t>
            </w:r>
            <w:r w:rsidR="00700013" w:rsidRPr="00E417EC">
              <w:rPr>
                <w:rFonts w:ascii="Times New Roman" w:hAnsi="Times New Roman"/>
                <w:sz w:val="24"/>
                <w:szCs w:val="24"/>
              </w:rPr>
              <w:t xml:space="preserve"> Lưu </w:t>
            </w:r>
            <w:r w:rsidRPr="00E417EC">
              <w:rPr>
                <w:rFonts w:ascii="Times New Roman" w:hAnsi="Times New Roman"/>
                <w:sz w:val="24"/>
                <w:szCs w:val="24"/>
                <w:lang w:val="en-US"/>
              </w:rPr>
              <w:t>Ban Tuyên giáo Huyện ủy</w:t>
            </w:r>
            <w:r w:rsidR="00700013" w:rsidRPr="00E417EC">
              <w:rPr>
                <w:rFonts w:ascii="Times New Roman" w:hAnsi="Times New Roman"/>
                <w:sz w:val="24"/>
                <w:szCs w:val="24"/>
              </w:rPr>
              <w:t>.</w:t>
            </w:r>
          </w:p>
        </w:tc>
        <w:tc>
          <w:tcPr>
            <w:tcW w:w="4340" w:type="dxa"/>
            <w:tcBorders>
              <w:top w:val="nil"/>
              <w:left w:val="nil"/>
              <w:bottom w:val="nil"/>
              <w:right w:val="nil"/>
            </w:tcBorders>
          </w:tcPr>
          <w:p w14:paraId="7115B247" w14:textId="3BCD9A05" w:rsidR="00700013" w:rsidRPr="00E3579B" w:rsidRDefault="00700013" w:rsidP="00E3579B">
            <w:pPr>
              <w:spacing w:after="0" w:line="240" w:lineRule="auto"/>
              <w:ind w:left="57" w:right="57"/>
              <w:jc w:val="center"/>
              <w:rPr>
                <w:rFonts w:ascii="Times New Roman" w:hAnsi="Times New Roman"/>
                <w:b/>
                <w:bCs/>
                <w:sz w:val="28"/>
                <w:szCs w:val="28"/>
                <w:lang w:val="en-US"/>
              </w:rPr>
            </w:pPr>
            <w:r w:rsidRPr="00E3579B">
              <w:rPr>
                <w:rFonts w:ascii="Times New Roman" w:hAnsi="Times New Roman"/>
                <w:b/>
                <w:bCs/>
                <w:sz w:val="28"/>
                <w:szCs w:val="28"/>
              </w:rPr>
              <w:t>TRƯỞNG BAN</w:t>
            </w:r>
          </w:p>
          <w:p w14:paraId="68654AB2" w14:textId="70886668" w:rsidR="00700013" w:rsidRPr="00E3579B" w:rsidRDefault="00700013" w:rsidP="00E92F06">
            <w:pPr>
              <w:spacing w:after="0" w:line="240" w:lineRule="auto"/>
              <w:ind w:left="57" w:right="57"/>
              <w:jc w:val="center"/>
              <w:rPr>
                <w:rFonts w:ascii="Times New Roman" w:hAnsi="Times New Roman"/>
                <w:bCs/>
                <w:sz w:val="28"/>
                <w:szCs w:val="28"/>
                <w:lang w:val="en-US"/>
              </w:rPr>
            </w:pPr>
          </w:p>
          <w:p w14:paraId="10EF8714" w14:textId="77777777" w:rsidR="00700013" w:rsidRPr="00E3579B" w:rsidRDefault="00700013" w:rsidP="005275AC">
            <w:pPr>
              <w:spacing w:after="0" w:line="240" w:lineRule="auto"/>
              <w:rPr>
                <w:rFonts w:ascii="Times New Roman" w:hAnsi="Times New Roman"/>
                <w:sz w:val="28"/>
                <w:szCs w:val="28"/>
                <w:lang w:val="en-US"/>
              </w:rPr>
            </w:pPr>
          </w:p>
          <w:p w14:paraId="1F6C9A8D" w14:textId="77777777" w:rsidR="00700013" w:rsidRPr="00E3579B" w:rsidRDefault="00700013" w:rsidP="005275AC">
            <w:pPr>
              <w:spacing w:after="0" w:line="240" w:lineRule="auto"/>
              <w:rPr>
                <w:rFonts w:ascii="Times New Roman" w:hAnsi="Times New Roman"/>
                <w:sz w:val="28"/>
                <w:szCs w:val="28"/>
                <w:lang w:val="en-US"/>
              </w:rPr>
            </w:pPr>
          </w:p>
          <w:p w14:paraId="2471E0DA" w14:textId="77777777" w:rsidR="00700013" w:rsidRPr="00E3579B" w:rsidRDefault="00700013" w:rsidP="005275AC">
            <w:pPr>
              <w:spacing w:after="0" w:line="240" w:lineRule="auto"/>
              <w:rPr>
                <w:rFonts w:ascii="Times New Roman" w:hAnsi="Times New Roman"/>
                <w:sz w:val="28"/>
                <w:szCs w:val="28"/>
                <w:lang w:val="en-US"/>
              </w:rPr>
            </w:pPr>
          </w:p>
          <w:p w14:paraId="3FCBC591" w14:textId="77777777" w:rsidR="00700013" w:rsidRPr="00E3579B" w:rsidRDefault="00700013" w:rsidP="005275AC">
            <w:pPr>
              <w:spacing w:after="0" w:line="240" w:lineRule="auto"/>
              <w:rPr>
                <w:rFonts w:ascii="Times New Roman" w:hAnsi="Times New Roman"/>
                <w:sz w:val="28"/>
                <w:szCs w:val="28"/>
              </w:rPr>
            </w:pPr>
          </w:p>
          <w:p w14:paraId="07671243" w14:textId="62A8BF2E" w:rsidR="00700013" w:rsidRPr="00E3579B" w:rsidRDefault="00E3579B" w:rsidP="00E3579B">
            <w:pPr>
              <w:spacing w:after="0" w:line="240" w:lineRule="auto"/>
              <w:jc w:val="center"/>
              <w:rPr>
                <w:rFonts w:ascii="Times New Roman" w:hAnsi="Times New Roman"/>
                <w:b/>
                <w:bCs/>
                <w:sz w:val="28"/>
                <w:szCs w:val="28"/>
                <w:lang w:val="en-US"/>
              </w:rPr>
            </w:pPr>
            <w:r w:rsidRPr="00E3579B">
              <w:rPr>
                <w:rFonts w:ascii="Times New Roman" w:hAnsi="Times New Roman"/>
                <w:b/>
                <w:bCs/>
                <w:sz w:val="28"/>
                <w:szCs w:val="28"/>
                <w:lang w:val="en-US"/>
              </w:rPr>
              <w:t>Bùi Thị Lý</w:t>
            </w:r>
          </w:p>
        </w:tc>
      </w:tr>
    </w:tbl>
    <w:p w14:paraId="294F279E" w14:textId="77777777" w:rsidR="00700013" w:rsidRPr="00E3579B" w:rsidRDefault="00700013">
      <w:pPr>
        <w:rPr>
          <w:lang w:val="en-US"/>
        </w:rPr>
      </w:pPr>
    </w:p>
    <w:sectPr w:rsidR="00700013" w:rsidRPr="00E3579B" w:rsidSect="00E417EC">
      <w:headerReference w:type="default" r:id="rId7"/>
      <w:footerReference w:type="even" r:id="rId8"/>
      <w:footerReference w:type="default" r:id="rId9"/>
      <w:footnotePr>
        <w:pos w:val="beneathText"/>
      </w:footnotePr>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488C4" w14:textId="77777777" w:rsidR="000A02D1" w:rsidRDefault="000A02D1" w:rsidP="00B372E7">
      <w:pPr>
        <w:spacing w:after="0" w:line="240" w:lineRule="auto"/>
      </w:pPr>
      <w:r>
        <w:separator/>
      </w:r>
    </w:p>
  </w:endnote>
  <w:endnote w:type="continuationSeparator" w:id="0">
    <w:p w14:paraId="168EE34A" w14:textId="77777777" w:rsidR="000A02D1" w:rsidRDefault="000A02D1" w:rsidP="00B37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CE8E4" w14:textId="401835D4" w:rsidR="00700013" w:rsidRDefault="00700013" w:rsidP="006B576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E417EC">
      <w:rPr>
        <w:rStyle w:val="PageNumber"/>
      </w:rPr>
      <w:fldChar w:fldCharType="separate"/>
    </w:r>
    <w:r w:rsidR="00E417EC">
      <w:rPr>
        <w:rStyle w:val="PageNumber"/>
        <w:noProof/>
      </w:rPr>
      <w:t>1</w:t>
    </w:r>
    <w:r>
      <w:rPr>
        <w:rStyle w:val="PageNumber"/>
      </w:rPr>
      <w:fldChar w:fldCharType="end"/>
    </w:r>
  </w:p>
  <w:p w14:paraId="67EF4EB0" w14:textId="77777777" w:rsidR="00700013" w:rsidRDefault="00700013" w:rsidP="006B57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CC86A" w14:textId="77777777" w:rsidR="00700013" w:rsidRDefault="00700013" w:rsidP="006B576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4FBF8" w14:textId="77777777" w:rsidR="000A02D1" w:rsidRDefault="000A02D1" w:rsidP="00B372E7">
      <w:pPr>
        <w:spacing w:after="0" w:line="240" w:lineRule="auto"/>
      </w:pPr>
      <w:r>
        <w:separator/>
      </w:r>
    </w:p>
  </w:footnote>
  <w:footnote w:type="continuationSeparator" w:id="0">
    <w:p w14:paraId="7E5FA760" w14:textId="77777777" w:rsidR="000A02D1" w:rsidRDefault="000A02D1" w:rsidP="00B372E7">
      <w:pPr>
        <w:spacing w:after="0" w:line="240" w:lineRule="auto"/>
      </w:pPr>
      <w:r>
        <w:continuationSeparator/>
      </w:r>
    </w:p>
  </w:footnote>
  <w:footnote w:id="1">
    <w:p w14:paraId="5483B91D" w14:textId="77777777" w:rsidR="00700013" w:rsidRPr="00E3579B" w:rsidRDefault="00700013" w:rsidP="00B372E7">
      <w:pPr>
        <w:spacing w:after="0" w:line="280" w:lineRule="exact"/>
        <w:jc w:val="both"/>
        <w:rPr>
          <w:rFonts w:ascii="Times New Roman" w:hAnsi="Times New Roman"/>
          <w:lang w:val="en-US"/>
        </w:rPr>
      </w:pPr>
      <w:r w:rsidRPr="00B372E7">
        <w:rPr>
          <w:rStyle w:val="FootnoteReference"/>
          <w:rFonts w:ascii="Times New Roman" w:hAnsi="Times New Roman"/>
        </w:rPr>
        <w:footnoteRef/>
      </w:r>
      <w:r w:rsidRPr="00B372E7">
        <w:rPr>
          <w:rFonts w:ascii="Times New Roman" w:hAnsi="Times New Roman"/>
        </w:rPr>
        <w:t xml:space="preserve"> </w:t>
      </w:r>
      <w:r w:rsidRPr="00E3579B">
        <w:rPr>
          <w:rFonts w:ascii="Times New Roman" w:hAnsi="Times New Roman"/>
        </w:rPr>
        <w:t>Nghị quyết số 33-NQ/TW,</w:t>
      </w:r>
      <w:r w:rsidRPr="00E3579B">
        <w:rPr>
          <w:rFonts w:ascii="Times New Roman" w:hAnsi="Times New Roman"/>
          <w:lang w:val="en-US"/>
        </w:rPr>
        <w:t xml:space="preserve"> </w:t>
      </w:r>
      <w:r w:rsidRPr="00E3579B">
        <w:rPr>
          <w:rFonts w:ascii="Times New Roman" w:hAnsi="Times New Roman"/>
        </w:rPr>
        <w:t>ngày 09/6/2014 của Ban Chấp hành Trung ương Đảng về "Xây dựng và phát triển văn hóa, con người Việt Nam đáp ứng yêu cầu phát triển bền vững đất nước"; Kết luận số 76-KL/TW, ngày 04/6/2020 của Bộ Chính trị về "Tiếp tục thực hiện Nghị quyết số 33-NQ/TW của Ban Chấp hành Trung ương Đảng khóa XI về xây dựng và phát triển văn hóa, con người Việt Nam đáp ứng yêu cầu phát triển bền vững đất nước</w:t>
      </w:r>
      <w:r w:rsidRPr="00E3579B">
        <w:rPr>
          <w:rFonts w:ascii="Times New Roman" w:hAnsi="Times New Roman"/>
          <w:lang w:val="en-US"/>
        </w:rPr>
        <w:t>; Nghị quyết số 16-NQ/TU ngày 18/3/2008 của Ban</w:t>
      </w:r>
      <w:r w:rsidRPr="00E3579B">
        <w:rPr>
          <w:rFonts w:ascii="Times New Roman" w:hAnsi="Times New Roman"/>
        </w:rPr>
        <w:t xml:space="preserve"> Thường vụ Thành uỷ</w:t>
      </w:r>
      <w:r w:rsidRPr="00E3579B">
        <w:rPr>
          <w:rFonts w:ascii="Times New Roman" w:hAnsi="Times New Roman"/>
          <w:lang w:val="en-US"/>
        </w:rPr>
        <w:t xml:space="preserve"> về xây dựng </w:t>
      </w:r>
      <w:r w:rsidRPr="00E3579B">
        <w:rPr>
          <w:rFonts w:ascii="Times New Roman" w:hAnsi="Times New Roman"/>
        </w:rPr>
        <w:t>và phát triển văn hóa, con người Việt Nam đáp ứng yêu cầu phát triển bền vững đất nước; Kết luận số 51-KL/TW, ngày 22/7/2009</w:t>
      </w:r>
      <w:r w:rsidRPr="00E3579B">
        <w:rPr>
          <w:rFonts w:ascii="Times New Roman" w:hAnsi="Times New Roman"/>
          <w:lang w:val="en-US"/>
        </w:rPr>
        <w:t xml:space="preserve"> </w:t>
      </w:r>
      <w:r w:rsidRPr="00E3579B">
        <w:rPr>
          <w:rFonts w:ascii="Times New Roman" w:hAnsi="Times New Roman"/>
        </w:rPr>
        <w:t xml:space="preserve">của Bộ Chính trị về việc "Tiếp tục thực hiện Chỉ thị số 27-CT/TW, ngày </w:t>
      </w:r>
      <w:r w:rsidRPr="00E3579B">
        <w:rPr>
          <w:rFonts w:ascii="Times New Roman" w:hAnsi="Times New Roman"/>
          <w:lang w:val="en-US"/>
        </w:rPr>
        <w:t>12/01</w:t>
      </w:r>
      <w:r w:rsidRPr="00E3579B">
        <w:rPr>
          <w:rFonts w:ascii="Times New Roman" w:hAnsi="Times New Roman"/>
        </w:rPr>
        <w:t>/1998 của Bộ Ch</w:t>
      </w:r>
      <w:r w:rsidRPr="00E3579B">
        <w:rPr>
          <w:rFonts w:ascii="Times New Roman" w:hAnsi="Times New Roman"/>
          <w:lang w:val="en-US"/>
        </w:rPr>
        <w:t>í</w:t>
      </w:r>
      <w:r w:rsidRPr="00E3579B">
        <w:rPr>
          <w:rFonts w:ascii="Times New Roman" w:hAnsi="Times New Roman"/>
        </w:rPr>
        <w:t>nh trị về thực hiện nếp sống văn minh trong việc cưới, việc tang, lễ h</w:t>
      </w:r>
      <w:r w:rsidRPr="00E3579B">
        <w:rPr>
          <w:rFonts w:ascii="Times New Roman" w:hAnsi="Times New Roman"/>
          <w:lang w:val="en-US"/>
        </w:rPr>
        <w:t>ội</w:t>
      </w:r>
      <w:r w:rsidRPr="00E3579B">
        <w:rPr>
          <w:rFonts w:ascii="Times New Roman" w:hAnsi="Times New Roman"/>
        </w:rPr>
        <w:t>;</w:t>
      </w:r>
      <w:r w:rsidRPr="00E3579B">
        <w:rPr>
          <w:rFonts w:ascii="Times New Roman" w:hAnsi="Times New Roman"/>
          <w:lang w:val="en-US"/>
        </w:rPr>
        <w:t xml:space="preserve"> </w:t>
      </w:r>
      <w:r w:rsidRPr="00E3579B">
        <w:rPr>
          <w:rFonts w:ascii="Times New Roman" w:hAnsi="Times New Roman"/>
        </w:rPr>
        <w:t>Ch</w:t>
      </w:r>
      <w:r w:rsidRPr="00E3579B">
        <w:rPr>
          <w:rFonts w:ascii="Times New Roman" w:hAnsi="Times New Roman"/>
          <w:lang w:val="en-US"/>
        </w:rPr>
        <w:t>ỉ</w:t>
      </w:r>
      <w:r w:rsidRPr="00E3579B">
        <w:rPr>
          <w:rFonts w:ascii="Times New Roman" w:hAnsi="Times New Roman"/>
        </w:rPr>
        <w:t xml:space="preserve"> thị số 41-CT TW, ngày 05/2/2015 của Ban Bí thư </w:t>
      </w:r>
      <w:r w:rsidRPr="00E3579B">
        <w:rPr>
          <w:rFonts w:ascii="Times New Roman" w:hAnsi="Times New Roman"/>
          <w:lang w:val="en-US"/>
        </w:rPr>
        <w:t>Trung ương</w:t>
      </w:r>
      <w:r w:rsidRPr="00E3579B">
        <w:rPr>
          <w:rFonts w:ascii="Times New Roman" w:hAnsi="Times New Roman"/>
        </w:rPr>
        <w:t xml:space="preserve"> Đảng về việc "T</w:t>
      </w:r>
      <w:r w:rsidRPr="00E3579B">
        <w:rPr>
          <w:rFonts w:ascii="Times New Roman" w:hAnsi="Times New Roman"/>
          <w:lang w:val="en-US"/>
        </w:rPr>
        <w:t>ă</w:t>
      </w:r>
      <w:r w:rsidRPr="00E3579B">
        <w:rPr>
          <w:rFonts w:ascii="Times New Roman" w:hAnsi="Times New Roman"/>
        </w:rPr>
        <w:t>ng cường sự l</w:t>
      </w:r>
      <w:r w:rsidRPr="00E3579B">
        <w:rPr>
          <w:rFonts w:ascii="Times New Roman" w:hAnsi="Times New Roman"/>
          <w:lang w:val="en-US"/>
        </w:rPr>
        <w:t>ã</w:t>
      </w:r>
      <w:r w:rsidRPr="00E3579B">
        <w:rPr>
          <w:rFonts w:ascii="Times New Roman" w:hAnsi="Times New Roman"/>
        </w:rPr>
        <w:t>nh đạo của Đ</w:t>
      </w:r>
      <w:r w:rsidRPr="00E3579B">
        <w:rPr>
          <w:rFonts w:ascii="Times New Roman" w:hAnsi="Times New Roman"/>
          <w:lang w:val="en-US"/>
        </w:rPr>
        <w:t>ả</w:t>
      </w:r>
      <w:r w:rsidRPr="00E3579B">
        <w:rPr>
          <w:rFonts w:ascii="Times New Roman" w:hAnsi="Times New Roman"/>
        </w:rPr>
        <w:t xml:space="preserve">ng đối với </w:t>
      </w:r>
      <w:r w:rsidRPr="00E3579B">
        <w:rPr>
          <w:rFonts w:ascii="Times New Roman" w:hAnsi="Times New Roman"/>
          <w:lang w:val="en-US"/>
        </w:rPr>
        <w:t>công tác</w:t>
      </w:r>
      <w:r w:rsidRPr="00E3579B">
        <w:rPr>
          <w:rFonts w:ascii="Times New Roman" w:hAnsi="Times New Roman"/>
        </w:rPr>
        <w:t xml:space="preserve"> quản lý và tổ chức lẽ hội"</w:t>
      </w:r>
      <w:r w:rsidRPr="00E3579B">
        <w:rPr>
          <w:rFonts w:ascii="Times New Roman" w:hAnsi="Times New Roman"/>
          <w:lang w:val="en-US"/>
        </w:rPr>
        <w:t xml:space="preserve">; Chỉ thị số 46-CT/TW ngày 27/7/2020 của Ban Bí thư khóa X về “Chống sự xâm nhập của các sản phẩm văn hóa độc hại gây hủy hoại đạo đức xã hội”; </w:t>
      </w:r>
      <w:r w:rsidRPr="00E3579B">
        <w:rPr>
          <w:rFonts w:ascii="Times New Roman" w:hAnsi="Times New Roman"/>
        </w:rPr>
        <w:t>Nghị quyết số 23-NQ/TW, ngày l6/6/2008 của Bộ Chính trị về "Tiếp tục xây dựng và phát triển văn học, nghệ thuật trong thời kỳ mới"</w:t>
      </w:r>
      <w:r w:rsidRPr="00E3579B">
        <w:rPr>
          <w:rFonts w:ascii="Times New Roman" w:hAnsi="Times New Roman"/>
          <w:lang w:val="en-US"/>
        </w:rPr>
        <w:t>; Chỉ thị số 19-CT/TW, ngày 18/11/2022 của Ban Bí thư về việc tổ chức Tết Quý Mão năm 2023…</w:t>
      </w:r>
    </w:p>
    <w:p w14:paraId="5C61795B" w14:textId="77777777" w:rsidR="00700013" w:rsidRPr="00E3579B" w:rsidRDefault="00700013" w:rsidP="00B372E7">
      <w:pPr>
        <w:spacing w:after="0" w:line="280" w:lineRule="exact"/>
        <w:jc w:val="both"/>
      </w:pPr>
    </w:p>
  </w:footnote>
  <w:footnote w:id="2">
    <w:p w14:paraId="22798083" w14:textId="26404261" w:rsidR="00700013" w:rsidRDefault="00700013" w:rsidP="0042609B">
      <w:pPr>
        <w:pStyle w:val="NormalWeb"/>
        <w:shd w:val="clear" w:color="auto" w:fill="FFFFFF"/>
        <w:spacing w:before="0" w:beforeAutospacing="0" w:after="0" w:afterAutospacing="0" w:line="240" w:lineRule="exact"/>
        <w:jc w:val="both"/>
      </w:pPr>
      <w:r w:rsidRPr="0042609B">
        <w:rPr>
          <w:rStyle w:val="FootnoteReference"/>
          <w:color w:val="FF0000"/>
          <w:sz w:val="22"/>
          <w:szCs w:val="22"/>
        </w:rPr>
        <w:footnoteRef/>
      </w:r>
      <w:r w:rsidRPr="0042609B">
        <w:rPr>
          <w:sz w:val="22"/>
          <w:szCs w:val="22"/>
        </w:rPr>
        <w:t xml:space="preserve"> Kỷ niệm </w:t>
      </w:r>
      <w:r>
        <w:rPr>
          <w:sz w:val="22"/>
          <w:szCs w:val="22"/>
          <w:lang w:val="en-US"/>
        </w:rPr>
        <w:t>93</w:t>
      </w:r>
      <w:r w:rsidRPr="0042609B">
        <w:rPr>
          <w:sz w:val="22"/>
          <w:szCs w:val="22"/>
          <w:lang w:val="en-US"/>
        </w:rPr>
        <w:t xml:space="preserve"> năm Ngày thành lập Đảng Cộng sản Việ</w:t>
      </w:r>
      <w:r>
        <w:rPr>
          <w:sz w:val="22"/>
          <w:szCs w:val="22"/>
          <w:lang w:val="en-US"/>
        </w:rPr>
        <w:t>t Nam (3/2/1930 - 3/2/2023</w:t>
      </w:r>
      <w:r w:rsidRPr="0042609B">
        <w:rPr>
          <w:sz w:val="22"/>
          <w:szCs w:val="22"/>
          <w:lang w:val="en-US"/>
        </w:rPr>
        <w:t>); Giỗ Tổ Hùng Vương (10/3 Âm lịch); Kỷ niệ</w:t>
      </w:r>
      <w:r>
        <w:rPr>
          <w:sz w:val="22"/>
          <w:szCs w:val="22"/>
          <w:lang w:val="en-US"/>
        </w:rPr>
        <w:t>m 48</w:t>
      </w:r>
      <w:r w:rsidRPr="0042609B">
        <w:rPr>
          <w:sz w:val="22"/>
          <w:szCs w:val="22"/>
          <w:lang w:val="en-US"/>
        </w:rPr>
        <w:t xml:space="preserve"> năm Ngày giải phóng miền Nam, thống nhất đất nước </w:t>
      </w:r>
      <w:r>
        <w:rPr>
          <w:sz w:val="22"/>
          <w:szCs w:val="22"/>
          <w:lang w:val="en-US"/>
        </w:rPr>
        <w:t>(30/4/1975 - 30/4/2023</w:t>
      </w:r>
      <w:r w:rsidRPr="0042609B">
        <w:rPr>
          <w:sz w:val="22"/>
          <w:szCs w:val="22"/>
          <w:lang w:val="en-US"/>
        </w:rPr>
        <w:t>); Kỷ niệ</w:t>
      </w:r>
      <w:r>
        <w:rPr>
          <w:sz w:val="22"/>
          <w:szCs w:val="22"/>
          <w:lang w:val="en-US"/>
        </w:rPr>
        <w:t>m 69</w:t>
      </w:r>
      <w:r w:rsidRPr="0042609B">
        <w:rPr>
          <w:sz w:val="22"/>
          <w:szCs w:val="22"/>
          <w:lang w:val="en-US"/>
        </w:rPr>
        <w:t xml:space="preserve"> năm Ngày Chiến thắng Điện Biên Phủ</w:t>
      </w:r>
      <w:r>
        <w:rPr>
          <w:sz w:val="22"/>
          <w:szCs w:val="22"/>
          <w:lang w:val="en-US"/>
        </w:rPr>
        <w:t xml:space="preserve"> (7/5/1954 - 7/5/2023</w:t>
      </w:r>
      <w:r w:rsidRPr="0042609B">
        <w:rPr>
          <w:sz w:val="22"/>
          <w:szCs w:val="22"/>
          <w:lang w:val="en-US"/>
        </w:rPr>
        <w:t>); Kỷ niệ</w:t>
      </w:r>
      <w:r>
        <w:rPr>
          <w:sz w:val="22"/>
          <w:szCs w:val="22"/>
          <w:lang w:val="en-US"/>
        </w:rPr>
        <w:t>m 133</w:t>
      </w:r>
      <w:r w:rsidRPr="0042609B">
        <w:rPr>
          <w:sz w:val="22"/>
          <w:szCs w:val="22"/>
          <w:lang w:val="en-US"/>
        </w:rPr>
        <w:t xml:space="preserve"> năm Ngày sinh Chủ tịch Hồ</w:t>
      </w:r>
      <w:r>
        <w:rPr>
          <w:sz w:val="22"/>
          <w:szCs w:val="22"/>
          <w:lang w:val="en-US"/>
        </w:rPr>
        <w:t xml:space="preserve"> Chí Minh (19/5/1890 - 19/5/2023</w:t>
      </w:r>
      <w:r w:rsidRPr="0042609B">
        <w:rPr>
          <w:sz w:val="22"/>
          <w:szCs w:val="22"/>
          <w:lang w:val="en-US"/>
        </w:rPr>
        <w:t xml:space="preserve">); </w:t>
      </w:r>
      <w:r w:rsidRPr="0042609B">
        <w:rPr>
          <w:sz w:val="22"/>
          <w:szCs w:val="22"/>
        </w:rPr>
        <w:t>Kỷ niệm 7</w:t>
      </w:r>
      <w:r>
        <w:rPr>
          <w:sz w:val="22"/>
          <w:szCs w:val="22"/>
          <w:lang w:val="en-US"/>
        </w:rPr>
        <w:t>8</w:t>
      </w:r>
      <w:r w:rsidRPr="0042609B">
        <w:rPr>
          <w:sz w:val="22"/>
          <w:szCs w:val="22"/>
        </w:rPr>
        <w:t xml:space="preserve"> năm Ngày Cách mạng tháng Tám thành công (19/8/1945 </w:t>
      </w:r>
      <w:r w:rsidRPr="0042609B">
        <w:rPr>
          <w:sz w:val="22"/>
          <w:szCs w:val="22"/>
          <w:lang w:val="en-US"/>
        </w:rPr>
        <w:t>-</w:t>
      </w:r>
      <w:r w:rsidRPr="0042609B">
        <w:rPr>
          <w:sz w:val="22"/>
          <w:szCs w:val="22"/>
        </w:rPr>
        <w:t xml:space="preserve"> 19/8/20</w:t>
      </w:r>
      <w:r>
        <w:rPr>
          <w:sz w:val="22"/>
          <w:szCs w:val="22"/>
          <w:lang w:val="en-US"/>
        </w:rPr>
        <w:t>23</w:t>
      </w:r>
      <w:r w:rsidRPr="0042609B">
        <w:rPr>
          <w:sz w:val="22"/>
          <w:szCs w:val="22"/>
        </w:rPr>
        <w:t xml:space="preserve">) và Ngày Quốc khánh nước Cộng hoà </w:t>
      </w:r>
      <w:r w:rsidRPr="0042609B">
        <w:rPr>
          <w:sz w:val="22"/>
          <w:szCs w:val="22"/>
          <w:lang w:val="en-US"/>
        </w:rPr>
        <w:t>XHCN</w:t>
      </w:r>
      <w:r w:rsidRPr="0042609B">
        <w:rPr>
          <w:sz w:val="22"/>
          <w:szCs w:val="22"/>
        </w:rPr>
        <w:t xml:space="preserve"> Việt Nam (2/9/1945 - 2/9/20</w:t>
      </w:r>
      <w:r>
        <w:rPr>
          <w:sz w:val="22"/>
          <w:szCs w:val="22"/>
          <w:lang w:val="en-US"/>
        </w:rPr>
        <w:t>23</w:t>
      </w:r>
      <w:r w:rsidRPr="0042609B">
        <w:rPr>
          <w:sz w:val="22"/>
          <w:szCs w:val="22"/>
        </w:rPr>
        <w:t>)</w:t>
      </w:r>
      <w:r w:rsidRPr="0042609B">
        <w:rPr>
          <w:sz w:val="22"/>
          <w:szCs w:val="22"/>
          <w:lang w:val="en-US"/>
        </w:rPr>
        <w:t xml:space="preserve">; </w:t>
      </w:r>
      <w:r w:rsidRPr="0042609B">
        <w:rPr>
          <w:sz w:val="22"/>
          <w:szCs w:val="22"/>
        </w:rPr>
        <w:t>Kỷ niệ</w:t>
      </w:r>
      <w:r>
        <w:rPr>
          <w:sz w:val="22"/>
          <w:szCs w:val="22"/>
        </w:rPr>
        <w:t>m 7</w:t>
      </w:r>
      <w:r>
        <w:rPr>
          <w:sz w:val="22"/>
          <w:szCs w:val="22"/>
          <w:lang w:val="en-US"/>
        </w:rPr>
        <w:t>6</w:t>
      </w:r>
      <w:r w:rsidRPr="0042609B">
        <w:rPr>
          <w:sz w:val="22"/>
          <w:szCs w:val="22"/>
        </w:rPr>
        <w:t xml:space="preserve"> năm Ngày </w:t>
      </w:r>
      <w:r w:rsidRPr="0042609B">
        <w:rPr>
          <w:sz w:val="22"/>
          <w:szCs w:val="22"/>
          <w:shd w:val="clear" w:color="auto" w:fill="FFFFFF"/>
        </w:rPr>
        <w:t>Thương binh Liệt sỹ</w:t>
      </w:r>
      <w:r>
        <w:rPr>
          <w:sz w:val="22"/>
          <w:szCs w:val="22"/>
          <w:shd w:val="clear" w:color="auto" w:fill="FFFFFF"/>
        </w:rPr>
        <w:t xml:space="preserve"> (27/7/1947 - 27/7/202</w:t>
      </w:r>
      <w:r>
        <w:rPr>
          <w:sz w:val="22"/>
          <w:szCs w:val="22"/>
          <w:shd w:val="clear" w:color="auto" w:fill="FFFFFF"/>
          <w:lang w:val="en-US"/>
        </w:rPr>
        <w:t>3)</w:t>
      </w:r>
      <w:r w:rsidRPr="0042609B">
        <w:rPr>
          <w:sz w:val="22"/>
          <w:szCs w:val="22"/>
          <w:shd w:val="clear" w:color="auto" w:fill="FFFFFF"/>
          <w:lang w:val="en-US"/>
        </w:rPr>
        <w:t xml:space="preserve">; </w:t>
      </w:r>
      <w:r w:rsidRPr="0042609B">
        <w:rPr>
          <w:spacing w:val="-2"/>
          <w:sz w:val="22"/>
          <w:szCs w:val="22"/>
        </w:rPr>
        <w:t>Kỷ niệm năm tròn ngày sinh các đồng chí lãnh đạo chủ chốt của Đảng, Nhà nước và lãnh đạo tiền bối tiêu biểu của Đảng và cách mạng Việt Nam</w:t>
      </w:r>
      <w:r>
        <w:rPr>
          <w:b/>
          <w:spacing w:val="-2"/>
          <w:sz w:val="22"/>
          <w:szCs w:val="22"/>
          <w:lang w:val="en-US"/>
        </w:rPr>
        <w:t xml:space="preserve">; </w:t>
      </w:r>
      <w:r w:rsidRPr="0042609B">
        <w:rPr>
          <w:sz w:val="22"/>
          <w:szCs w:val="22"/>
        </w:rPr>
        <w:t>Kỷ niệm năm tròn ngày lễ, sự kiện lịch sử quan trọng</w:t>
      </w:r>
      <w:r w:rsidRPr="0042609B">
        <w:rPr>
          <w:sz w:val="22"/>
          <w:szCs w:val="22"/>
          <w:lang w:val="en-US"/>
        </w:rPr>
        <w:t xml:space="preserve">: </w:t>
      </w:r>
      <w:r w:rsidRPr="0042609B">
        <w:rPr>
          <w:sz w:val="22"/>
          <w:szCs w:val="22"/>
        </w:rPr>
        <w:t xml:space="preserve">Kỷ niệm </w:t>
      </w:r>
      <w:r w:rsidRPr="0042609B">
        <w:rPr>
          <w:sz w:val="22"/>
          <w:szCs w:val="22"/>
          <w:shd w:val="clear" w:color="auto" w:fill="FFFFFF"/>
        </w:rPr>
        <w:t xml:space="preserve">50 năm Ngày </w:t>
      </w:r>
      <w:r>
        <w:rPr>
          <w:sz w:val="22"/>
          <w:szCs w:val="22"/>
          <w:shd w:val="clear" w:color="auto" w:fill="FFFFFF"/>
          <w:lang w:val="en-US"/>
        </w:rPr>
        <w:t>ký Hiệp định Paris về chấm dứt chiến tranh, lập lại hòa bình ở Việt Nam (27/01/1973 - 27/01/2023); Kỷ niệm 60 năm Chiến thắng Ấp Bắc (02/01/1963 - 02/01/2023); Kỷ niệm 110 năm Ngày sinh đồng chí Huỳnh Tấn Phát (15/02/1913 - 15/02/2023); Kỷ niệm 120 năm Ngày sinh đồng chí Lương Khánh Thiện (13/10/1903 - 13/10/2023); Kỷ niệm 110 năm ngày sinh đồng chí Chu Huy Mân (17/3/1913 - 17/3/2023)</w:t>
      </w:r>
      <w:r w:rsidRPr="0042609B">
        <w:rPr>
          <w:sz w:val="22"/>
          <w:szCs w:val="22"/>
          <w:lang w:val="en-US"/>
        </w:rPr>
        <w:t xml:space="preserve">. </w:t>
      </w:r>
      <w:r w:rsidR="00CD0D25">
        <w:rPr>
          <w:sz w:val="22"/>
          <w:szCs w:val="22"/>
          <w:lang w:val="en-US"/>
        </w:rPr>
        <w:t>Kỷ niệm 85 năm Ngày thành lập Chi bộ Đảng Cộng sản huyện (08/8/1938- 08/8/2023) và 185 năm thành lập huyện Vĩnh Bảo.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6305784"/>
      <w:docPartObj>
        <w:docPartGallery w:val="Page Numbers (Top of Page)"/>
        <w:docPartUnique/>
      </w:docPartObj>
    </w:sdtPr>
    <w:sdtEndPr>
      <w:rPr>
        <w:noProof/>
      </w:rPr>
    </w:sdtEndPr>
    <w:sdtContent>
      <w:p w14:paraId="28CF1CD6" w14:textId="064DF3EA" w:rsidR="00E417EC" w:rsidRDefault="00E417E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9D353C6" w14:textId="77777777" w:rsidR="00E417EC" w:rsidRDefault="00E417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C97317"/>
    <w:multiLevelType w:val="hybridMultilevel"/>
    <w:tmpl w:val="68CCCC34"/>
    <w:lvl w:ilvl="0" w:tplc="E41CB8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F5C1B14"/>
    <w:multiLevelType w:val="hybridMultilevel"/>
    <w:tmpl w:val="11BA8FDC"/>
    <w:lvl w:ilvl="0" w:tplc="3802EF0A">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15:restartNumberingAfterBreak="0">
    <w:nsid w:val="714C4DD3"/>
    <w:multiLevelType w:val="hybridMultilevel"/>
    <w:tmpl w:val="2AE029BA"/>
    <w:lvl w:ilvl="0" w:tplc="003C47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7931841">
    <w:abstractNumId w:val="1"/>
  </w:num>
  <w:num w:numId="2" w16cid:durableId="1682926451">
    <w:abstractNumId w:val="0"/>
  </w:num>
  <w:num w:numId="3" w16cid:durableId="301506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72E7"/>
    <w:rsid w:val="000028B3"/>
    <w:rsid w:val="00030958"/>
    <w:rsid w:val="000468B0"/>
    <w:rsid w:val="000A02D1"/>
    <w:rsid w:val="000C2675"/>
    <w:rsid w:val="000D49DC"/>
    <w:rsid w:val="001342F5"/>
    <w:rsid w:val="00155676"/>
    <w:rsid w:val="001A6934"/>
    <w:rsid w:val="001B555E"/>
    <w:rsid w:val="001B6348"/>
    <w:rsid w:val="00234387"/>
    <w:rsid w:val="00237A5C"/>
    <w:rsid w:val="00262F67"/>
    <w:rsid w:val="0026348A"/>
    <w:rsid w:val="00273D27"/>
    <w:rsid w:val="00297E20"/>
    <w:rsid w:val="002B6ABB"/>
    <w:rsid w:val="00306758"/>
    <w:rsid w:val="003102C3"/>
    <w:rsid w:val="00313DBD"/>
    <w:rsid w:val="003626F3"/>
    <w:rsid w:val="003B7260"/>
    <w:rsid w:val="003C1973"/>
    <w:rsid w:val="003D7003"/>
    <w:rsid w:val="00412422"/>
    <w:rsid w:val="0042609B"/>
    <w:rsid w:val="004553E8"/>
    <w:rsid w:val="00483E6B"/>
    <w:rsid w:val="004866B3"/>
    <w:rsid w:val="00490277"/>
    <w:rsid w:val="004A6D89"/>
    <w:rsid w:val="004B44DF"/>
    <w:rsid w:val="004B651E"/>
    <w:rsid w:val="004E4C65"/>
    <w:rsid w:val="00500772"/>
    <w:rsid w:val="0050566D"/>
    <w:rsid w:val="005275AC"/>
    <w:rsid w:val="00531235"/>
    <w:rsid w:val="00561767"/>
    <w:rsid w:val="00594C6E"/>
    <w:rsid w:val="005A5FCE"/>
    <w:rsid w:val="005E6474"/>
    <w:rsid w:val="006262B3"/>
    <w:rsid w:val="00642D41"/>
    <w:rsid w:val="00646E25"/>
    <w:rsid w:val="006470AD"/>
    <w:rsid w:val="006741AD"/>
    <w:rsid w:val="0067778F"/>
    <w:rsid w:val="006917B4"/>
    <w:rsid w:val="00696309"/>
    <w:rsid w:val="006A2B95"/>
    <w:rsid w:val="006A6222"/>
    <w:rsid w:val="006B3DA9"/>
    <w:rsid w:val="006B5762"/>
    <w:rsid w:val="006B7DE7"/>
    <w:rsid w:val="006F41F8"/>
    <w:rsid w:val="00700013"/>
    <w:rsid w:val="0075504A"/>
    <w:rsid w:val="00777A3F"/>
    <w:rsid w:val="0078107F"/>
    <w:rsid w:val="00783B4A"/>
    <w:rsid w:val="007C5F6B"/>
    <w:rsid w:val="007E4EFA"/>
    <w:rsid w:val="007F39FE"/>
    <w:rsid w:val="00812DB1"/>
    <w:rsid w:val="0088595D"/>
    <w:rsid w:val="00885D86"/>
    <w:rsid w:val="00913D55"/>
    <w:rsid w:val="00920398"/>
    <w:rsid w:val="00934B1D"/>
    <w:rsid w:val="009419AA"/>
    <w:rsid w:val="009D6B59"/>
    <w:rsid w:val="009E2731"/>
    <w:rsid w:val="00A07C0B"/>
    <w:rsid w:val="00A2051F"/>
    <w:rsid w:val="00A23450"/>
    <w:rsid w:val="00A51140"/>
    <w:rsid w:val="00A522EE"/>
    <w:rsid w:val="00A676EF"/>
    <w:rsid w:val="00AC1594"/>
    <w:rsid w:val="00AE7E6A"/>
    <w:rsid w:val="00AF1D50"/>
    <w:rsid w:val="00B059CD"/>
    <w:rsid w:val="00B25FF1"/>
    <w:rsid w:val="00B315E6"/>
    <w:rsid w:val="00B33890"/>
    <w:rsid w:val="00B372E7"/>
    <w:rsid w:val="00B5581B"/>
    <w:rsid w:val="00B63558"/>
    <w:rsid w:val="00B72D60"/>
    <w:rsid w:val="00B91876"/>
    <w:rsid w:val="00BA7C38"/>
    <w:rsid w:val="00BD4A6B"/>
    <w:rsid w:val="00BD7395"/>
    <w:rsid w:val="00BF03E8"/>
    <w:rsid w:val="00C577FB"/>
    <w:rsid w:val="00C71FF3"/>
    <w:rsid w:val="00C93773"/>
    <w:rsid w:val="00CB51C3"/>
    <w:rsid w:val="00CC5EC4"/>
    <w:rsid w:val="00CD0D25"/>
    <w:rsid w:val="00CD21AC"/>
    <w:rsid w:val="00CE1D07"/>
    <w:rsid w:val="00CF18F4"/>
    <w:rsid w:val="00D13D19"/>
    <w:rsid w:val="00D15E73"/>
    <w:rsid w:val="00D448A6"/>
    <w:rsid w:val="00D53F22"/>
    <w:rsid w:val="00D746EE"/>
    <w:rsid w:val="00DA6480"/>
    <w:rsid w:val="00DB6BF4"/>
    <w:rsid w:val="00DE36FB"/>
    <w:rsid w:val="00E051B2"/>
    <w:rsid w:val="00E10738"/>
    <w:rsid w:val="00E27AA3"/>
    <w:rsid w:val="00E3579B"/>
    <w:rsid w:val="00E417EC"/>
    <w:rsid w:val="00E41BDD"/>
    <w:rsid w:val="00E73187"/>
    <w:rsid w:val="00E77736"/>
    <w:rsid w:val="00E907E7"/>
    <w:rsid w:val="00E92F06"/>
    <w:rsid w:val="00EB2184"/>
    <w:rsid w:val="00F21DE3"/>
    <w:rsid w:val="00F26514"/>
    <w:rsid w:val="00F7410B"/>
    <w:rsid w:val="00F742F8"/>
    <w:rsid w:val="00FB6700"/>
    <w:rsid w:val="00FB7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3B3CA3"/>
  <w15:docId w15:val="{493BFE15-6939-4E08-B186-D24CD8EC2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2E7"/>
    <w:pPr>
      <w:spacing w:after="160" w:line="259" w:lineRule="auto"/>
    </w:pPr>
    <w:rPr>
      <w:rFonts w:ascii="Calibri" w:hAnsi="Calibri"/>
      <w:sz w:val="22"/>
      <w:szCs w:val="22"/>
      <w:lang w:val="vi-VN"/>
    </w:rPr>
  </w:style>
  <w:style w:type="paragraph" w:styleId="Heading3">
    <w:name w:val="heading 3"/>
    <w:basedOn w:val="Normal"/>
    <w:next w:val="Normal"/>
    <w:link w:val="Heading3Char"/>
    <w:qFormat/>
    <w:locked/>
    <w:rsid w:val="00E417EC"/>
    <w:pPr>
      <w:keepNext/>
      <w:autoSpaceDE w:val="0"/>
      <w:autoSpaceDN w:val="0"/>
      <w:spacing w:after="0" w:line="240" w:lineRule="auto"/>
      <w:jc w:val="center"/>
      <w:outlineLvl w:val="2"/>
    </w:pPr>
    <w:rPr>
      <w:rFonts w:ascii=".VnTime" w:eastAsia="SimSun" w:hAnsi=".VnTime" w:cs=".VnTime"/>
      <w:b/>
      <w:bCs/>
      <w:sz w:val="28"/>
      <w:szCs w:val="28"/>
      <w:lang w:val="en-US"/>
    </w:rPr>
  </w:style>
  <w:style w:type="paragraph" w:styleId="Heading4">
    <w:name w:val="heading 4"/>
    <w:basedOn w:val="Normal"/>
    <w:next w:val="Normal"/>
    <w:link w:val="Heading4Char"/>
    <w:qFormat/>
    <w:locked/>
    <w:rsid w:val="00E417EC"/>
    <w:pPr>
      <w:keepNext/>
      <w:widowControl w:val="0"/>
      <w:autoSpaceDE w:val="0"/>
      <w:autoSpaceDN w:val="0"/>
      <w:adjustRightInd w:val="0"/>
      <w:spacing w:after="0" w:line="240" w:lineRule="auto"/>
      <w:jc w:val="center"/>
      <w:outlineLvl w:val="3"/>
    </w:pPr>
    <w:rPr>
      <w:rFonts w:ascii="Times New Roman" w:hAnsi="Times New Roman"/>
      <w:b/>
      <w:bCs/>
      <w:sz w:val="30"/>
      <w:szCs w:val="30"/>
      <w:u w:val="single"/>
      <w:lang w:val="en-US"/>
    </w:rPr>
  </w:style>
  <w:style w:type="paragraph" w:styleId="Heading5">
    <w:name w:val="heading 5"/>
    <w:basedOn w:val="Normal"/>
    <w:next w:val="Normal"/>
    <w:link w:val="Heading5Char"/>
    <w:qFormat/>
    <w:locked/>
    <w:rsid w:val="00E417EC"/>
    <w:pPr>
      <w:keepNext/>
      <w:widowControl w:val="0"/>
      <w:autoSpaceDE w:val="0"/>
      <w:autoSpaceDN w:val="0"/>
      <w:adjustRightInd w:val="0"/>
      <w:spacing w:after="0" w:line="240" w:lineRule="auto"/>
      <w:jc w:val="center"/>
      <w:outlineLvl w:val="4"/>
    </w:pPr>
    <w:rPr>
      <w:rFonts w:ascii="Times New Roman" w:hAnsi="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372E7"/>
    <w:rPr>
      <w:rFonts w:ascii="Calibri" w:hAnsi="Calibri"/>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B372E7"/>
    <w:pPr>
      <w:spacing w:after="0" w:line="240" w:lineRule="auto"/>
    </w:pPr>
    <w:rPr>
      <w:sz w:val="20"/>
      <w:szCs w:val="20"/>
    </w:rPr>
  </w:style>
  <w:style w:type="character" w:customStyle="1" w:styleId="FootnoteTextChar">
    <w:name w:val="Footnote Text Char"/>
    <w:link w:val="FootnoteText"/>
    <w:uiPriority w:val="99"/>
    <w:locked/>
    <w:rsid w:val="00B372E7"/>
    <w:rPr>
      <w:rFonts w:ascii="Calibri" w:hAnsi="Calibri" w:cs="Times New Roman"/>
      <w:lang w:val="vi-VN"/>
    </w:rPr>
  </w:style>
  <w:style w:type="character" w:styleId="FootnoteReference">
    <w:name w:val="footnote reference"/>
    <w:uiPriority w:val="99"/>
    <w:rsid w:val="00B372E7"/>
    <w:rPr>
      <w:rFonts w:cs="Times New Roman"/>
      <w:vertAlign w:val="superscript"/>
    </w:rPr>
  </w:style>
  <w:style w:type="character" w:customStyle="1" w:styleId="text">
    <w:name w:val="text"/>
    <w:uiPriority w:val="99"/>
    <w:rsid w:val="00B372E7"/>
  </w:style>
  <w:style w:type="paragraph" w:styleId="ListParagraph">
    <w:name w:val="List Paragraph"/>
    <w:basedOn w:val="Normal"/>
    <w:uiPriority w:val="99"/>
    <w:qFormat/>
    <w:rsid w:val="003D7003"/>
    <w:pPr>
      <w:ind w:left="720"/>
      <w:contextualSpacing/>
    </w:pPr>
  </w:style>
  <w:style w:type="paragraph" w:styleId="BalloonText">
    <w:name w:val="Balloon Text"/>
    <w:basedOn w:val="Normal"/>
    <w:link w:val="BalloonTextChar"/>
    <w:uiPriority w:val="99"/>
    <w:rsid w:val="004866B3"/>
    <w:pPr>
      <w:spacing w:after="0" w:line="240" w:lineRule="auto"/>
    </w:pPr>
    <w:rPr>
      <w:rFonts w:ascii="Tahoma" w:hAnsi="Tahoma"/>
      <w:sz w:val="16"/>
      <w:szCs w:val="16"/>
    </w:rPr>
  </w:style>
  <w:style w:type="character" w:customStyle="1" w:styleId="BalloonTextChar">
    <w:name w:val="Balloon Text Char"/>
    <w:link w:val="BalloonText"/>
    <w:uiPriority w:val="99"/>
    <w:locked/>
    <w:rsid w:val="004866B3"/>
    <w:rPr>
      <w:rFonts w:ascii="Tahoma" w:hAnsi="Tahoma" w:cs="Times New Roman"/>
      <w:sz w:val="16"/>
      <w:lang w:val="vi-VN"/>
    </w:rPr>
  </w:style>
  <w:style w:type="paragraph" w:styleId="Footer">
    <w:name w:val="footer"/>
    <w:basedOn w:val="Normal"/>
    <w:link w:val="FooterChar"/>
    <w:uiPriority w:val="99"/>
    <w:rsid w:val="006B5762"/>
    <w:pPr>
      <w:tabs>
        <w:tab w:val="center" w:pos="4320"/>
        <w:tab w:val="right" w:pos="8640"/>
      </w:tabs>
    </w:pPr>
    <w:rPr>
      <w:sz w:val="20"/>
      <w:szCs w:val="20"/>
    </w:rPr>
  </w:style>
  <w:style w:type="character" w:customStyle="1" w:styleId="FooterChar">
    <w:name w:val="Footer Char"/>
    <w:link w:val="Footer"/>
    <w:uiPriority w:val="99"/>
    <w:semiHidden/>
    <w:locked/>
    <w:rsid w:val="00F21DE3"/>
    <w:rPr>
      <w:rFonts w:ascii="Calibri" w:hAnsi="Calibri" w:cs="Times New Roman"/>
      <w:lang w:val="vi-VN"/>
    </w:rPr>
  </w:style>
  <w:style w:type="character" w:styleId="PageNumber">
    <w:name w:val="page number"/>
    <w:uiPriority w:val="99"/>
    <w:rsid w:val="006B5762"/>
    <w:rPr>
      <w:rFonts w:cs="Times New Roman"/>
    </w:rPr>
  </w:style>
  <w:style w:type="character" w:styleId="Strong">
    <w:name w:val="Strong"/>
    <w:uiPriority w:val="99"/>
    <w:qFormat/>
    <w:locked/>
    <w:rsid w:val="00297E20"/>
    <w:rPr>
      <w:rFonts w:cs="Times New Roman"/>
      <w:b/>
    </w:rPr>
  </w:style>
  <w:style w:type="paragraph" w:styleId="NormalWeb">
    <w:name w:val="Normal (Web)"/>
    <w:aliases w:val="Normal (Web) Char Char Char Char Char,webb"/>
    <w:basedOn w:val="Normal"/>
    <w:link w:val="NormalWebChar"/>
    <w:uiPriority w:val="99"/>
    <w:rsid w:val="00531235"/>
    <w:pPr>
      <w:spacing w:before="100" w:beforeAutospacing="1" w:after="100" w:afterAutospacing="1" w:line="240" w:lineRule="auto"/>
    </w:pPr>
    <w:rPr>
      <w:rFonts w:ascii="Times New Roman" w:hAnsi="Times New Roman"/>
      <w:sz w:val="24"/>
      <w:szCs w:val="20"/>
      <w:lang w:eastAsia="vi-VN"/>
    </w:rPr>
  </w:style>
  <w:style w:type="character" w:customStyle="1" w:styleId="NormalWebChar">
    <w:name w:val="Normal (Web) Char"/>
    <w:aliases w:val="Normal (Web) Char Char Char Char Char Char,webb Char"/>
    <w:link w:val="NormalWeb"/>
    <w:uiPriority w:val="99"/>
    <w:locked/>
    <w:rsid w:val="00531235"/>
    <w:rPr>
      <w:sz w:val="24"/>
      <w:lang w:val="vi-VN" w:eastAsia="vi-VN"/>
    </w:rPr>
  </w:style>
  <w:style w:type="character" w:styleId="Emphasis">
    <w:name w:val="Emphasis"/>
    <w:uiPriority w:val="99"/>
    <w:qFormat/>
    <w:locked/>
    <w:rsid w:val="00531235"/>
    <w:rPr>
      <w:rFonts w:cs="Times New Roman"/>
      <w:i/>
    </w:rPr>
  </w:style>
  <w:style w:type="character" w:customStyle="1" w:styleId="Heading3Char">
    <w:name w:val="Heading 3 Char"/>
    <w:basedOn w:val="DefaultParagraphFont"/>
    <w:link w:val="Heading3"/>
    <w:rsid w:val="00E417EC"/>
    <w:rPr>
      <w:rFonts w:ascii=".VnTime" w:eastAsia="SimSun" w:hAnsi=".VnTime" w:cs=".VnTime"/>
      <w:b/>
      <w:bCs/>
      <w:sz w:val="28"/>
      <w:szCs w:val="28"/>
    </w:rPr>
  </w:style>
  <w:style w:type="character" w:customStyle="1" w:styleId="Heading4Char">
    <w:name w:val="Heading 4 Char"/>
    <w:basedOn w:val="DefaultParagraphFont"/>
    <w:link w:val="Heading4"/>
    <w:rsid w:val="00E417EC"/>
    <w:rPr>
      <w:b/>
      <w:bCs/>
      <w:sz w:val="30"/>
      <w:szCs w:val="30"/>
      <w:u w:val="single"/>
    </w:rPr>
  </w:style>
  <w:style w:type="character" w:customStyle="1" w:styleId="Heading5Char">
    <w:name w:val="Heading 5 Char"/>
    <w:basedOn w:val="DefaultParagraphFont"/>
    <w:link w:val="Heading5"/>
    <w:rsid w:val="00E417EC"/>
    <w:rPr>
      <w:sz w:val="28"/>
      <w:szCs w:val="28"/>
    </w:rPr>
  </w:style>
  <w:style w:type="paragraph" w:styleId="Header">
    <w:name w:val="header"/>
    <w:basedOn w:val="Normal"/>
    <w:link w:val="HeaderChar"/>
    <w:uiPriority w:val="99"/>
    <w:unhideWhenUsed/>
    <w:rsid w:val="00E417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17EC"/>
    <w:rPr>
      <w:rFonts w:ascii="Calibri" w:hAnsi="Calibri"/>
      <w:sz w:val="22"/>
      <w:szCs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2112</Words>
  <Characters>12040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THÀNH ỦY HẢI PHÒNG</vt:lpstr>
    </vt:vector>
  </TitlesOfParts>
  <Company/>
  <LinksUpToDate>false</LinksUpToDate>
  <CharactersWithSpaces>14124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THÀNH ỦY HẢI PHÒNG</dc:title>
  <dc:creator>HP</dc:creator>
  <cp:lastModifiedBy>Admin</cp:lastModifiedBy>
  <cp:revision>7</cp:revision>
  <cp:lastPrinted>2023-01-18T07:27:00Z</cp:lastPrinted>
  <dcterms:created xsi:type="dcterms:W3CDTF">2023-01-31T08:58:00Z</dcterms:created>
  <dcterms:modified xsi:type="dcterms:W3CDTF">2023-02-02T02:41:00Z</dcterms:modified>
</cp:coreProperties>
</file>