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F2" w:rsidRDefault="000A43F2" w:rsidP="000A43F2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 w:val="40"/>
          <w:szCs w:val="40"/>
        </w:rPr>
      </w:pP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Công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đoàn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Trường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Tiểu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học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Tiên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Thanh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tham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gia</w:t>
      </w:r>
      <w:proofErr w:type="spellEnd"/>
    </w:p>
    <w:p w:rsidR="000A43F2" w:rsidRPr="000A43F2" w:rsidRDefault="000A43F2" w:rsidP="000A43F2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 w:val="40"/>
          <w:szCs w:val="40"/>
        </w:rPr>
      </w:pP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ngày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hội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Hiến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máu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nhân</w:t>
      </w:r>
      <w:proofErr w:type="spellEnd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kern w:val="36"/>
          <w:sz w:val="40"/>
          <w:szCs w:val="40"/>
        </w:rPr>
        <w:t>đạo</w:t>
      </w:r>
      <w:proofErr w:type="spellEnd"/>
    </w:p>
    <w:p w:rsidR="000A43F2" w:rsidRPr="000A43F2" w:rsidRDefault="000A43F2" w:rsidP="000A43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A43F2">
        <w:rPr>
          <w:rFonts w:ascii="Arial" w:eastAsia="Times New Roman" w:hAnsi="Arial" w:cs="Arial"/>
          <w:b/>
          <w:bCs/>
          <w:color w:val="333333"/>
          <w:sz w:val="21"/>
          <w:szCs w:val="21"/>
        </w:rPr>
        <w:t>         </w:t>
      </w:r>
      <w:r w:rsidRPr="000A43F2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0A43F2" w:rsidRPr="000A43F2" w:rsidRDefault="000A43F2" w:rsidP="000A43F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A43F2">
        <w:rPr>
          <w:rFonts w:eastAsia="Times New Roman" w:cs="Times New Roman"/>
          <w:color w:val="333333"/>
          <w:szCs w:val="28"/>
        </w:rPr>
        <w:t xml:space="preserve">         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cứu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-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một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nghĩa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cử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cao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đẹp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thể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thần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thống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tương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tương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ái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của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dân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tộc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Việt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Nam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bao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nay.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Việc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nhằm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giúp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đỡ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bệnh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đang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cần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giọt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quý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giá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để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duy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trì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sự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sống</w:t>
      </w:r>
      <w:proofErr w:type="spellEnd"/>
      <w:r w:rsidRPr="000A43F2">
        <w:rPr>
          <w:rFonts w:eastAsia="Times New Roman" w:cs="Times New Roman"/>
          <w:color w:val="333333"/>
          <w:szCs w:val="28"/>
        </w:rPr>
        <w:t>. "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Một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giọt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-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Một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cuộc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lại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"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để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thấy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rằng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việc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đạo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có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nghĩa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văn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sâu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sắc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trong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sống</w:t>
      </w:r>
      <w:proofErr w:type="spellEnd"/>
      <w:r w:rsidRPr="000A43F2">
        <w:rPr>
          <w:rFonts w:eastAsia="Times New Roman" w:cs="Times New Roman"/>
          <w:color w:val="333333"/>
          <w:szCs w:val="28"/>
        </w:rPr>
        <w:t>.</w:t>
      </w:r>
    </w:p>
    <w:p w:rsidR="000A43F2" w:rsidRPr="000A43F2" w:rsidRDefault="000A43F2" w:rsidP="000A4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453042"/>
            <wp:effectExtent l="0" t="0" r="0" b="5080"/>
            <wp:docPr id="1" name="Picture 1" descr="C:\Users\Admin\AppData\Local\Microsoft\Windows\INetCacheContent.Word\ả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ảnh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F2" w:rsidRPr="000A43F2" w:rsidRDefault="000A43F2" w:rsidP="000A4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 descr="C:\Users\Admin\AppData\Local\Microsoft\Windows\INetCacheContent.Word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Content.Word\ảnh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F2" w:rsidRPr="000A43F2" w:rsidRDefault="000A43F2" w:rsidP="00BC046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A43F2">
        <w:rPr>
          <w:rFonts w:eastAsia="Times New Roman" w:cs="Times New Roman"/>
          <w:color w:val="333333"/>
          <w:szCs w:val="28"/>
        </w:rPr>
        <w:lastRenderedPageBreak/>
        <w:t xml:space="preserve">         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Phát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huy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thống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đó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tại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ngày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hội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nguyện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vào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ngày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21/10/2023 do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Hội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Chữ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thập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đỏ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huyện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A43F2">
        <w:rPr>
          <w:rFonts w:eastAsia="Times New Roman" w:cs="Times New Roman"/>
          <w:color w:val="333333"/>
          <w:szCs w:val="28"/>
        </w:rPr>
        <w:t>Lãng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tổ</w:t>
      </w:r>
      <w:proofErr w:type="spellEnd"/>
      <w:proofErr w:type="gram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chức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tại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Nhà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văn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hóa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Huyện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Lãng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Công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đoàn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Tiểu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học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Thanh 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đã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tham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với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kết</w:t>
      </w:r>
      <w:proofErr w:type="spellEnd"/>
      <w:r w:rsidRPr="000A43F2">
        <w:rPr>
          <w:rFonts w:eastAsia="Times New Roman" w:cs="Times New Roman"/>
          <w:color w:val="333333"/>
          <w:szCs w:val="28"/>
        </w:rPr>
        <w:t> 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quả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03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đơn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vị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: đ/c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Hoàng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Thị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Ngàn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,đ/c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Nguyễn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Thị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Uyên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và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đ/</w:t>
      </w:r>
      <w:r w:rsidR="00BC0464">
        <w:rPr>
          <w:rFonts w:eastAsia="Times New Roman" w:cs="Times New Roman"/>
          <w:color w:val="333333"/>
          <w:szCs w:val="28"/>
        </w:rPr>
        <w:t>c</w:t>
      </w:r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Đào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Thị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Huyền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vượt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chỉ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tiêu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giao</w:t>
      </w:r>
      <w:proofErr w:type="spellEnd"/>
      <w:r w:rsidRPr="000A43F2">
        <w:rPr>
          <w:rFonts w:eastAsia="Times New Roman" w:cs="Times New Roman"/>
          <w:color w:val="333333"/>
          <w:szCs w:val="28"/>
        </w:rPr>
        <w:t>.</w:t>
      </w:r>
    </w:p>
    <w:p w:rsidR="000A43F2" w:rsidRPr="000A43F2" w:rsidRDefault="000A43F2" w:rsidP="000A43F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A43F2">
        <w:rPr>
          <w:rFonts w:eastAsia="Times New Roman" w:cs="Times New Roman"/>
          <w:color w:val="333333"/>
          <w:szCs w:val="28"/>
        </w:rPr>
        <w:t xml:space="preserve">         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Chương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diễn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ra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sôi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nổi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với</w:t>
      </w:r>
      <w:proofErr w:type="spellEnd"/>
      <w:r w:rsidRPr="000A43F2">
        <w:rPr>
          <w:rFonts w:eastAsia="Times New Roman" w:cs="Times New Roman"/>
          <w:color w:val="333333"/>
          <w:szCs w:val="28"/>
        </w:rPr>
        <w:t> 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sự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ứng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nhiệt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của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các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nguyện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viên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và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đã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đem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lại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thành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công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lớn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Ngoài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kết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quả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thực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tế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là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số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đơn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vị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chương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cũng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góp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phần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tuyên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cán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bộ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A43F2">
        <w:rPr>
          <w:rFonts w:eastAsia="Times New Roman" w:cs="Times New Roman"/>
          <w:color w:val="333333"/>
          <w:szCs w:val="28"/>
        </w:rPr>
        <w:t>dân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 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hiểu</w:t>
      </w:r>
      <w:proofErr w:type="spellEnd"/>
      <w:proofErr w:type="gram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nghĩa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nhân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đạo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của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hành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động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tình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nguyện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đồng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tư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vấn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sức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khỏe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cho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nhiều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tham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gia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hiến</w:t>
      </w:r>
      <w:proofErr w:type="spellEnd"/>
      <w:r w:rsidRPr="000A43F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A43F2">
        <w:rPr>
          <w:rFonts w:eastAsia="Times New Roman" w:cs="Times New Roman"/>
          <w:color w:val="333333"/>
          <w:szCs w:val="28"/>
        </w:rPr>
        <w:t>máu</w:t>
      </w:r>
      <w:proofErr w:type="spellEnd"/>
      <w:r w:rsidRPr="000A43F2">
        <w:rPr>
          <w:rFonts w:eastAsia="Times New Roman" w:cs="Times New Roman"/>
          <w:color w:val="333333"/>
          <w:szCs w:val="28"/>
        </w:rPr>
        <w:t>./.</w:t>
      </w:r>
    </w:p>
    <w:p w:rsidR="00672A87" w:rsidRDefault="00672A87">
      <w:bookmarkStart w:id="0" w:name="_GoBack"/>
      <w:bookmarkEnd w:id="0"/>
    </w:p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F2"/>
    <w:rsid w:val="000A43F2"/>
    <w:rsid w:val="000D7FF8"/>
    <w:rsid w:val="00672A87"/>
    <w:rsid w:val="00BC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6A5F"/>
  <w15:chartTrackingRefBased/>
  <w15:docId w15:val="{B468FF8B-1A13-4B8E-ACA7-38AA288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24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3246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2023-10-24T14:03:00Z</dcterms:created>
  <dcterms:modified xsi:type="dcterms:W3CDTF">2023-10-24T14:08:00Z</dcterms:modified>
</cp:coreProperties>
</file>